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D1569C">
      <w:pPr>
        <w:spacing w:before="36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</w:t>
      </w:r>
      <w:r w:rsidR="00D1569C">
        <w:rPr>
          <w:rFonts w:ascii="Times New Roman" w:hAnsi="Times New Roman"/>
          <w:b/>
          <w:sz w:val="28"/>
          <w:szCs w:val="28"/>
        </w:rPr>
        <w:t>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AD2CF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27.10.2022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859-п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71885" w:rsidRPr="00FD3EA2" w:rsidRDefault="009E7085" w:rsidP="00AD2CF9">
      <w:pPr>
        <w:tabs>
          <w:tab w:val="left" w:pos="4534"/>
        </w:tabs>
        <w:spacing w:after="360" w:line="240" w:lineRule="exact"/>
        <w:ind w:right="54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571885">
        <w:rPr>
          <w:rFonts w:ascii="Times New Roman" w:hAnsi="Times New Roman"/>
          <w:b/>
          <w:sz w:val="28"/>
          <w:szCs w:val="28"/>
        </w:rPr>
        <w:t xml:space="preserve"> изменений в </w:t>
      </w:r>
      <w:r>
        <w:rPr>
          <w:rFonts w:ascii="Times New Roman" w:hAnsi="Times New Roman"/>
          <w:b/>
          <w:sz w:val="28"/>
          <w:szCs w:val="28"/>
        </w:rPr>
        <w:t>Р</w:t>
      </w:r>
      <w:r w:rsidR="00571885" w:rsidRPr="005839E3">
        <w:rPr>
          <w:rFonts w:ascii="Times New Roman" w:hAnsi="Times New Roman"/>
          <w:b/>
          <w:sz w:val="28"/>
          <w:szCs w:val="28"/>
        </w:rPr>
        <w:t xml:space="preserve">егламент </w:t>
      </w:r>
      <w:r w:rsidR="00571885" w:rsidRPr="00EF1D79">
        <w:rPr>
          <w:rFonts w:ascii="Times New Roman" w:hAnsi="Times New Roman"/>
          <w:b/>
          <w:sz w:val="28"/>
          <w:szCs w:val="28"/>
        </w:rPr>
        <w:t>ведения информационной системы обеспечения градостроительной деятельности Краснокамского городского округа Пермского края</w:t>
      </w:r>
      <w:r w:rsidR="00502F40">
        <w:rPr>
          <w:rFonts w:ascii="Times New Roman" w:hAnsi="Times New Roman"/>
          <w:b/>
          <w:sz w:val="28"/>
          <w:szCs w:val="28"/>
        </w:rPr>
        <w:t>, утвержденный</w:t>
      </w:r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Краснокамского городского округа от 19.10.2021 № 663-п</w:t>
      </w:r>
    </w:p>
    <w:p w:rsidR="00571885" w:rsidRPr="007906FF" w:rsidRDefault="00571885" w:rsidP="005718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6FF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7906FF">
        <w:rPr>
          <w:rFonts w:ascii="Times New Roman" w:hAnsi="Times New Roman"/>
          <w:sz w:val="28"/>
          <w:szCs w:val="28"/>
        </w:rPr>
        <w:t>п</w:t>
      </w:r>
      <w:r w:rsidRPr="007906FF">
        <w:rPr>
          <w:rFonts w:ascii="Times New Roman" w:hAnsi="Times New Roman"/>
          <w:sz w:val="28"/>
          <w:szCs w:val="28"/>
        </w:rPr>
        <w:t xml:space="preserve">остановлением Правительства РФ от 13 марта 2020 г. № 279 «Об информационном обеспечении градостроительной деятельности», </w:t>
      </w:r>
      <w:r w:rsidR="007906FF">
        <w:rPr>
          <w:rFonts w:ascii="Times New Roman" w:hAnsi="Times New Roman"/>
          <w:sz w:val="28"/>
          <w:szCs w:val="28"/>
        </w:rPr>
        <w:t>п</w:t>
      </w:r>
      <w:r w:rsidRPr="007906FF">
        <w:rPr>
          <w:rFonts w:ascii="Times New Roman" w:hAnsi="Times New Roman"/>
          <w:sz w:val="28"/>
          <w:szCs w:val="28"/>
        </w:rPr>
        <w:t xml:space="preserve">риказом </w:t>
      </w:r>
      <w:r w:rsidRPr="00790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06</w:t>
      </w:r>
      <w:r w:rsidR="00AD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августа </w:t>
      </w:r>
      <w:r w:rsidRPr="00790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 w:rsidR="00AD2C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790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433/пр "Об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</w:t>
      </w:r>
      <w:bookmarkStart w:id="0" w:name="_GoBack"/>
      <w:bookmarkEnd w:id="0"/>
      <w:r w:rsidRPr="00790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</w:t>
      </w:r>
      <w:r w:rsidRPr="007906FF">
        <w:rPr>
          <w:rFonts w:ascii="Times New Roman" w:hAnsi="Times New Roman"/>
          <w:sz w:val="28"/>
          <w:szCs w:val="28"/>
        </w:rPr>
        <w:t xml:space="preserve">, </w:t>
      </w:r>
      <w:r w:rsidR="007906FF">
        <w:rPr>
          <w:rFonts w:ascii="Times New Roman" w:hAnsi="Times New Roman"/>
          <w:sz w:val="28"/>
          <w:szCs w:val="28"/>
        </w:rPr>
        <w:t>п</w:t>
      </w:r>
      <w:r w:rsidR="00B80B40" w:rsidRPr="007906FF">
        <w:rPr>
          <w:rFonts w:ascii="Times New Roman" w:hAnsi="Times New Roman"/>
          <w:bCs/>
          <w:sz w:val="28"/>
          <w:szCs w:val="28"/>
        </w:rPr>
        <w:t xml:space="preserve">остановлением Правительства </w:t>
      </w:r>
      <w:r w:rsidR="00B80B40" w:rsidRPr="007906FF">
        <w:rPr>
          <w:rFonts w:ascii="Times New Roman" w:hAnsi="Times New Roman"/>
          <w:sz w:val="28"/>
          <w:szCs w:val="28"/>
        </w:rPr>
        <w:t>Российской Федерации</w:t>
      </w:r>
      <w:r w:rsidR="00B80B40" w:rsidRPr="007906FF">
        <w:rPr>
          <w:rFonts w:ascii="Times New Roman" w:hAnsi="Times New Roman"/>
          <w:bCs/>
          <w:sz w:val="28"/>
          <w:szCs w:val="28"/>
        </w:rPr>
        <w:t xml:space="preserve"> от 08 июня 2011 г. № 451 </w:t>
      </w:r>
      <w:r w:rsidR="00B80B40" w:rsidRPr="007906FF">
        <w:rPr>
          <w:rFonts w:ascii="Times New Roman" w:hAnsi="Times New Roman"/>
          <w:bCs/>
          <w:sz w:val="28"/>
          <w:szCs w:val="28"/>
        </w:rPr>
        <w:br/>
      </w:r>
      <w:r w:rsidR="00B80B40" w:rsidRPr="007906FF">
        <w:rPr>
          <w:rFonts w:ascii="Times New Roman" w:hAnsi="Times New Roman"/>
          <w:sz w:val="28"/>
          <w:szCs w:val="28"/>
          <w:shd w:val="clear" w:color="auto" w:fill="FFFFFF"/>
        </w:rPr>
        <w:t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</w:r>
      <w:r w:rsidR="00B80B40" w:rsidRPr="007906FF">
        <w:rPr>
          <w:rFonts w:ascii="Times New Roman" w:hAnsi="Times New Roman"/>
          <w:sz w:val="28"/>
          <w:szCs w:val="28"/>
        </w:rPr>
        <w:t xml:space="preserve">, </w:t>
      </w:r>
      <w:r w:rsidR="007906FF">
        <w:rPr>
          <w:rFonts w:ascii="Times New Roman" w:hAnsi="Times New Roman"/>
          <w:sz w:val="28"/>
          <w:szCs w:val="28"/>
        </w:rPr>
        <w:t>п</w:t>
      </w:r>
      <w:r w:rsidR="00B80B40" w:rsidRPr="007906F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08 сентября 2010 г. № 697 «О единой системе межведомственного электронного взаимодействия», Законом Пермского края от 14 сентября 2011 г. № 805-ПК</w:t>
      </w:r>
      <w:r w:rsidR="00440FF2" w:rsidRPr="007906FF">
        <w:rPr>
          <w:rFonts w:ascii="Times New Roman" w:hAnsi="Times New Roman"/>
          <w:sz w:val="28"/>
          <w:szCs w:val="28"/>
        </w:rPr>
        <w:t xml:space="preserve"> </w:t>
      </w:r>
      <w:r w:rsidR="00B80B40" w:rsidRPr="007906FF">
        <w:rPr>
          <w:rFonts w:ascii="Times New Roman" w:hAnsi="Times New Roman"/>
          <w:sz w:val="28"/>
          <w:szCs w:val="28"/>
        </w:rPr>
        <w:t>«О градостроительной деятельности в Пермском крае»</w:t>
      </w:r>
      <w:r w:rsidR="00440FF2" w:rsidRPr="007906FF">
        <w:rPr>
          <w:rFonts w:ascii="Times New Roman" w:hAnsi="Times New Roman"/>
          <w:sz w:val="28"/>
          <w:szCs w:val="28"/>
        </w:rPr>
        <w:t xml:space="preserve">, </w:t>
      </w:r>
      <w:r w:rsidRPr="007906FF">
        <w:rPr>
          <w:rFonts w:ascii="Times New Roman" w:hAnsi="Times New Roman"/>
          <w:sz w:val="28"/>
          <w:szCs w:val="28"/>
        </w:rPr>
        <w:t>пунктом 26 части 1 статьи 16 Федерального закона от 06 октября 2003 г.</w:t>
      </w:r>
      <w:r w:rsidR="00AD2CF9">
        <w:rPr>
          <w:rFonts w:ascii="Times New Roman" w:hAnsi="Times New Roman"/>
          <w:sz w:val="28"/>
          <w:szCs w:val="28"/>
        </w:rPr>
        <w:br/>
      </w:r>
      <w:r w:rsidRPr="007906F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37302">
        <w:rPr>
          <w:rFonts w:ascii="Times New Roman" w:hAnsi="Times New Roman"/>
          <w:sz w:val="28"/>
          <w:szCs w:val="28"/>
        </w:rPr>
        <w:t>п</w:t>
      </w:r>
      <w:r w:rsidRPr="007906FF">
        <w:rPr>
          <w:rFonts w:ascii="Times New Roman" w:hAnsi="Times New Roman"/>
          <w:sz w:val="28"/>
          <w:szCs w:val="28"/>
        </w:rPr>
        <w:t xml:space="preserve">остановлением администрации города Краснокамска от </w:t>
      </w:r>
      <w:r w:rsidRPr="007906FF">
        <w:rPr>
          <w:rFonts w:ascii="Times New Roman" w:hAnsi="Times New Roman"/>
          <w:sz w:val="28"/>
          <w:szCs w:val="28"/>
        </w:rPr>
        <w:lastRenderedPageBreak/>
        <w:t>27 марта 2019 г. № 244-п «Об утверждении Положения об отделе градостроительства и архитектуры администрации города Краснокамска» администрация Краснокамского городского округа</w:t>
      </w:r>
    </w:p>
    <w:p w:rsidR="00E7583D" w:rsidRPr="007906FF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FF">
        <w:rPr>
          <w:rFonts w:ascii="Times New Roman" w:hAnsi="Times New Roman"/>
          <w:sz w:val="28"/>
          <w:szCs w:val="28"/>
        </w:rPr>
        <w:t>ПОСТАНОВЛЯ</w:t>
      </w:r>
      <w:r w:rsidR="00FB6AA6" w:rsidRPr="007906FF">
        <w:rPr>
          <w:rFonts w:ascii="Times New Roman" w:hAnsi="Times New Roman"/>
          <w:sz w:val="28"/>
          <w:szCs w:val="28"/>
        </w:rPr>
        <w:t>ЕТ</w:t>
      </w:r>
      <w:r w:rsidRPr="007906FF">
        <w:rPr>
          <w:rFonts w:ascii="Times New Roman" w:hAnsi="Times New Roman"/>
          <w:sz w:val="28"/>
          <w:szCs w:val="28"/>
        </w:rPr>
        <w:t>:</w:t>
      </w:r>
    </w:p>
    <w:p w:rsidR="00760CB1" w:rsidRPr="007906FF" w:rsidRDefault="00760CB1" w:rsidP="00760C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6FF">
        <w:rPr>
          <w:rFonts w:ascii="Times New Roman" w:hAnsi="Times New Roman"/>
          <w:sz w:val="28"/>
          <w:szCs w:val="28"/>
        </w:rPr>
        <w:t xml:space="preserve">1. </w:t>
      </w:r>
      <w:r w:rsidR="000E72CB" w:rsidRPr="007906FF">
        <w:rPr>
          <w:rFonts w:ascii="Times New Roman" w:hAnsi="Times New Roman"/>
          <w:sz w:val="28"/>
          <w:szCs w:val="28"/>
        </w:rPr>
        <w:t>Внести</w:t>
      </w:r>
      <w:r w:rsidRPr="007906FF">
        <w:rPr>
          <w:rFonts w:ascii="Times New Roman" w:hAnsi="Times New Roman"/>
          <w:sz w:val="28"/>
          <w:szCs w:val="28"/>
        </w:rPr>
        <w:t xml:space="preserve"> изменени</w:t>
      </w:r>
      <w:r w:rsidR="000E72CB" w:rsidRPr="007906FF">
        <w:rPr>
          <w:rFonts w:ascii="Times New Roman" w:hAnsi="Times New Roman"/>
          <w:sz w:val="28"/>
          <w:szCs w:val="28"/>
        </w:rPr>
        <w:t>я</w:t>
      </w:r>
      <w:r w:rsidRPr="007906FF">
        <w:rPr>
          <w:rFonts w:ascii="Times New Roman" w:hAnsi="Times New Roman"/>
          <w:sz w:val="28"/>
          <w:szCs w:val="28"/>
        </w:rPr>
        <w:t xml:space="preserve"> в </w:t>
      </w:r>
      <w:r w:rsidR="000E72CB" w:rsidRPr="007906FF">
        <w:rPr>
          <w:rFonts w:ascii="Times New Roman" w:hAnsi="Times New Roman"/>
          <w:sz w:val="28"/>
          <w:szCs w:val="28"/>
        </w:rPr>
        <w:t>Р</w:t>
      </w:r>
      <w:r w:rsidRPr="007906FF">
        <w:rPr>
          <w:rFonts w:ascii="Times New Roman" w:hAnsi="Times New Roman"/>
          <w:sz w:val="28"/>
          <w:szCs w:val="28"/>
        </w:rPr>
        <w:t>егламент ведения информационной системы обеспечения градостроительной деятельности Краснокамского городского округа Пермского края</w:t>
      </w:r>
      <w:r w:rsidR="00410718">
        <w:rPr>
          <w:rFonts w:ascii="Times New Roman" w:hAnsi="Times New Roman"/>
          <w:sz w:val="28"/>
          <w:szCs w:val="28"/>
        </w:rPr>
        <w:t>, утвержденный</w:t>
      </w:r>
      <w:r w:rsidR="000E72CB" w:rsidRPr="007906FF">
        <w:rPr>
          <w:rFonts w:ascii="Times New Roman" w:hAnsi="Times New Roman"/>
          <w:sz w:val="28"/>
          <w:szCs w:val="28"/>
        </w:rPr>
        <w:t xml:space="preserve"> постановление</w:t>
      </w:r>
      <w:r w:rsidR="00237302">
        <w:rPr>
          <w:rFonts w:ascii="Times New Roman" w:hAnsi="Times New Roman"/>
          <w:sz w:val="28"/>
          <w:szCs w:val="28"/>
        </w:rPr>
        <w:t>м</w:t>
      </w:r>
      <w:r w:rsidR="000E72CB" w:rsidRPr="007906FF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от 19.10.2021 № 663-п «Об утверждении регламента ведения информационной системы обеспечения градостроительной деятельности Краснокамского городского округа Пермского края», </w:t>
      </w:r>
      <w:r w:rsidR="000D7A17">
        <w:rPr>
          <w:rFonts w:ascii="Times New Roman" w:hAnsi="Times New Roman"/>
          <w:sz w:val="28"/>
          <w:szCs w:val="28"/>
        </w:rPr>
        <w:t>изложив</w:t>
      </w:r>
      <w:r w:rsidR="00E4231E" w:rsidRPr="00E4231E">
        <w:rPr>
          <w:rFonts w:ascii="Times New Roman" w:hAnsi="Times New Roman"/>
          <w:sz w:val="28"/>
          <w:szCs w:val="28"/>
        </w:rPr>
        <w:t xml:space="preserve"> в</w:t>
      </w:r>
      <w:r w:rsidR="000E72CB" w:rsidRPr="00E4231E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Pr="00E4231E">
        <w:rPr>
          <w:rFonts w:ascii="Times New Roman" w:hAnsi="Times New Roman"/>
          <w:sz w:val="28"/>
          <w:szCs w:val="28"/>
        </w:rPr>
        <w:t>.</w:t>
      </w:r>
    </w:p>
    <w:p w:rsidR="00760CB1" w:rsidRPr="007906FF" w:rsidRDefault="00760CB1" w:rsidP="00760C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6FF">
        <w:rPr>
          <w:rFonts w:ascii="Times New Roman" w:hAnsi="Times New Roman"/>
          <w:sz w:val="28"/>
          <w:szCs w:val="28"/>
        </w:rPr>
        <w:t xml:space="preserve">2. </w:t>
      </w:r>
      <w:r w:rsidRPr="007906F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http://krasnokamsk.ru/.</w:t>
      </w:r>
    </w:p>
    <w:p w:rsidR="00760CB1" w:rsidRPr="007906FF" w:rsidRDefault="00760CB1" w:rsidP="00760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6FF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760CB1" w:rsidRPr="007906FF" w:rsidRDefault="00760CB1" w:rsidP="00760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6FF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А.В. Максимчука.</w:t>
      </w:r>
    </w:p>
    <w:p w:rsidR="00760CB1" w:rsidRDefault="00760CB1" w:rsidP="00760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1C8" w:rsidRPr="007906FF" w:rsidRDefault="004B21C8" w:rsidP="00760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CB1" w:rsidRPr="007906FF" w:rsidRDefault="00760CB1" w:rsidP="00760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CB1" w:rsidRPr="007906FF" w:rsidRDefault="005D7B5A" w:rsidP="00760C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4B2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760CB1" w:rsidRPr="007906FF">
        <w:rPr>
          <w:rFonts w:ascii="Times New Roman" w:hAnsi="Times New Roman"/>
          <w:sz w:val="28"/>
          <w:szCs w:val="28"/>
        </w:rPr>
        <w:t xml:space="preserve"> городского округа - </w:t>
      </w:r>
    </w:p>
    <w:p w:rsidR="00760CB1" w:rsidRPr="007906FF" w:rsidRDefault="005D7B5A" w:rsidP="00760C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760CB1" w:rsidRPr="007906F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60CB1" w:rsidRPr="007906FF" w:rsidRDefault="00760CB1" w:rsidP="00760C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906FF">
        <w:rPr>
          <w:rFonts w:ascii="Times New Roman" w:hAnsi="Times New Roman"/>
          <w:sz w:val="28"/>
          <w:szCs w:val="28"/>
        </w:rPr>
        <w:t>Краснока</w:t>
      </w:r>
      <w:r w:rsidR="005D7B5A">
        <w:rPr>
          <w:rFonts w:ascii="Times New Roman" w:hAnsi="Times New Roman"/>
          <w:sz w:val="28"/>
          <w:szCs w:val="28"/>
        </w:rPr>
        <w:t>мского городского округа</w:t>
      </w:r>
      <w:r w:rsidR="005D7B5A">
        <w:rPr>
          <w:rFonts w:ascii="Times New Roman" w:hAnsi="Times New Roman"/>
          <w:sz w:val="28"/>
          <w:szCs w:val="28"/>
        </w:rPr>
        <w:tab/>
      </w:r>
      <w:r w:rsidR="005D7B5A">
        <w:rPr>
          <w:rFonts w:ascii="Times New Roman" w:hAnsi="Times New Roman"/>
          <w:sz w:val="28"/>
          <w:szCs w:val="28"/>
        </w:rPr>
        <w:tab/>
      </w:r>
      <w:r w:rsidR="005D7B5A">
        <w:rPr>
          <w:rFonts w:ascii="Times New Roman" w:hAnsi="Times New Roman"/>
          <w:sz w:val="28"/>
          <w:szCs w:val="28"/>
        </w:rPr>
        <w:tab/>
      </w:r>
      <w:r w:rsidR="005D7B5A">
        <w:rPr>
          <w:rFonts w:ascii="Times New Roman" w:hAnsi="Times New Roman"/>
          <w:sz w:val="28"/>
          <w:szCs w:val="28"/>
        </w:rPr>
        <w:tab/>
      </w:r>
      <w:r w:rsidRPr="007906FF">
        <w:rPr>
          <w:rFonts w:ascii="Times New Roman" w:hAnsi="Times New Roman"/>
          <w:sz w:val="28"/>
          <w:szCs w:val="28"/>
        </w:rPr>
        <w:t xml:space="preserve"> </w:t>
      </w:r>
      <w:r w:rsidR="005D7B5A">
        <w:rPr>
          <w:rFonts w:ascii="Times New Roman" w:hAnsi="Times New Roman"/>
          <w:sz w:val="28"/>
          <w:szCs w:val="28"/>
        </w:rPr>
        <w:t xml:space="preserve">     </w:t>
      </w:r>
      <w:r w:rsidR="004B21C8">
        <w:rPr>
          <w:rFonts w:ascii="Times New Roman" w:hAnsi="Times New Roman"/>
          <w:sz w:val="28"/>
          <w:szCs w:val="28"/>
        </w:rPr>
        <w:t xml:space="preserve">     </w:t>
      </w:r>
      <w:r w:rsidR="005D7B5A">
        <w:rPr>
          <w:rFonts w:ascii="Times New Roman" w:hAnsi="Times New Roman"/>
          <w:sz w:val="28"/>
          <w:szCs w:val="28"/>
        </w:rPr>
        <w:t xml:space="preserve">          </w:t>
      </w:r>
      <w:r w:rsidRPr="007906FF">
        <w:rPr>
          <w:rFonts w:ascii="Times New Roman" w:hAnsi="Times New Roman"/>
          <w:sz w:val="28"/>
          <w:szCs w:val="28"/>
        </w:rPr>
        <w:t xml:space="preserve"> </w:t>
      </w:r>
      <w:r w:rsidR="005D7B5A">
        <w:rPr>
          <w:rFonts w:ascii="Times New Roman" w:hAnsi="Times New Roman"/>
          <w:sz w:val="28"/>
          <w:szCs w:val="28"/>
        </w:rPr>
        <w:t>А.В.</w:t>
      </w:r>
      <w:r w:rsidR="005D7B5A" w:rsidRPr="005D7B5A">
        <w:rPr>
          <w:rFonts w:ascii="Times New Roman" w:hAnsi="Times New Roman"/>
          <w:sz w:val="28"/>
          <w:szCs w:val="28"/>
        </w:rPr>
        <w:t>Максимчук</w:t>
      </w:r>
    </w:p>
    <w:p w:rsidR="00E7583D" w:rsidRPr="007906FF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351A6" w:rsidRPr="007906FF" w:rsidRDefault="00C351A6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6738" w:rsidRPr="007906FF" w:rsidRDefault="00F96738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0CB1" w:rsidRPr="004B21C8" w:rsidRDefault="007E49CF" w:rsidP="00760CB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21C8">
        <w:rPr>
          <w:rFonts w:ascii="Times New Roman" w:hAnsi="Times New Roman"/>
          <w:sz w:val="24"/>
          <w:szCs w:val="24"/>
        </w:rPr>
        <w:t>А.В.Галинова</w:t>
      </w:r>
    </w:p>
    <w:p w:rsidR="00760CB1" w:rsidRDefault="000E72C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B21C8">
        <w:rPr>
          <w:rFonts w:ascii="Times New Roman" w:hAnsi="Times New Roman"/>
          <w:sz w:val="24"/>
          <w:szCs w:val="24"/>
        </w:rPr>
        <w:t>8(34273)</w:t>
      </w:r>
      <w:r w:rsidR="00760CB1" w:rsidRPr="004B21C8">
        <w:rPr>
          <w:rFonts w:ascii="Times New Roman" w:hAnsi="Times New Roman"/>
          <w:sz w:val="24"/>
          <w:szCs w:val="24"/>
        </w:rPr>
        <w:t>44</w:t>
      </w:r>
      <w:r w:rsidRPr="004B21C8">
        <w:rPr>
          <w:rFonts w:ascii="Times New Roman" w:hAnsi="Times New Roman"/>
          <w:sz w:val="24"/>
          <w:szCs w:val="24"/>
        </w:rPr>
        <w:t>7</w:t>
      </w:r>
      <w:r w:rsidR="00760CB1" w:rsidRPr="004B21C8">
        <w:rPr>
          <w:rFonts w:ascii="Times New Roman" w:hAnsi="Times New Roman"/>
          <w:sz w:val="24"/>
          <w:szCs w:val="24"/>
        </w:rPr>
        <w:t>87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27.10.2022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859-п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1A6" w:rsidRPr="00C351A6" w:rsidRDefault="00C351A6" w:rsidP="00C351A6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A3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</w:p>
    <w:p w:rsidR="00C351A6" w:rsidRPr="00C351A6" w:rsidRDefault="00C351A6" w:rsidP="00A3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взаимодействия, отдела градостроительства и архитектуры администрации Краснокамского городского округа Пермского края, с функциональными и территориальными органами подведомственными учреждениями по предоставлению сведений для размещения в рабочей области РИСОГД местного значения - территории Краснокамского городского округа Пермского края.</w:t>
      </w:r>
    </w:p>
    <w:p w:rsidR="00C351A6" w:rsidRPr="00C351A6" w:rsidRDefault="00C351A6" w:rsidP="00C351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A32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положения.</w:t>
      </w:r>
    </w:p>
    <w:p w:rsidR="00C351A6" w:rsidRPr="00C351A6" w:rsidRDefault="00C351A6" w:rsidP="00C351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A32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C351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информационного взаимодействия отдела градостроительства и архитектуры администрации Краснокамского городского округа (далее – отдел ГиА)  разработан в соответствии с Градостроительным кодексом Российской Федерации, Постановлением Правительства Российской Федерации от 13 марта 2020 г. № 279 «Об информационном обеспечении градостроительной деятельности» (далее – Правила, Постановление № 279), Приказом Министерства строительства и жилищно-коммунального хозяйства Российской Федерации от  06 августа 2020 г.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- Технические требования, Приказ Минстроя РФ № 433/пр), Законом Пермского края от 14 сентября 2011 года № 805-ПК «О градостроительной деятельности в Пермском крае», Уставом Краснокамского городского округа, утвержденного </w:t>
      </w:r>
      <w:r w:rsidRPr="00C351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решением Краснокамской городской Думы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от 15 ноября 2018 г. № 45</w:t>
      </w:r>
      <w:r w:rsidRPr="00C351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1.2. Регламент устанавливает порядок взаимодействия отдела ГиА (далее - орган уполномоченный на ведение) в процессе ведения государственной информационной системы обеспечения градостроительной деятельности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функциями автоматизированной информационно-аналитической поддержки осуществления полномочий в области градостроительной деятельности Пермского края (далее – Система  РИСОГД), предоставление и размещения сведений и материалов, необходимых для осуществления градостроительной деятельности, со следующими обладателями сведений по Краснокамскому городскому округу: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Комитетом земельных и имущественных отношений; 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Управлением благоустройства, дорожной и транспортной инфраструктуры;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Управлением развития коммунальной инфраструктуры и жилищно-коммунального хозяйства;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МКУ «Управление капитального строительства»;  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МКУ «Управление гражданской защиты, экологии и природопользования»;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Управлением системой образования;</w:t>
      </w:r>
    </w:p>
    <w:p w:rsidR="00C351A6" w:rsidRPr="00C351A6" w:rsidRDefault="00C351A6" w:rsidP="00A32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Управлением культуры, молодежной политики и туризма;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Управлением по спорту и физической культуре;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Отдел</w:t>
      </w:r>
      <w:r w:rsidR="00A322B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общественной безопасности и контролю.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1.3. Целью Регламента является обеспечение эффективной работы в процессе формирования информационных ресурсов по ведению рабочей области местного значения РИСОГД в рамках информационного взаимодействия органа по сбору градостроительных данных. </w:t>
      </w:r>
    </w:p>
    <w:p w:rsidR="00C351A6" w:rsidRPr="00C351A6" w:rsidRDefault="00C351A6" w:rsidP="00A32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1.4. Задачей ведения рабочей области местного значения РИСОГД является формирование</w:t>
      </w:r>
      <w:r w:rsidRPr="00C351A6">
        <w:rPr>
          <w:rFonts w:ascii="Times New Roman" w:hAnsi="Times New Roman"/>
          <w:sz w:val="28"/>
          <w:szCs w:val="28"/>
        </w:rPr>
        <w:t xml:space="preserve"> единого банка градостроительных данных администрации Краснокамского городского округа (далее администрация КГО) в рамках создания информационного пространства Пермского края.</w:t>
      </w:r>
    </w:p>
    <w:p w:rsidR="00C351A6" w:rsidRPr="00C351A6" w:rsidRDefault="00C351A6" w:rsidP="00A32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>1.5. Органом, уполномоченным на ведение</w:t>
      </w:r>
      <w:r w:rsidRPr="00C351A6">
        <w:rPr>
          <w:rFonts w:ascii="Times New Roman" w:hAnsi="Times New Roman"/>
          <w:b/>
          <w:sz w:val="28"/>
          <w:szCs w:val="28"/>
        </w:rPr>
        <w:t>,</w:t>
      </w:r>
      <w:r w:rsidRPr="00C351A6">
        <w:rPr>
          <w:rFonts w:ascii="Times New Roman" w:hAnsi="Times New Roman"/>
          <w:sz w:val="28"/>
          <w:szCs w:val="28"/>
        </w:rPr>
        <w:t xml:space="preserve"> деятельность осуществляется путем сбора, документирования, обработки, систематизации, учета и хранения сведений о развитии территорий, застройке, земельных участках, объектах капитального строительства, обеспечения мониторинга объектов градостроительной деятельности в соответствии с федеральным законодательством и иных необходимых для осуществления градостроительной деятельности сведений в порядке, установленном Правительством Российской Федерации.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>1.6. Сокращения, используемые в настоящем Регламенте, применяются в следующем значении: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ЗУ – земельный участок,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БТИ – Бюро технической инвентаризации,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ИЖС – индивидуальное жилищное строительство,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ИП – индивидуальный предприниматель,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ИРГП – Институт регионального и городского планирования,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МИГД ПК – Министерство по управлению имуществом и градостроительной деятельности Пермского края,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МКД – многоквартирный дом,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МКУ – муниципальное казенное учреждение,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МС – муниципальная собственность,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МСЭД – межведомственная система электронного документооборота,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НТО – нестационарный торговый объект,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ОКС – объект капитального строительства,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ОСС – общее собрание собственников,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ОУ – оперативное управление, 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ОФП – общефизическая подготовка,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РИСОГД, ИСОГД – информационная система обеспечения градостроительной деятельности,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СИТО – сети инженерно-технического обеспечения,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ТПН – трансформатор постоянного напряжения,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УК – управляющая компания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ФЛ – физическое лицо,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ХВ – хозяйственное ведение,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ЦТП – центральный тепловой пункт,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ЮЛ – юридическое лицо,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ОКН – объект культурного наследия.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1742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2. Принципы взаимодействия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органы, управления и муниципальные учреждения при организации взаимодействия и координации деятельности руководствуются следующими принципами: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2.1. Законность;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2.2. Взаимообмен;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2.3. Самостоятельность в реализации собственных задач и полномочий;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2.4. Полнота, достоверность, актуальность сведений ИСОГД;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2.5. Формирование единой политики в вопросе введения рабочей области РИСОГД Краснокамского городского округа, планирования совместной деятельности;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2.6. Обязательность и безупречность исполнения.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3. Состав размещаемых сведений, документов, материалов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3. Рабочая область местного значения РИСОГД Краснокамского городского округа, включает в себя: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3.1. Сведения: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о документах территориального планирования Российской Федерации, касающейся территории Краснокамского городского округа;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о документах территориального планирования Пермского края, касающейся территории Краснокамского городского округа;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о документах территориального планирования Краснокамского городского округа, материалов по их обоснованию; 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 правилах землепользования и застройки, о внесении в них изменений;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 правилах благоустройства;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 документации по планировке территории;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основная часть проекта межевания территории;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об изученности природных и техногенных условий на основании результатов инженерных изысканий, материалы и результаты инженерных изысканий;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 создании искусственного земельного участка;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о границах зон с особыми условиями использования территорий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особо охраняемой природной территории, лесохозяйственных регламентах лесничества;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 планах наземных и подземных коммуникаций;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об изъятии и о резервировании земельных участков для государственных и муниципальных нужд;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иные сведения, документы и материалы, не размещенные в основных разделах информационной системы на территории Краснокамского городского округа;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 программах реализации документов территориального планирования, которыми предусмотрены мероприятия по реализации документов, утвержденных и действующих на территории Краснокамского городского округа;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об информационных моделях объектов капитального строительства.</w:t>
      </w:r>
    </w:p>
    <w:p w:rsidR="00C351A6" w:rsidRPr="00C351A6" w:rsidRDefault="00C351A6" w:rsidP="00174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3.2. Дела о застроенных и подлежащих застройке земельных участках:</w:t>
      </w:r>
    </w:p>
    <w:p w:rsidR="00C351A6" w:rsidRPr="00C351A6" w:rsidRDefault="001742DD" w:rsidP="001742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открываются на каждый земельный участок;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содержат информацию (сведения, документы, материалы) на земельные участки и объекты капитального строительства, расположенные на территории Краснокамского городского округа;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В состав дел о ЗУ входят: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градостроительный план земельного участка;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сведения о ЗУ (кадастровый номер ЗУ, его площадь, местоположение);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результаты инженерных изысканий;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площади, о высоте и об этажности объекта капитального строительства, о сетях инженерно-технического обеспечения;  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заключение органа исполнительной власти Пермского края о соответствии предмету охраны исторического поселения и установленным градостроительным регламентам требованиям к архитектурным решениям ОКС (установленным градостроительным регламентом), кроме случаев типовых архитектурных ОКС;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заключение государственной историко-культурной экспертизы;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заключение государственной экологической экспертизы; 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заключение государственной экспертизы проектной документации, подтверждающие соответствие проектной документации требованиям технических регламентов и результатов инженерных изысканий;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разрешение на строительство;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решение администрации</w:t>
      </w:r>
      <w:r w:rsidRPr="00C351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351A6" w:rsidRPr="00C351A6" w:rsidRDefault="00C351A6" w:rsidP="00174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решение администрации</w:t>
      </w:r>
      <w:r w:rsidRPr="00C351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 о предоставлении разрешения на условно разрешенный вид использования;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подтверждающие соответствие построенного, реконструированного объекта капитального строительства проектной документации; 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заключение органа государственного строительного надзора;</w:t>
      </w:r>
    </w:p>
    <w:p w:rsidR="00C351A6" w:rsidRPr="00C351A6" w:rsidRDefault="00C351A6" w:rsidP="001742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 проверки соответствия МКД требованиям энергетической эффективности с указанием класса его энергетической эффективности на момент составления этого акта; </w:t>
      </w:r>
    </w:p>
    <w:p w:rsidR="00C351A6" w:rsidRPr="00C351A6" w:rsidRDefault="00C351A6" w:rsidP="00C351A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акт приемки объекта капитального строительства;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разрешение на ввод объекта в эксплуатацию, технический план ОКС;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планируемом строительстве,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об изменении параметров, планируемых строительства или реконструкции объекта ИЖС или садового дома, установленным параметрам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допустимости их размещения на ЗУ,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соответствии/несоответствии указанных в уведомлении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планируемом строительстве параметров ИЖС или садового дома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>и допустимости/недопустимости размещения объекта ИЖС или садового дома на ЗУ (в соответствие статьи 51 Градостроительного кодекса Российской Федерации);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описание внешнего облика объекта ИЖС или садового дома, в случае строительства или реконструкции, в границах территории исторического поселения федерального или регионального значения;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уведомление об окончании строительства, уведомление о соответствии или несоответствии, построенных или реконструированных объектов ИЖС или садового дома, требованиям законодательства градостроительной деятельности</w:t>
      </w:r>
      <w:r w:rsidR="0081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(в соответствие частям 16 и 19  статьи  55 Градостроительного кодекса Российской Федерации);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уведомление о планируемом сносе ОКС;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результаты и материалы обследования ОКС, подлежащему сносу;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проект организации работ по сносу ОКС;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уведомление о завершении сноса ОКС;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иные документы и материалы.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3.2.1. В состав дела о застроенном или подлежащем застройке земельном участке помещаются, выданные до введения в действие настоящего Регламента технические паспорта на объекты капитального строительства расположенные на данном земельном участке. </w:t>
      </w:r>
    </w:p>
    <w:p w:rsidR="00C351A6" w:rsidRPr="00C351A6" w:rsidRDefault="00C351A6" w:rsidP="0015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территории Краснокамского городского округа;</w:t>
      </w:r>
    </w:p>
    <w:p w:rsidR="00C351A6" w:rsidRPr="00C351A6" w:rsidRDefault="00C351A6" w:rsidP="0015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3.3. Сведения и материалы для подготовки, согласования и утверждения документов, определенных в соответствие с пунктом 7.1 статьи 56 Градостроительного кодекса Российской Федерации. </w:t>
      </w:r>
    </w:p>
    <w:p w:rsidR="00C351A6" w:rsidRPr="00C351A6" w:rsidRDefault="00C351A6" w:rsidP="001524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3.4. Сведения ИСОГД систематизируются в соответствии с кадастровым делением территории Российской Федерации. 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4. Формы взаимодействия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4.1. Размещению в РИСОГД подлежат копии принятых, утвержденных или выданных документов (далее – принятые документы) и сведения о документах (об объектах, связанных с документами), подлежащими размещению, в том числе векторные описания, а также информационные модели ОКС.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4.2. Формирование, передача/получение и обработка сведений ИСОГД, полученных в электронном виде, осуществляется с помощью программно-технических средств: МСЭД, РИСОГД, иных.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4.3. Взаимодействие между органом, уполномоченным на ведение Системы и обладателями сведений ИСОГД: функциональными органами, управлениями, муниципальными учреждениями администрации</w:t>
      </w:r>
      <w:r w:rsidRPr="00C351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 осуществляется путем: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4.3.1. предоставления в отдел ГиА документов сведений о них, предназначенных для размещения в РИСОГД в электронном виде: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сканированных копий принятых документов и/или пакета документов, в том числе в формате zip- файла в отдел ГиА по запросам в соответствии с установленными формами, через удаленные рабочие места или непосредственно в РИСОГД;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 сведений о принятых документах через удаленные рабочие места непосредственно в РИСОГД по формам и формату предоставления, с учетом законодательства Российской Федера</w:t>
      </w:r>
      <w:r w:rsidR="006B6844">
        <w:rPr>
          <w:rFonts w:ascii="Times New Roman" w:eastAsia="Times New Roman" w:hAnsi="Times New Roman"/>
          <w:sz w:val="28"/>
          <w:szCs w:val="28"/>
          <w:lang w:eastAsia="ru-RU"/>
        </w:rPr>
        <w:t>ции (согласно Приложениям 1-10);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 xml:space="preserve">4.3.2. предоставления в отдел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ГиА</w:t>
      </w:r>
      <w:r w:rsidRPr="00C351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51A6">
        <w:rPr>
          <w:rFonts w:ascii="Times New Roman" w:hAnsi="Times New Roman"/>
          <w:sz w:val="28"/>
          <w:szCs w:val="28"/>
        </w:rPr>
        <w:t xml:space="preserve">документов и сведений о них, подлежащих размещению в РИСОГД на бумажных носителях;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hAnsi="Times New Roman"/>
          <w:sz w:val="28"/>
          <w:szCs w:val="28"/>
        </w:rPr>
        <w:t>4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.3.3. предоставления отделом ГиА сведений из РИСОГД по запросам функциональных органов, управлений и муниципальных учреждений администрации Краснокамского городского округа. </w:t>
      </w:r>
    </w:p>
    <w:p w:rsidR="00C351A6" w:rsidRPr="00C351A6" w:rsidRDefault="00C351A6" w:rsidP="006B68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формат предоставления сведений согласовывается отделом градостроительства и архитектуры с функциональными органами, муниципальными учреждениями направившим запрос, с соблюдением требований по форматам данных, установленными законодательством Российской Федерации;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>4.3.4. участия в заседаниях комиссий, совещаниях, рабочих группах, семинарах, конференциях, проведения совместных мероприятий, внесения предложений по предоставлению сведений для размещения в РИСОГД, иных формах.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>4.4. Передача в орган осуществляющий ведение сведений ИСОГД, сведений, сформированных в результате проведения инвентаризации документов градостроительной деятельности.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1A6" w:rsidRDefault="00C351A6" w:rsidP="0092451F">
      <w:pPr>
        <w:tabs>
          <w:tab w:val="left" w:pos="1788"/>
          <w:tab w:val="left" w:pos="5670"/>
        </w:tabs>
        <w:spacing w:after="240"/>
        <w:ind w:left="720" w:right="-1"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>5. Порядок взаимодействия</w:t>
      </w:r>
    </w:p>
    <w:p w:rsidR="00C351A6" w:rsidRPr="00C351A6" w:rsidRDefault="00C351A6" w:rsidP="009245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4"/>
          <w:lang w:eastAsia="ru-RU"/>
        </w:rPr>
        <w:t xml:space="preserve">5.1.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Доступ к системе обеспечивается посредством регистрации</w:t>
      </w:r>
      <w:r w:rsidR="00924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в Региональном сервисе аутентификации и авторизации (РСАА) путем направления заявки на получение логина и пароля для входа в систему РИСОГД ПК.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5.2. Отдел градостроительства и архитектуры в рамках информационного взаимодействия, в пределах своей компетенции:</w:t>
      </w:r>
    </w:p>
    <w:p w:rsidR="00C351A6" w:rsidRPr="00C351A6" w:rsidRDefault="0092451F" w:rsidP="005F3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формирует/уточняет (перечень) обладателей сведений ИСОГД (участников) и состав передаваемых градостроительных данных, подлежащих размещению</w:t>
      </w:r>
      <w:r w:rsidR="005F3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в рабочей области местного значения ИСОГД;</w:t>
      </w:r>
    </w:p>
    <w:p w:rsidR="00C351A6" w:rsidRPr="00C351A6" w:rsidRDefault="0092451F" w:rsidP="005F3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координацию деятельности по сбору градостроительных данных между сторонами информационного взаимодействия и обеспечивает контроль поступления сведений для размещения в рамках информационного обмена;</w:t>
      </w:r>
    </w:p>
    <w:p w:rsidR="00C351A6" w:rsidRPr="00C351A6" w:rsidRDefault="0092451F" w:rsidP="005F3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обеспечивает своевременное размещение материалов в рабочей области местного значения, включая анализ сведений, документов и материалов, поступающих, в том числе в соответствии с заключенными соглашениями;</w:t>
      </w:r>
    </w:p>
    <w:p w:rsidR="00C351A6" w:rsidRPr="00C351A6" w:rsidRDefault="0092451F" w:rsidP="005F3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осуществляет деятельность по ведению ИСОГД рабочей области местного значения применительно к территории Краснокамского городского округа, в соответствии с утвержденным постановлением администрации Краснокамского городского округа Пермского края от 19.10.2021 № 663-п «Об утверждении регламента ведения информационной системы обеспечения градостроительной деятельности Краснокамского городского округа Пермского края» и внесенными изменениями, утвержденными постановлением администрации Краснокамского городского округа от 07.02.2022 № 56-п «О внесении изменений в Регламент ведения информационной системы обеспечения градостроительной деятельности Краснокамского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одского округа Пермского края»;</w:t>
      </w:r>
    </w:p>
    <w:p w:rsidR="00C351A6" w:rsidRPr="00C351A6" w:rsidRDefault="0092451F" w:rsidP="005F3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направляет в адрес органа по поддержке и развитию Системы, МИГД ПК (ИРГП)</w:t>
      </w:r>
      <w:r w:rsidR="005F3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замечания по работе и предложения по организации и развитию функци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ональных возможностей РИСОГД ПК.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5.2.1. обеспечивает наполнение системы РИСОГД ПК, используя эффективные методы загрузки, способы и алгоритмы размещения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>и актуализации информации;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5.2.2. полученные документы/сведения размещаются отделом ГиА в установленном законодательством Российской Федерации порядке, в течение 5 дней со дня получения соответствующих копий документов/ сведений.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5.3. Функциональные органы, управления и муниципальные учреждения администрации Краснокамского городского округа, принявшие, утвердившие, выдавшие документы, содержащиеся в которых сведения, подлежат размещению в рабочей области местного значения ИСОГД:</w:t>
      </w:r>
    </w:p>
    <w:p w:rsidR="00C351A6" w:rsidRPr="00C351A6" w:rsidRDefault="00C351A6" w:rsidP="005F3E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классифицируют принятый документ, как содержащий сведения, подлежащие размещению;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в течение 5 дней со дня принятия указанных документов направляют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>в отдел</w:t>
      </w:r>
      <w:r w:rsidRPr="00C351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ГиА отсканированные копии документов в электронном виде.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5.3.1. отдел ГиА вносит непосредственно в РИСОГД через удаленные рабочие места, в том числе в электронном виде через специальные средства загрузки сведения о документах, подлежащие размещению.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5.4. Обладатели информации в целях обеспечения требований законодательства предоставляют в информационные ресурсы сведения, документы, материалы органу ответственному за ведение Системы согласно Приложениям 1-9, несут ответственность за достоверность, предоставляемых для размещения сведений, документов и материалов.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5.4.1. Комитет земельных и имущественных отношений предоставляет сведения один раз в квартал не позднее 15 числа месяца текущего года, следующего за кварталом в отдел ГиА сведения о земельных участках, расположенных на территории Краснокамского городского округа:  </w:t>
      </w:r>
    </w:p>
    <w:p w:rsidR="00C351A6" w:rsidRPr="00C351A6" w:rsidRDefault="00C351A6" w:rsidP="00464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по управлению, владению, пользованию и распоряжению муниципальным имуществом, иные документы;</w:t>
      </w:r>
    </w:p>
    <w:p w:rsidR="00C351A6" w:rsidRPr="00C351A6" w:rsidRDefault="00C351A6" w:rsidP="00464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об изъятии земельных участков (далее – ЗУ) для государственных или муниципальных нужд, о предоставлении ЗУ, согласовании размещения ЗУ на кадастровом плане территории, выборе ЗУ, возможности и целесообразности размещения объекта на ЗУ, иные документы, содержащиеся в которых сведения, подлежат размещению в ИСОГД по форме согласно Приложению 1.</w:t>
      </w:r>
    </w:p>
    <w:p w:rsidR="00C351A6" w:rsidRPr="00C351A6" w:rsidRDefault="00C351A6" w:rsidP="00C10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5.4.2. Управление развития коммунальной инфраструктуры и</w:t>
      </w:r>
      <w:r w:rsidRPr="00C351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 предоставляет один раз в квартал не позднее 15 числа месяца текущего года, следующего за</w:t>
      </w:r>
      <w:r w:rsidR="00C10FE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кварталом в отдел ГиА сведения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жилищном фонде, о коммунальной инфраструктуре в границах Краснокамского городского округа, предназначенными для потребителей,</w:t>
      </w:r>
      <w:r w:rsidR="00C10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FE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техническом состоянии многоквартирных домов, жилых домов, общежитиях, сооружениях (в том числе СИТО), о зданиях, строениях, сооружениях признанных ветхими, аварийными (непригодными) для проживания, сведения о снесенных зданиях, строениях, сооружениях, расположенных на территории Краснокамского городского округа, иные документы, содержащиеся в которых сведения, подлежат размещению в ИСОГД по форме согласно Приложению 2.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Сведения предоставляются по каждому объекту капитального строительства.</w:t>
      </w:r>
    </w:p>
    <w:p w:rsidR="00C351A6" w:rsidRPr="00C351A6" w:rsidRDefault="00C351A6" w:rsidP="00C10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По каждому объекту предоставляются копии соответствующих актов межведомственной комиссии о признании жилого дома ветхим, аварийным (непригодным для проживания), копии актов о сносе зданий.</w:t>
      </w:r>
    </w:p>
    <w:p w:rsidR="00C351A6" w:rsidRPr="00C351A6" w:rsidRDefault="00C351A6" w:rsidP="00C10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5.4.3. Управление благоустройства, дорожной и транспортной</w:t>
      </w:r>
      <w:r w:rsidRPr="00C351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два раза в год, не позднее 30 июня и 15 декабря текущего года предоставляет сведения: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по строительству, реконструкции, капитальному ремонту, автодорог, тротуаров, объектов внешнего благоустройства, инженерных сооружений, объектов коммунальной инфраструктуры;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351A6">
        <w:rPr>
          <w:rFonts w:ascii="Times New Roman" w:eastAsia="Times New Roman" w:hAnsi="Times New Roman"/>
          <w:sz w:val="28"/>
          <w:szCs w:val="20"/>
          <w:lang w:eastAsia="ru-RU"/>
        </w:rPr>
        <w:t xml:space="preserve">содержанию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дорог (местных), эспланад, скверов, бульваров, кладбищ, парков, проездов, в том числе признанных непригодными, (в том числе об эксплуатации и о сохранности автомобильных дорог, проездов, благоустройстве и озеленении улиц), о капитальном строительстве остановочных комплексов (пунктов), открытии (закрытии) маршрутов пассажирского транспорта, о внесении изменений в схему маршрута пассажирского транспорта, в том числе сведения относящиеся к дорожной сети, иные документы, содержащиеся в которых сведения, подлежат размещению в ИСОГД по форме согласно Приложению 3.</w:t>
      </w:r>
    </w:p>
    <w:p w:rsidR="00C351A6" w:rsidRPr="00C351A6" w:rsidRDefault="00C351A6" w:rsidP="00576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5.4.4. Управление системой образования два раза в год, не позднее 30 июня и 15 декабря текущего года предоставляет сведения:</w:t>
      </w:r>
      <w:r w:rsidR="00576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о зданиях, помещениях, сооружениях/ СИТО), муниципальных образовательных и дошкольных учреждениях, в том числе дополнительного образования (об эксплуатации, обслуживании и содержании объектов и прилегающей территории) по форме согласно Приложению 4.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5.4.5. Управление культуры, молодежной политики и туризма два раза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>в год, не позднее 30 июня и 15 декабря текущего года предоставляет сведения о зданиях, строениях, помещениях муниципальных учреждениях культуры и дополнительного образования, сведения об объектах культурного наследия/памятниках архитектуры, истории и культуры по форме согласно Приложению 5.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5.4.6. Управление по спорту и физической культуре два раз в год, не позднее 30 июня и 15 декабря текущего года предоставляет сведения о зданиях (сооружениях) и помещениях муниципальных учреждений физкультуры и спорта по форме согласно Приложению 6.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5.4.7. </w:t>
      </w:r>
      <w:r w:rsidRPr="00C351A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МКУ «Управление гражданской защиты, экологии и природопользования»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два раза в год, не позднее 30 июня и 15 декабря текущего</w:t>
      </w:r>
      <w:r w:rsidRPr="00C351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года предоставляет сведения:</w:t>
      </w:r>
    </w:p>
    <w:p w:rsidR="00C351A6" w:rsidRPr="00C351A6" w:rsidRDefault="00C351A6" w:rsidP="00C76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 пожарных гидрантах, скважинах и пожарных водоемах, водопроводных сетях (вводах водопровода), на которых установлены гидранты, пожарных пирсах, необходимости застройки пожарных гидрантов по форме согласно Приложению 8</w:t>
      </w:r>
      <w:r w:rsidR="00C76D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51A6" w:rsidRPr="00C351A6" w:rsidRDefault="00C76D70" w:rsidP="00C76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в границах Краснокамского городского округа: о семантике и гео-данных слоев насаждений (деревьев, кустарников, куртин) и слоев городских лесов.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1A6" w:rsidRPr="00C351A6">
        <w:rPr>
          <w:rFonts w:ascii="Times New Roman" w:eastAsia="Times New Roman" w:hAnsi="Times New Roman"/>
          <w:sz w:val="28"/>
          <w:szCs w:val="28"/>
          <w:lang w:eastAsia="ru-RU"/>
        </w:rPr>
        <w:t>По каждому слою необходимо предоставление сведений согласно Приложению 7.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5.4.8. МКУ «Управление капитального строительства» не позднее 30 июня и 15 декабря текущего года представляет сведения о социальных объектах и муниципальных контрактах согласно Приложению 8.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5.4.9. Отдел по общей безопасности и контролю не позднее 30 июня и 15 декабря текущего года представляет сведения о проверках административных правонарушений согласно Приложению 9.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5.4.10.</w:t>
      </w:r>
      <w:r w:rsidR="00C76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сведения, документы, градостроительной деятельности (за исключением обмена непосредственно через РИСОГД) предоставляются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размещаются в установленном законодательством порядке. 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6. Размещение сведений в РИСОГД</w:t>
      </w: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6.1. В течение пяти рабочих дней со дня получения градостроительных данных, </w:t>
      </w:r>
      <w:r w:rsidRPr="00C351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орган, уполномоченный на ведение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их размещение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>в РИСОГД ПК.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6.2. В течение пяти рабочих дней после размещения сведений, документов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материалов в федеральных государственных информационных системах, градостроительные данные направляются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для размещения в РИСОГД ПК в </w:t>
      </w:r>
      <w:r w:rsidRPr="00C351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орган, уполномоченный на ведение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6.3. Утвержденные, принятые, согласованные или выданные органом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обладателем информации, градостроительные данные, которые подлежат размещению или сведения, о которых подлежат размещению в РИСОГД ПК, </w:t>
      </w:r>
      <w:r w:rsidRPr="00C351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органом, уполномоченным на ведение,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в течение десяти рабочих дней со дня их утверждения, принятия или выдачи.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6.4. Сведения, документы и материалы при их размещении подписываются уполномоченным лицом </w:t>
      </w:r>
      <w:r w:rsidRPr="00C351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органа, уполномоченного на ведение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РИСОГД ПК, усиленной квалифицированной электронной подписью.</w:t>
      </w:r>
    </w:p>
    <w:p w:rsidR="00C351A6" w:rsidRPr="00C351A6" w:rsidRDefault="00C351A6" w:rsidP="003D3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 xml:space="preserve">Информационное взаимодействие между органом, уполномоченным на ведение и органами местного самоуправления, федеральными органами исполнительной власти, исполнительными органами государственной власти Пермского края, физическими и юридическими лицами осуществляется путем представления сведений из РИСОГД местного значения по запросам, в том числе при осуществлении муниципальных функций и предоставлении муниципальных услуг в сфере градостроительной деятельности;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1A6">
        <w:rPr>
          <w:rFonts w:ascii="Times New Roman" w:hAnsi="Times New Roman"/>
          <w:sz w:val="28"/>
          <w:szCs w:val="28"/>
        </w:rPr>
        <w:t>Размещение осуществляется в соответствии с Р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егламентом ведения информационной системы обеспечения градостроительной деятельности Краснокамского городского округа Пермского края (постановление администрации Краснокамского городского округа Пермского края от 19.10.2021 № 663-п «Об утверждении регламента ведения информационной системы обеспечения градостроительной деятельности Краснокамского городского округа Пермского края» и внесенные изменения, утвержденные постановлением администрации Краснокамского городского округа от 07.02.2022 № 56-п «О внесении изменений в Регламент ведения информационной системы обеспечения градостроительной деятельности Краснокамского городского округа Пермского края»</w:t>
      </w:r>
      <w:r w:rsidR="008637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6.5. Сторонами информационного взаимодействия являются: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орган, уполномоченный на ведение РИСОГД ПК отдел архитектуры и градостроительства администрации Краснокамского городского;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обладатели сведений, документов и материалов (информации о градостроительной деятельности).</w:t>
      </w:r>
    </w:p>
    <w:p w:rsidR="00F51198" w:rsidRDefault="00F51198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7. Предоставление сведений РИСОГД.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7.1. Орган, уполномоченный на ведение</w:t>
      </w:r>
      <w:r w:rsidRPr="00C351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(отдел ГиА)</w:t>
      </w:r>
      <w:r w:rsidRPr="00C351A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доступ к сведениям, документам, материалам из ИСОГД органам регионального и муниципального уровня для просмотра и использования данных. </w:t>
      </w:r>
    </w:p>
    <w:p w:rsidR="00C351A6" w:rsidRPr="00C351A6" w:rsidRDefault="00C351A6" w:rsidP="00B84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 Постановлением администрации Краснокамского городского округа Пермского края от 30.06 2021 № 440-п «Об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на территории Краснокамского городского округа».</w:t>
      </w:r>
    </w:p>
    <w:p w:rsidR="00C351A6" w:rsidRPr="00C351A6" w:rsidRDefault="00C351A6" w:rsidP="00B84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7.2. Доступ к просмотру векторных моделей (карт) в интернет-браузере, просмотру характеристик выбранных пользователем объектов, включая информацию о местоположении, предоставленную с использованием координат, должен быть обеспечен в системе координат WGS84 в проекции EPSG: 3857 (Web Mercator projection).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7.3. Документы, сведения и материалы, содержащиеся в ИСОГД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а в случаях, предусмотренных федеральными законами, по запросам физических и юридических лиц.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7.4. Производная информация и информация ИСОГД, предоставленная пользователем, может использоваться исключительно в качестве справочных сведений.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7.5. Сведения ИСОГД, составляющие государственную тайну предоставляются в порядке, установленном федеральным законодательством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>о государственной тайне.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8.  Обмен сведениями с иными информационными системами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8.1. Обмен сведениями РИСОГД с иными информационными системами осуществляется с использованием электронных сервисов при условии обеспечения защиты передаваемых (получаемых) в электронном виде документов.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8.2 Обмен сведениями между отделом ГиА и обладателями сведений осуществляется в автоматизированном виде. 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9. Ответственность</w:t>
      </w:r>
    </w:p>
    <w:p w:rsidR="00C351A6" w:rsidRPr="00C351A6" w:rsidRDefault="00C351A6" w:rsidP="00C35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9.1. Сведения, являются открытыми и общедоступными (за исключением сведений, которые составляют охраняемую в соответствии с законодательством Российской Федерации тайну).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9.2. Обрабатываются документированные сведения, содержащиеся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федеральных, региональных и муниципальных информационных системах, об объектах градостроительной деятельности: сведения о территории, застройке территории, земельных участках, объектах капитального строительства и иные сведения, необходимые для осуществления градостроительной деятельности. </w:t>
      </w:r>
    </w:p>
    <w:p w:rsidR="00C351A6" w:rsidRPr="00C351A6" w:rsidRDefault="00C351A6" w:rsidP="00552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юридически значимым источником сведений об объектах градостроительной деятельности, расположенных на территории Краснокамского городского округа, позволяет обеспечить межведомственный информационный обмен и обмен с отраслевыми организациями в электронном виде. 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9.3. Обладатели информации в целях обеспечения ведения РИСОГД: </w:t>
      </w:r>
    </w:p>
    <w:p w:rsidR="00C351A6" w:rsidRPr="00C351A6" w:rsidRDefault="00C351A6" w:rsidP="00552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несут ответственность за достоверность и полноту предоставляемых для внесения в РИСОГД сведений, документов и материалов;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- вправе направлять на рассмотрение, предложения о доработке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развитию системы, в том числе предложения о внесении изменений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>в технические требования к информационным ресурсам, их структуре, описанию, отображению информации, размещаемой в РИСОГД.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9.4. Участники РИСОГД осуществляют следующие функции </w:t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обязанности: </w:t>
      </w:r>
    </w:p>
    <w:p w:rsidR="00C351A6" w:rsidRPr="00C351A6" w:rsidRDefault="00C351A6" w:rsidP="00552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эксплуатация РИСОГД в рамках своих полномочий и функций, в том числе в соответствии с заключенными соглашениями;</w:t>
      </w:r>
    </w:p>
    <w:p w:rsidR="00C351A6" w:rsidRPr="00C351A6" w:rsidRDefault="00C351A6" w:rsidP="00552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направление в МИГД (ИРГП), службы поддержки Системы замечания по работе и предложений по организации и развитию функциональных возможностей РИСОГД;</w:t>
      </w:r>
    </w:p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- несут обязательства за полноту, достоверность и актуальность сведений, документов и материалов, внесенных в РИСОГД при осуществлении своих полномочий и функций.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415" w:rsidRPr="00C351A6" w:rsidRDefault="00552415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видов документов, </w:t>
      </w:r>
      <w:r w:rsidR="002350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учитываемых и предоставляемых Комитетом земельных и имущественных отношений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9498"/>
      </w:tblGrid>
      <w:tr w:rsidR="00C351A6" w:rsidRPr="00C351A6" w:rsidTr="00353C5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rPr>
          <w:tblHeader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2350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объекта (ЗУ/территории/ ЗУ с объектами недвижимости (под здание, строение, сооружение) искусственно созданный /иной/ здания, административные здания, административно-производственные здания, помещения жилые и нежилые (комнаты, квартиры), 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иное недвижимое имущество, сооружения, движимое имущество, находящееся в МС</w:t>
            </w:r>
          </w:p>
        </w:tc>
      </w:tr>
      <w:tr w:rsidR="00C351A6" w:rsidRPr="00C351A6" w:rsidTr="00353C54">
        <w:trPr>
          <w:trHeight w:val="3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</w:tr>
      <w:tr w:rsidR="00C351A6" w:rsidRPr="00C351A6" w:rsidTr="00353C54">
        <w:trPr>
          <w:trHeight w:val="35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 Адрес ориентира/ Описание адреса (альтернативный адрес, если на ЗУ расположен угловой объект 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регистрации права на ЗУ/ о регистрации права оперативного управления/ постоянного (бессрочного) пользования ЗУ/ 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Правоустанавливающие документы /сопроводительное письмо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о предоставлении в аренду /постоянное бессрочное пользование, (безвозмездное срочное пользование)/ собственность (оперативное управление, аренда)/иное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  об образовании ЗУ (раздел, объединение) / перераспределении ЗУ/ 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 (аренды/безвозмездного срочного пользования/иное)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ЗУ (кадастровый план ЗУ)/ (кадастровая выписка о ЗУ - при необходимости)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Выписка из единого государственного реестра прав на недвижимое имущество и сделок с ним / (выписка из регистрационной палаты)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 об исключении из реестра муниципальной собственности/ о передаче в МС (в том числе из краевой в МС/ из МС в краевую)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Схема на кадастровом плане территории (при наличии)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ЗУ, на котором расположен объект недвижимости, сооружение/ Кадастровая выписка о ЗУ/ Схема ЗУ (при наличии)</w:t>
            </w:r>
          </w:p>
        </w:tc>
      </w:tr>
      <w:tr w:rsidR="00C351A6" w:rsidRPr="00C351A6" w:rsidTr="00353C54">
        <w:trPr>
          <w:trHeight w:val="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Ситуационный план расположения соседних ЗУ с объектами недвижимости на них (при наличии)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о целесообразности приема объекта в муниципальную собственность (документ ДИО – при необходимости)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приема-передачи (аренда, субаренда, оперативное управление/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Программы/ реестры принятых в МС - не разграниченных, иных (документ ДИО)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суда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Документы, подтверждающие право МС на объект недвижимости /не жилого фонда /инженерной инфраструктуры/ Иной объект 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о передаче в ОУ /ХВ /на баланс /Иное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Приказы, Распоряжения федеральных, государственных органов о передаче имущества в МС (Решения о приеме объекта в МС):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 о включении объектов в МС (из краевой в МС) / Иной собственности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 об исключении объектов из МС (из муниципальной в краевую / Иную собственность)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Копии документов о приеме объектов в МС из других форм собственности (в т.ч. бесхозяйного)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ЗУ, на котором расположен объект недвижимости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Распорядительные документы начальника (Распоряжения, Постановления)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 приема – передачи 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паспорт на не жилое помещение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Реестры (принятого в МС имущества из бесхозяйного пользования /предоставления жилья (отчеты) – содержит персональные данные)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государственной регистрации права МС на объект недвижимости/не жилого фонда/инженерной инфраструктуры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БТИ/Регистрационное удостоверение БТИ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Программы/реестры (приватизированного муниципального имущества (отчеты) –содержит персональные данные)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Договоры (пользования, аренды, технического содержания и обслуживания/безвозмездного пользования – содержит персональные данные)/социального найма жилых помещений м</w:t>
            </w:r>
            <w:r w:rsidRPr="00C351A6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униципального ЖФ/найма жилых помещений, специализированного ЖФ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Реестры (муниципального имущества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C351A6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особо ценного движимого имущества/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граждан, нуждающихся в улучшении жилищных условий и снятие граждан с учета</w:t>
            </w:r>
            <w:r w:rsidRPr="00C351A6">
              <w:rPr>
                <w:rFonts w:ascii="Times New Roman" w:eastAsia="Times New Roman" w:hAnsi="Times New Roman"/>
                <w:w w:val="105"/>
                <w:sz w:val="28"/>
                <w:szCs w:val="28"/>
                <w:lang w:eastAsia="ru-RU"/>
              </w:rPr>
              <w:t>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о сносе жилого дома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2350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 об изъятии жилых помещений из реестра МС/об изъятии ЗУ из реестра МС Акт о признании аварийным (и/или непригодным для проживания) жилого помещения.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2350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 о расселении (между застройщиком и УЖО)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домов, подлежащих реконструкции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документы/Прочие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атрибутов объектов, </w:t>
      </w:r>
      <w:r w:rsidR="002350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учитываемых и предоставляемых Комитетом земельных и имущественных отношений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357"/>
      </w:tblGrid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86658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(ЗУ/ территория (Зона)/ ЗУ с объектами  недвижимости (под здание, строение,  сооружение)/ искусственно созданный/ иной)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(тип/ вид объекта)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объекта/Адрес ориентира/Описание адреса (Альтернативный адрес ЗУ, на котором расположен объект, при необходимости)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номер/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и дата присвоения/ Условный кадастровый номер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предоставления (связан / не связан со строительством, ЗУ под объект - здание, сооружение, строение)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(под объект недвижимости, под строительство, для целей не связанных со строительством, для разработки недр, прочие)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предоставления/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Аукцион/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Конкурс/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 конкурса (аренда/ собственность/ безвозмездное срочное пользование/ постоянное бессрочное пользование/ иное)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предоставления 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Функциональное использование ЗУ (фактическое использование)/ Разрешенный вид использования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Территориальная зона/ Функциональная зона/ Налоговая зона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и дата решения о предоставлении ЗУ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год образования границ ЗУ/ Дата регистрации ЗУ (раздел, объединение, перераспределение/образование - заново созданный)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год изменения границ ЗУ/ основание (раздел, объединение, перераспределение/образование - заново созданный)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ЗУ(территории, зоны)/ Координаты границ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 ЗУ на текущую дату (проект, отвод)/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(действующий, архивный 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 кадастровых сведений ЗУ (временный характер/ранее учтенный)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86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(частная/ публичная/ общественных организаций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 МС          / Федеральная/ Краевая / Государственная (не разграничено) 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 (юр. л. – наименование/ ф.л.)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земель: с/назначения (садоводчество)/ земли НП (ООТ, лесного или водного фонда, земли запаса, промышленности, транспорта, иного) </w:t>
            </w:r>
          </w:p>
        </w:tc>
      </w:tr>
      <w:tr w:rsidR="00C351A6" w:rsidRPr="00C351A6" w:rsidTr="00866582">
        <w:trPr>
          <w:trHeight w:val="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Разрешенный вид использования ЗУ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стоимость (дата)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 документам/ фактическая площадь/ расчетная площадь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Дополнительные сведения (№ технического дела/ ИНН/ иное)/ Связь с другими земельными участками   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Правообладатель ЗУ 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год постройки /Реестровый номер /ИНН (при наличии)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Текущее состояние (действующее, аварийное, снесенное, подлежащее сносу, сгоревшее)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/Собственник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объекта /Основное назначение объекта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/дата присвоения (здания/сооружения /СИТО)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Территориальная зона /функциональная зона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(публичная, общественных организаций, государственная, муниципальная, региональная) /Собственник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здание для </w:t>
            </w:r>
            <w:r w:rsidR="00866582"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пристроек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 необходимости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этажей, в том числе подземных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лифта/канализации/ водопровода / отопления / мусоропровода /газопровода /вентиляции /электричества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 профильности объекта не жилого фонда (профильное /непрофильное)</w:t>
            </w:r>
          </w:p>
        </w:tc>
      </w:tr>
      <w:tr w:rsidR="00C351A6" w:rsidRPr="00C351A6" w:rsidTr="008665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</w:tr>
    </w:tbl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582" w:rsidRDefault="00C351A6" w:rsidP="00866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Перечень видов документов,</w:t>
      </w:r>
    </w:p>
    <w:p w:rsidR="00C351A6" w:rsidRPr="00C351A6" w:rsidRDefault="00C351A6" w:rsidP="00866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учитываемых и предоставляемых Управлением коммунальной инфраструктуры и ЖКХ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566"/>
        <w:gridCol w:w="9499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освещения (сети наружного освещения на территории общего пользования,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устройства наружного освещения и подсветки, в том числе объекты, предназначенные для освещения автомобильных дорог)/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 /водопроводы/газопроводы</w:t>
            </w:r>
          </w:p>
        </w:tc>
      </w:tr>
      <w:tr w:rsidR="00C351A6" w:rsidRPr="00C351A6" w:rsidTr="00353C54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</w:tr>
      <w:tr w:rsidR="00C351A6" w:rsidRPr="00C351A6" w:rsidTr="00353C54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объекта (ИНН – 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распорядительный документ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Постановление/Распоряжение (Решение, Приказ) о вводе в эксплуатацию объекта /о предоставлении ЗУ для размещения объекта/иные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/Распоряжение (Решение, Приказ) о передаче бесхозяйных объектов (наружного освещения /Иные) в муниципальную собственность (МС)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(Постановление, Решение, Приказ) о передаче объекта в оперативное управление (ОУ) /хоз. ведение (ХВ) для содержания и обслуживания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свидетельства о регистрации права собственности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кадастрового паспорта на объект /ЗУ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выписка на объект /ЗУ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объектов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учреждений, обслуживающих объекты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размещения мест временного складирования ТКО на территории ГО</w:t>
            </w:r>
          </w:p>
        </w:tc>
      </w:tr>
      <w:tr w:rsidR="00C351A6" w:rsidRPr="00C351A6" w:rsidTr="00353C54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размещения объектов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ППТ и ПМТ под линейные объекты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ввода /приема работ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состояния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на строительство /реконструкцию линейного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РВ в эксплуатацию линейного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на земляные работы (при реконструкции /капитальном ремонте объектов)/ Иные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план / Технический паспорт / Паспорт БТИ (здания/сооружения)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Сопроводительное письмо (при необходимости)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благоустройства и содержания территории ГО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суда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документы/ Прочие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энергоэффективности объекта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 электроэнергии (энергоресурсов)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СИТО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28. 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горячего/холодного водоснабжения, отопления, газоснабжения/наличие приборов учета</w:t>
            </w:r>
          </w:p>
        </w:tc>
      </w:tr>
      <w:tr w:rsidR="00C351A6" w:rsidRPr="00C351A6" w:rsidTr="00353C54">
        <w:trPr>
          <w:trHeight w:val="40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Здания /строения /помещения /жилые дома /общее имущество собственников помещений в МКД/ЗУ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проверки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о проведении плановой /внеплановой проверке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проверки органом муниципального контроля ЮЛ /ИП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Предписание об устранении нарушений жилищного законодательства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Предостережение о недопустимости нарушений обязательных требований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 управления МКД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ОСС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обследования (жилые /не жилые помещения)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Постановления МО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Протокола по открытому конкурсу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о формировании перечня УК для управления МКД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о назначении УК для управления МКД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Уведомления ЮЛ / ИП о принятии мер и предоставлении информации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1A6" w:rsidRPr="00C351A6" w:rsidRDefault="00C351A6" w:rsidP="00866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атрибутов объектов, </w:t>
      </w:r>
      <w:r w:rsidR="008665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учитываемых и предоставляемых Управлением коммунальной инфраструктуры и ЖКХ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641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866582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353C5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866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освещения (сети наружного освещения на территории общего пользования,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устройства наружного освещения и подсветки, в том числе объекты, предназначенные для освещения автомобильных дорог)/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 водопроводы/газопроводы(под линейными сооружениями, иное) /Прочее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(тип/ вид объекта)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ориентира/описание адреса/местоположение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объекта/ИНН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(здания/сооружение/СИТО)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(публичная, общественных организаций, государственная, муниципальная, региональная)/собственник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объекта (материал/иное)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обустройства ввода в эксплуатацию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последнего кап. ремонта/ реконструкции (вместе с площадкой или кап ремонтом дороги)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right="-1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Состояние объекта (действующее, аварийное, снесенное, подлежащее сносу)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 /площадь по кадастровому паспорту /площадь по проекту – при необходимости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Диаметр/ Протяженность (трассы, дороги, СИТО, 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right="-1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Габариты объекта: ширина/ длина/ высота/ глубина/иное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ликвидации объекта (сноса)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Особые характеристики/сведения - при наличии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по осям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Пропускная способность /объем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</w:t>
            </w:r>
          </w:p>
        </w:tc>
      </w:tr>
      <w:tr w:rsidR="00C351A6" w:rsidRPr="00C351A6" w:rsidTr="00353C5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Здания /строения /помещения /жилые дома /общее имущество собственников помещений в МКД/ЗУ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(вид/тип)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ориентира/описание адреса/местоположение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объекта/ИНН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(здания/сооружение/иное)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(публичная, общественных организаций, государственная, муниципальная, региональная)/собственник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right="-1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Описание объекта (материал/иное)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ввода в эксплуатацию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последнего кап. ремонта/реконструкции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объекта (действующее, аварийное, снесенное, подлежащее сносу)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площадь/площадь по кадастровому паспорту/площадь по проекту – при необходимости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ликвидации объекта (сноса)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Особые характеристики/сведения - при наличии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right="-1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Типовая серия (для жилых домов)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Квартира/Комната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квартир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стен/кровли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этажей (в т.ч. подземных)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износ/% износа по рез. осмотра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Реконструкция/Капремонт (наименование организации, объекта)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энергоэффективности/ максимальное энергопотребление здания/помещения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ГВС, ХВС, теплоснабжения, водоотведения, газоснабжения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мусоропровода, лифта и их количество (при необходимости)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 электроэнергии (энергоресурсов)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помещений, находящихся в МС/Государственной собственности/Иное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лицах (организациях) производящих обслуживание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Обременение/Вид использования/Основание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 лиц/Дата начала обслуживания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left="720" w:right="-1" w:firstLine="709"/>
              <w:contextualSpacing/>
              <w:outlineLvl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1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ЗУ: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объекта/ЗУ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ориентира/описание адреса/местоположение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Условный кадастровый номер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предоставления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предоставления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предоставления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 другими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 – при необходимости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86658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3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видов документов, учитываемых и предоставляемых </w:t>
      </w:r>
      <w:r w:rsidR="008665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Управлением благоустройства, дорожной и транспортной инфраструктуры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70"/>
        <w:gridCol w:w="9167"/>
        <w:gridCol w:w="22"/>
      </w:tblGrid>
      <w:tr w:rsidR="00C351A6" w:rsidRPr="00C351A6" w:rsidTr="00353C54">
        <w:trPr>
          <w:gridAfter w:val="1"/>
          <w:wAfter w:w="22" w:type="dxa"/>
          <w:tblHeader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rPr>
          <w:gridAfter w:val="1"/>
          <w:wAfter w:w="22" w:type="dxa"/>
        </w:trPr>
        <w:tc>
          <w:tcPr>
            <w:tcW w:w="9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освещения/территории/ ЗУ/прочее</w:t>
            </w:r>
          </w:p>
        </w:tc>
      </w:tr>
      <w:tr w:rsidR="00C351A6" w:rsidRPr="00C351A6" w:rsidTr="00353C54">
        <w:trPr>
          <w:trHeight w:val="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(вид/тип)</w:t>
            </w:r>
          </w:p>
        </w:tc>
      </w:tr>
      <w:tr w:rsidR="00C351A6" w:rsidRPr="00C351A6" w:rsidTr="00353C54">
        <w:trPr>
          <w:trHeight w:val="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ориентира/альтернативный адрес/описание адреса</w:t>
            </w:r>
          </w:p>
        </w:tc>
      </w:tr>
      <w:tr w:rsidR="00C351A6" w:rsidRPr="00C351A6" w:rsidTr="00353C54">
        <w:trPr>
          <w:trHeight w:val="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Реестровый номер объекта/ИНН (при наличии)</w:t>
            </w:r>
          </w:p>
        </w:tc>
      </w:tr>
      <w:tr w:rsidR="00C351A6" w:rsidRPr="00C351A6" w:rsidTr="00353C54">
        <w:trPr>
          <w:trHeight w:val="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благоустройства территории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Реестр захоронений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Реестр кладбищ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улично-дорожной сети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документы/Свидетельство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паспорт объекта (дороги, эспланады, иные)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комплексного благоустройства объектов дорожного хозяйства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БТИ (при наличии)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Распоряжение/приказ о передаче в МС  объектов/об исключении из реестра МС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Распоряжение/приказ о передаче объекта в ОУ/ХВ/прочее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передачи объекта в ОУ/ХВ/прочее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приема в эксплуатацию объекта в эксплуатацию после строительства/ реконструкции/ капитального ремонта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 состоянии объекта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об утверждении муниципальной программы строительства/ реконструкции/обеспечения нормативного состояния объектов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 электроэнергии (энергоресурсов)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на строительство ( реконструкции, капитального ремонта) дороги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на реконструкцию дороги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Решение/приказ об утверждении эксплуатационных мероприятий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Распорядительный документ об утверждении проекта организации дорожного движения/ о внесении изменений в проект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Схема маршрута пассажирского транспорта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Схема присоединения к уличной дорожной сети в муниципальном округе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Приказ о вводе в эксплуатацию остановочных пунктов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Протокол межведомственной комиссии/ рабочей группы (при наличии)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Разрешение на земляные работы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Акты приема/схемы с изменениями на проведение земляных работ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ЗУ, на котором расположен объект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выписка на ЗУ/ Схема границ ЗУ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суда</w:t>
            </w:r>
          </w:p>
        </w:tc>
      </w:tr>
      <w:tr w:rsidR="00C351A6" w:rsidRPr="00C351A6" w:rsidTr="00353C5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9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Иные документы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атрибутов объектов, учитываемых и предоставляемых </w:t>
      </w:r>
      <w:r w:rsidR="008665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Управлением благоустройства, дорожной и транспортной инфраструктуры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357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866582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353C54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освещения/территории/ ЗУ/прочее</w:t>
            </w:r>
          </w:p>
        </w:tc>
      </w:tr>
      <w:tr w:rsidR="00C351A6" w:rsidRPr="00C351A6" w:rsidTr="00353C54">
        <w:trPr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(тип/ вид объекта)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ориентира/описание адреса/местоположение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объекта/ИНН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(здания/сооружение)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(публичная, общественных организаций, государственная, муниципальная, региональная)/собственник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объекта (материал/иное)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обустройства ввода в эксплуатацию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последнего кап. ремонта /реконструкции (вместе с площадкой или кап ремонтом дороги)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объекта (действующее, аварийное, снесенное, подлежащее сносу)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 /площадь по кадастровому паспорту /площадь по проекту – при необходимости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Диаметр/длина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right="-1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Габариты объекта: ширина/ длина/ высота/ глубина/иное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right="-1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Количество мест /Наличие платы/ Период использования (парковка, стоянка)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ликвидации объекта (сноса)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Особые характеристики/сведения - при наличии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работы маршрута – пассажирского транспорта (интервалы движения /тип транспортного средства /кол-во транспортных средств, характеристика порядка и маршрута движения, расчет платы)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по осям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Пропускная способность /объем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(трассы, дороги, СИТО, 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left="720" w:right="-1" w:firstLine="709"/>
              <w:contextualSpacing/>
              <w:outlineLvl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1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ЗУ: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объекта/ЗУ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ориентира/квартал/описание адреса/местоположение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Условный кадастровый номер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предоставления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предоставления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предоставления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 другими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 – при необходимости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866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Перечень видов документов, учитываемых и предоставляемых Управлением системой образования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9429"/>
      </w:tblGrid>
      <w:tr w:rsidR="00C351A6" w:rsidRPr="00C351A6" w:rsidTr="00353C54">
        <w:trPr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Сооружения (гаражи, котельные, гидранты, ТПН)/объекты образовательных учреждений (школы, школы-интернаты, гимназии)/спортивные площадки/ объекты дошкольных учреждений (детские сады)/СИТО/объекты дополнительного образования/ЗУ/площадки, где расположены объекты /Прочее</w:t>
            </w:r>
          </w:p>
        </w:tc>
      </w:tr>
      <w:tr w:rsidR="00C351A6" w:rsidRPr="00C351A6" w:rsidTr="00353C54">
        <w:trPr>
          <w:trHeight w:val="3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объекта</w:t>
            </w:r>
          </w:p>
        </w:tc>
      </w:tr>
      <w:tr w:rsidR="00C351A6" w:rsidRPr="00C351A6" w:rsidTr="00353C54">
        <w:trPr>
          <w:trHeight w:val="35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Адрес/ Адрес ориентира/ Описание адреса 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Реестровый номер объекта (ИНН – при наличии) /Учреждение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Правоустанавливающие документы (распоряжения, постановления, приказы)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Договор о закреплении муниципального имущества на праве ОУ объект/ЗУ (приложение актом приема-передачи (в ОУ /безвозмездное пользование /прочее)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Свидетельство о регистрации права собственности на объект недвижимости /о регистрации права ОУ/выписка из ЕГРН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Свидетельство о регистрации права постоянного бессрочного пользования ЗУ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Распоряжение/приказ о передаче в собственность/оперативное управление/хозяйственное ведение/аренду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Заключение о целесообразности приема объекта в МС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Акт приема – передачи объекта в МС/ исключение из МС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Договор на комплексное техническое обслуживание внутренних инженерных сетей здания/помещения/на содержание объекта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Технический паспорт здания (не жилого помещения)/Технический паспорт на домовладение /выписка из технического паспорта / Паспорт БТИ / Справка БТИ/ Регистрационное свидетельство БТИ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Акт межведомственной комиссии о признании помещения аварийным (не пригодным для использования)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План границ ЗУ/Схема границ ЗУ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Выписка из муниципального реестра (здание, помещение, ЗУ)</w:t>
            </w:r>
          </w:p>
        </w:tc>
      </w:tr>
      <w:tr w:rsidR="00C351A6" w:rsidRPr="00C351A6" w:rsidTr="00353C54">
        <w:trPr>
          <w:trHeight w:val="5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Кадастровая выписка, кадастровый паспорт (на здание, сооружение, помещение, ЗУ)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Акт осмотра зданий и сооружений/проверки состояния объекта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Акт обследования систем вентиляции/ электроснабжение/ теплоснабжения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Схема (-энерго, -газо, -тепло, - водоснабжения, водоотведения) (при наличии)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Учетная карточка на водоснабжение/планшет (карточка) на пожарный гидрант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Договор на организацию первичных мероприятий пожарной безопасности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Постановление на капитальный ремонт/реконструкцию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Долгосрочная муниципальная программа «Развитие образования»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Решения суда</w:t>
            </w:r>
          </w:p>
        </w:tc>
      </w:tr>
      <w:tr w:rsidR="00C351A6" w:rsidRPr="00C351A6" w:rsidTr="00353C5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Иные документы 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351A6" w:rsidRPr="00C351A6" w:rsidRDefault="00C351A6" w:rsidP="00866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Перечень атрибутов объектов, учитываемых и предоставляемых Управлением системой образования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98"/>
      </w:tblGrid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6C0930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C093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Сооружения (гаражи, котельные, гидранты, ТПН) /объекты образовательных учреждений (школы, школы-интернаты, гимназии) /спортивные площадки/ объекты дошкольных учреждений (детские сады)/СИТО/объекты дополнительного образования/ ЗУ /площадки, где расположены объекты /Прочее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(вид/тип)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ориентира/альтернативный адрес/описание адреса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Кадастровый номер объекта (здания /помещения /сооружения)/реестровый номер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объекта/признак профильности объекта не жилого фонда (профильное/не профильное)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Описание объекта /Процент износа.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Состояние (не завершенное, действующее, аварийное, ограниченно - работоспособное, подлежащее ликвидации (сносу) /иное)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ликвидации объекта (сноса)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ввода в эксплуатацию объекта (год постройки /дата) /Инвентарный номер – при необходимости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 этажей, в том числе подземных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Основное здание (для пристроев) /библиотека /студия /прочие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учреждения, которому принадлежит объект (здание, сооружение, помещение, школа, гимназия, клуб, сад, студия, ясли, прочие)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/Тип здания (помещения)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последнего капитального ремонта /реконструкции /ликвидации объекта (сноса)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Общая площадь здания /сооружения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системы отопления (источник тепла - ЦТП, котельная, иные)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Наличие лифтов/количество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Количество классов /групп /комнат /мест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  <w:lang w:eastAsia="ru-RU"/>
              </w:rPr>
              <w:t>Габариты объекта: глубина /ширина /длина /высота /иное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Особые характеристики /сведения - при наличии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Пропускная способность /объем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по осям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Протяженность/Диаметр (СИТО,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 сооружения /стен /кровли /иное</w:t>
            </w:r>
          </w:p>
        </w:tc>
      </w:tr>
      <w:tr w:rsidR="00C351A6" w:rsidRPr="00C351A6" w:rsidTr="00353C54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Наличие столовой /пункта общественного питания /спортивной площадки /спортивного зала /иное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права (на балансе, ОУ, ХВ, аренда,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Правообладатель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энергоэффективности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 электроэнергии (энергоресурсов)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горячего/холодного водоснабжения, отопления, газоснабжения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гидранта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объекта (гидранта) (исправен/не исправен)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 неисправности (незаполнен водой, нет ограждения,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Высота здания/помещения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Иные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866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ЗУ</w:t>
            </w: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объекта/ЗУ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ЗУ /описание адреса/местоположение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Кадастровый номер ЗУ, на котором расположен объект /кадастровый номер ЗУ (площадка, территория специального назначения,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и номер Решения (Постановления) о предоставлении 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Основное назначение /Описание /Координаты границ территории (площадки)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Способ предоставления /Срок предоставления 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Статус кадастровых сведений (отвод, проект, иной)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собственности /Собственник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Площадь по документам /Фактическая площадь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Категория земель (населенных пунктов, иного назначения)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Особые характеристики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 права (собственность, бессрочное пользование, аренда,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Правообладатель /Пользователь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Связь с другими 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8665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видов документов, учитываемых и предоставляемых </w:t>
      </w:r>
      <w:r w:rsidR="008665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Управлением культуры, молодежной политики и туризма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9498"/>
      </w:tblGrid>
      <w:tr w:rsidR="00C351A6" w:rsidRPr="00C351A6" w:rsidTr="00353C54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Спортивно-оздоровительный комплекс (плавательный бассейн, спортзал, тренажерный и фитнес залы, зал единоборств, воркаут центр)/дом спорта (спортивный зал, зал тяжелой атлетики, футбольное поле с беговой дорожкой, спортивная площадка для пляжного волейбола, хоккейная коробка, площадка для занятий ОФП)/спортивная школа (спортивный зал для бокса и зал для дзюдо)/футбольное поле с искусственным покрытием/з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дания (дома творчества, дома культуры, кинотеатры, музеи, библиотеки, выставочные залы, музыкальные школы)/ОКН/ памятники архитектуры, истории и культуры/</w:t>
            </w: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СИТО /ЗУ/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парки культуры и отдыха /прочие</w:t>
            </w:r>
          </w:p>
        </w:tc>
      </w:tr>
      <w:tr w:rsidR="00C351A6" w:rsidRPr="00C351A6" w:rsidTr="00353C54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Реестровый номер объекта (внутренний инвентарный номер/ИНН/ Иной)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Тип/вид объекта (учреждения)/Год постройки/Дата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Свидетельство о регистрации права собственности на объект недвижимости/</w:t>
            </w: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выписка из ЕГРН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/ЗУ, на котором расположен объект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Свидетельство о регистрации права ОУ/ХВ /постоянного бессрочного пользования/другое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Распоряжение о передаче объекта в ОУ/ХВ/о закреплении имущества/ о передаче на обслуживание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Акт приема- передачи в ОУ/ХВ /аренду/иное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Акт осмотра технического состояния объекта/проверки состояния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Техническое заключение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Правоустанавливающие документы (распоряжение, постановление, приказ) на объекты недвижимости (здание, сооружение, ЗУ, ОКН,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Распорядительный документ о передаче объекта в МС/ исключение из МС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Постановления/распоряжения/приказы  по компетенции управления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Технический паспорт здания (не жилого помещения)/на домовладение/выписка из технического паспорта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БТИ / Справка БТИ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Постановление/распоряжение/приказ о капитальном ремонте/реконструкции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объектов монументального искусства (памятники, мемориальные доски и т.п.)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задания подведомственных учреждений культуры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Распоряжение/Постановление/Приказ о предоставлении/ разделе/  закреплении 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Кадастровый паспорт ЗУ, на котором расположен объект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Кадастровая выписка на ЗУ/Схема границ</w:t>
            </w:r>
          </w:p>
        </w:tc>
      </w:tr>
      <w:tr w:rsidR="00C351A6" w:rsidRPr="00C351A6" w:rsidTr="001327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A6" w:rsidRPr="0013275A" w:rsidRDefault="00C351A6" w:rsidP="001327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3275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Муниципальная программа «Развитие физической культуры</w:t>
            </w:r>
            <w:r w:rsidR="0013275A" w:rsidRPr="0013275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массового спорта</w:t>
            </w:r>
            <w:r w:rsidRPr="0013275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</w:t>
            </w:r>
            <w:r w:rsidR="0013275A" w:rsidRPr="0013275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здорового образа жизни в Краснокамском городском округе</w:t>
            </w:r>
            <w:r w:rsidRPr="0013275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</w:p>
        </w:tc>
      </w:tr>
      <w:tr w:rsidR="00C351A6" w:rsidRPr="00C351A6" w:rsidTr="001327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1A6" w:rsidRPr="0013275A" w:rsidRDefault="00C351A6" w:rsidP="001327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7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13275A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 xml:space="preserve">Развитие культуры </w:t>
            </w:r>
            <w:r w:rsidR="0013275A" w:rsidRPr="0013275A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eastAsia="ru-RU"/>
              </w:rPr>
              <w:t>и молодежной политики в Краснокамском городском округе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суда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Предписания надзорных органов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</w:t>
            </w:r>
          </w:p>
        </w:tc>
      </w:tr>
    </w:tbl>
    <w:p w:rsidR="00C351A6" w:rsidRPr="00C351A6" w:rsidRDefault="00C351A6" w:rsidP="00C351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4362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атрибутов объектов, учитываемых и предоставляемых </w:t>
      </w:r>
      <w:r w:rsidR="0043627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Управлением культуры, молодежной политики и туризма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98"/>
      </w:tblGrid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43627C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3627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Спортивно-оздоровительный комплекс (плавательный бассейн, спортзал, тренажерный и фитнес залы, зал единоборств, воркаут центр)/дом спорта (спортивный зал, зал тяжелой атлетики, футбольное поле с беговой дорожкой, спортивная площадка для пляжного волейбола, хоккейная коробка, площадка для занятий ОФП)/спортивная школа (спортивный зал для бокса и зал для дзюдо)/футбольное поле с искусственным покрытием/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здания (дома творчества, дома культуры, кинотеатры, музеи, библиотеки, выставочные залы, музыкальные школы)/ОКН/памятники архитектуры, истории и культуры/</w:t>
            </w: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>СИТО /ЗУ/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парки культуры и отдыха /прочие</w:t>
            </w:r>
            <w:r w:rsidRPr="00C351A6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(вид/тип)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ориентира/альтернативный адрес (для угловых домов)/описание адреса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муниципального объекта/внутренний инвентарный №, ИНН (при наличии)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(помещения/здания/сооружение/СИТО/ЗУ)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Предыдущий кадастровый номер (при наличии) /дата присвоения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(публичная, общественных организаций, государственная, муниципальная, частная, региональная)/Собственник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 (оперативное управление, хозяйственное ведение, аренда, иное)/ Правообладатель/ Пользователь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объекта/Признак профильности объекта нежилого фонда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площадь/площадь по документам/фактически используемая площадь/площадь по кадастровому паспорту/площадь по проекту – при необходимости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Описание объекта (материал /иное)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Основное здание для пристроев (выставочный зал/библиотека в жилом доме)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постройки/дата (дата обустройства /ввода в эксплуатацию объекта)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этажей, в том числе подземных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лифтов (количество)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Высота здания/помещения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энергоэффективности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 электроэнергии (энергоресурсов)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горячего/холодного водоснабжения, отопления, газоснабжения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Пропускная способность /объем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помещений /комнат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мест /групп /Период использования (кинотеатры, театры,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по осям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Диаметр/Протяженность (СИТО, иное)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ЦТП, котельной/Вид системы отопления (Источник тепла: ЦТП, котельная, другое)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Габариты объекта: ширина/ длина/ площадь/ высота/глубина/иное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Особые характеристики объекта /отличительные атрибуты (при необходимости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зеркала воды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износ объекта (по данным БТИ)/% износа по результатам осмотра/Процент износа</w:t>
            </w:r>
          </w:p>
        </w:tc>
      </w:tr>
      <w:tr w:rsidR="00C351A6" w:rsidRPr="00C351A6" w:rsidTr="00353C54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объекта (действующее, аварийное, снесенное, подлежащее сносу)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последнего капитального ремонта/ реконструкции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год ликвидации объекта (сноса)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МС/ Краевой/ Государственной/иное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026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ЗУ</w:t>
            </w: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ЗУ/Описание/координаты границ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ориентира/описание адреса/местоположение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земель (населенных пунктов, иного назначения)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ЗУ, на котором расположен объект (дата присвоения)/Условный кадастровый номер/дата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предоставления/Дата, № правоустанавливающих документов (решения/постановления) о предоставлении 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Статус кадастровых сведений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предоставления/Сроки предоставления 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(МС, краевая, государственная)/Собственник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 на ЗУ/Правообладатель/Пользователь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площадь по документам/ Фактически используемая 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ликвидации/Связь с другими ЗУ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1</w:t>
            </w: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Разрешенный вид использования</w:t>
            </w:r>
          </w:p>
        </w:tc>
      </w:tr>
      <w:tr w:rsidR="00C351A6" w:rsidRPr="00C351A6" w:rsidTr="00353C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Перечень видов документов, учитываемых и предоставляемых Управлением по спорту и физической культуре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566"/>
        <w:gridCol w:w="9499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Стадионы, спортивные площадки (волейбольные, баскетбольные), футбольные поля, хоккейные коробки, крытые ледовые катки, плавательные бассейны, лыжные базы, спортивные школы, ФОК</w:t>
            </w:r>
          </w:p>
        </w:tc>
      </w:tr>
      <w:tr w:rsidR="00C351A6" w:rsidRPr="00C351A6" w:rsidTr="00353C54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Реестровый номер объекта (внутренний инвентарный номер/ИНН/ Иной) </w:t>
            </w:r>
          </w:p>
        </w:tc>
      </w:tr>
      <w:tr w:rsidR="00C351A6" w:rsidRPr="00C351A6" w:rsidTr="00353C54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Тип/вид объекта (учреждения)/Год постройки/Дата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регистрации права собственности на объект недвижимости/</w:t>
            </w:r>
            <w:r w:rsidRPr="00C351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выписка из ЕГРН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/ЗУ, на котором расположен объект 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регистрации права ОУ/ХВ /постоянного бессрочного пользования/другое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о передаче объекта в ОУ/ХВ/о закреплении имущества/ о передаче на обслуживание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приема- передачи в ОУ/ХВ /аренду/иное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осмотра технического состояния объекта/проверки состояния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заключение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(распоряжение, постановление, приказ) на объекты недвижимости (здание, сооружение, ЗУ, ОКН, 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Распорядительный документ о передаче объекта в МС/ исключение из МС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паспорт здания (не жилого помещения)/на домовладение/выписка из технического паспорта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БТИ / Справка БТИ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Постановление/распоряжение/приказ о капитальном ремонте/реконструкции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объектов монументального искусства (памятники, мемориальные доски и т.п.)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задания подведомственных учреждений культуры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Распоряжение/Постановление/Приказ о предоставлении/ разделе/  закреплении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ЗУ, на котором расположен объект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выписка на ЗУ/Схема границ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суда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Предписания надзорных органов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</w:t>
            </w:r>
          </w:p>
        </w:tc>
      </w:tr>
    </w:tbl>
    <w:p w:rsid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4D8A" w:rsidRPr="00C351A6" w:rsidRDefault="00CD4D8A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Перечень атрибутов объектов, учитываемых и предоставляемых Управлением по спорту и физической культуре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499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353C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Стадионы, спортивные площадки (волейбольные, баскетбольные), футбольные поля, хоккейные коробки, крытые ледовые катки, плавательные бассейны, лыжные базы, спортивные школы, ФОК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(тип/ вид учреждения (объекта)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ориентира/альтернативный адрес (для угловых домов) / 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муниципального объекта/вн. инвентарный №, ИНН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(помещения/здания/сооружение/СИТО)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наличии)/ дата присвоения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 (публичная, общ. организаций, государственная, МС, региональная)/Собственник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объекта/Признак профильности объекта нежилого фонда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площадь/ площадь по кадастровому паспорту/ площадь по проекту – при необх-ти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этажей, в том числе подземных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объекта (материал/иное)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постройки/дата (Дата обустройства ввода в эксплуатацию объекта)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последнего кап. ремонта /реконструкции 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объекта (действующее, аварийное, снесенное, подлежащее сносу)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Высота здания/помещения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горячего/холодного водоснабжения, отопления, газоснабжения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приборов учета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ЦТП, котельной/Вид системы отопления (Источник тепла: ЦТП, котельная, другое)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помещений/комнат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Особые характеристики объекта/отличительные атрибуты (при необх-ти)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Габариты объекта: ширина/ длина/ высота/глубина/иное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Диаметр/Протяженность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Вид/Тип здания (помещения)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мест/групп/Период использования (стадионы, плавательные бассейны, футбольные поля)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видов документов, учитываемых и предоставляемых </w:t>
      </w:r>
      <w:r w:rsidR="00CD4D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гражданской защиты, экологии и природопользования»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566"/>
        <w:gridCol w:w="9641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(гидранты, пирсы, иное) / здания (убежища, насосные станции, иное)/СИТО/ ЗУ (под зданиями, сооружениями, прочее) /иные (открытые водоемы, скважины, резервуары, пожарные водоемы, вводы водопровода (на водопроводных сетях) пожарные пирсы, гидранты, п</w:t>
            </w:r>
            <w:r w:rsidRPr="00C351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ротиворадиационные укрытия, потенциально опасные объекты и объекты жизнеобеспечения населения)</w:t>
            </w:r>
          </w:p>
        </w:tc>
      </w:tr>
      <w:tr w:rsidR="00C351A6" w:rsidRPr="00C351A6" w:rsidTr="00353C54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left="720" w:right="-1" w:firstLine="709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Наименование объекта, вид/тип объекта (учреждения)</w:t>
            </w:r>
          </w:p>
        </w:tc>
      </w:tr>
      <w:tr w:rsidR="00C351A6" w:rsidRPr="00C351A6" w:rsidTr="00353C54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  <w:lang w:eastAsia="ru-RU"/>
              </w:rPr>
              <w:t>Адрес/ адрес ориентира/ описание адреса, местоположение, кадастровый номер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/ Распоряжение Администрации на объекты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Думы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приема-передачи объекта/ЗУ/иное(на обслуживание, содержание)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 аренды/обслуживания/содержания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Технический паспорт объекта /выписка из технического паспорта / Паспорт БТИ / Справка БТИ/ Регистрационное свидетельство БТИ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  <w:lang w:eastAsia="ru-RU"/>
              </w:rPr>
              <w:t>Учетная карточка на водоснабжение/планшет (карточка) на пожарный гидрант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заключение по объекту/согласование по установке/ решение о прекращении функционирования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 получателей государственной поддержки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основных мероприятий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действий округа по предупреждению и ликвидации чрезвычайных ситуаций природного и техногенного характера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«Обеспечение безопасности людей на водных объектах на территории в зимний период»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паспорт ЗУ, на котором расположен объект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выписка на ЗУ/ Схема границ ЗУ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суда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</w:t>
            </w:r>
          </w:p>
        </w:tc>
      </w:tr>
      <w:tr w:rsidR="00C351A6" w:rsidRPr="00C351A6" w:rsidTr="00353C54">
        <w:trPr>
          <w:trHeight w:val="40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 под несанкционированными местами размещения отходов/ ООПТ местного значения (охраняемый ландшафт сосновый бор)/Городские леса </w:t>
            </w:r>
          </w:p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Зеленые насаждения, Предупреждающие аншлаги, Объекты озеленения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tabs>
                <w:tab w:val="left" w:pos="1788"/>
                <w:tab w:val="left" w:pos="5670"/>
              </w:tabs>
              <w:ind w:left="720" w:right="-1" w:firstLine="709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51A6">
              <w:rPr>
                <w:rFonts w:ascii="Times New Roman" w:hAnsi="Times New Roman"/>
                <w:sz w:val="28"/>
                <w:szCs w:val="28"/>
              </w:rPr>
              <w:t>Наименование объекта, вид/тип объекта (учреждения)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  <w:lang w:eastAsia="ru-RU"/>
              </w:rPr>
              <w:t>Адрес/ адрес ориентира/ описание адреса, местоположение, кадастровый номер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Картографические материалы «Установление границ водоохранных зон и границ прибрежных защитных полос р. Ласьва на территории Пермского края»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Реестр несанкционированных мест размещения отходов на территории КГО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Реестр природопользователей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Положение по организации ООПТ местного значения, утвержденное решением Думы Краснокамского ГО «Об организации особо охраняемой природной территории местного значения - охраняемый ландшафт «Сосновый бор»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контракт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обследования территории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обследования зеленых насаждений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на производство работ на объектах зеленых насаждений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выписка на ЗУ/ Схема границ ЗУ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суда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атрибутов объектов, учитываемых и предоставляемых </w:t>
      </w:r>
      <w:r w:rsidR="00CD4D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гражданской защиты, экологии и природопользования»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641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D4D8A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4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353C5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Сооружения (гидранты, пирсы, иное) / здания (убежища, насосные станции, иное)/СИТО/ ЗУ (под зданиями, сооружениями, прочее) /иные (открытые водоемы, скважины, резервуары, пожарные водоемы, вводы водопровода (на водопроводных сетях) пожарные пирсы, гидранты, п</w:t>
            </w:r>
            <w:r w:rsidRPr="00C351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ротиворадиационные укрытия, потенциально опасные объекты и объекты жизнеобеспечения населения)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(тип/ вид учреждения (объекта)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ориентира/описание адреса/местоположение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Реестровый номер объекта/ ИНН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объекта (здания/сооружение/СИТО)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наличии)/ дата присвоения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собственности (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/ муниципальная /региональная</w:t>
            </w:r>
            <w:r w:rsidRPr="00C351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)/Собственник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объекта (материал/иное)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обустройства / ввода в эксплуатацию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последнего кап. ремонта /реконструкции (вместе с площадкой или кап ремонтом дороги)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 объекта (действующее, аварийное, снесенное, подлежащее сносу)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 м / фактически используемая площадь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Габариты объекта: глубина /ширина /длина /высота /иное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Особые характеристики объекта/отличительные атрибуты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Пропускная способность /объем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по осям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/Протяженность (СИТО, 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  <w:tr w:rsidR="00C351A6" w:rsidRPr="00C351A6" w:rsidTr="00353C5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ЗУ под несанкционированными местами размещения отходов/ ООПТ местного значения (охраняемый ландшафт сосновый бор)/Городские леса </w:t>
            </w:r>
          </w:p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Зеленые насаждения, Предупреждающие аншлаги, Объекты озеленения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ориентира/описание адреса/местоположение (Несанкционированные места размещения отходов/иное)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объектов лесного массива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лесного массива/Состав насаждений/Порода дерева, диаметр, высота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Парки, скверы, озелененные территории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квартала участкового лесничества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Слой (название лесничества)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(в том числе по водоемам)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выделов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– при наличии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№ ЗУ (зоны)/дата образования/Условный кадастровый номер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присвоения кадастрового номера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ООПТ (наименование и № планшетов, общее кол-во- при необходимости)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 городских лесов в настоящее время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D4D8A">
            <w:pPr>
              <w:tabs>
                <w:tab w:val="left" w:pos="1788"/>
                <w:tab w:val="left" w:pos="5670"/>
              </w:tabs>
              <w:ind w:left="-98" w:right="-1" w:hanging="284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1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ЗУ: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объекта/ЗУ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ориентира/квартал/описание адреса/местоположение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Предыдущий кадастровый номер (при наличии)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Условный кадастровый номер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предоставления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предоставления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предоставления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собственности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с другими ЗУ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 – при необходимости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видов документов, учитываемых и предоставляемых </w:t>
      </w:r>
      <w:r w:rsidR="00CD4D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«Управлением капитального строительства»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566"/>
        <w:gridCol w:w="9641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Объекты муниципальной собственности. </w:t>
            </w:r>
          </w:p>
        </w:tc>
      </w:tr>
      <w:tr w:rsidR="00C351A6" w:rsidRPr="00C351A6" w:rsidTr="00353C54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Реестровый номер объекта (ИНН/ Иной) </w:t>
            </w:r>
          </w:p>
        </w:tc>
      </w:tr>
      <w:tr w:rsidR="00C351A6" w:rsidRPr="00C351A6" w:rsidTr="00353C54">
        <w:trPr>
          <w:trHeight w:val="3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Тип/вид объекта 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распорядительный документ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Постановление/Распоряжение (Решение, Приказ) о вводе в эксплуатацию объекта /о предоставлении ЗУ для размещения объекта/иные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о передаче объекта в ОУ/ХВ/о закреплении имущества/ о передаче на обслуживание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приема- передачи в ОУ/ХВ /аренду/иное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 осмотра технического состояния объекта/проверки состояния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заключение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Правоустанавливающие документы (распоряжение, постановление, приказ) на объекты недвижимости (здание, сооружение, ЗУ, ОКН, 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Распорядительный документ о передаче объекта в МС/ исключение из МС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свидетельства о регистрации права собственности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ППТ и ПМТ под линейные объекты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размещения объектов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Реестр объектов 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Разрешение на строительство /реконструкцию линейного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РВ в эксплуатацию линейного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Сопроводительное письмо (при необходимости)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контракты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производства работ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суда</w:t>
            </w:r>
          </w:p>
        </w:tc>
      </w:tr>
      <w:tr w:rsidR="00C351A6" w:rsidRPr="00C351A6" w:rsidTr="00353C54">
        <w:trPr>
          <w:trHeight w:val="4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документы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атрибутов объектов, учитываемых и предоставляемых </w:t>
      </w:r>
      <w:r w:rsidR="00CD4D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«Управлением капитального строительства» администрации Краснокамского городского округа</w:t>
      </w: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9641"/>
      </w:tblGrid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D4D8A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4D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атрибута объекта</w:t>
            </w:r>
          </w:p>
        </w:tc>
      </w:tr>
      <w:tr w:rsidR="00C351A6" w:rsidRPr="00C351A6" w:rsidTr="00353C54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муниципальной собственности.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(тип/ вид объекта)</w:t>
            </w: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Адрес/адрес ориентира/местоположение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назначение объекта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площадь/площадь по док-м/фактически используемая площадь/ площадь по кадастровому паспорту/ площадь по проекту – при необх-ти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объекта (материал/иное)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 работ на осуществление технологического присоединения к электрическим сетям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 работ на технологическое присоединение к газораспределительным сетям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 работ на реконструкцию сетей водоснабжения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 работ на строительство линейных объектов (водопровод, газопровод, эл.сети)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 работ на капитальный ремонт объектов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права/Правообладатель</w:t>
            </w:r>
          </w:p>
        </w:tc>
      </w:tr>
      <w:tr w:rsidR="00C351A6" w:rsidRPr="00C351A6" w:rsidTr="00353C5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к Регламенту взаимодействия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сведений                 </w:t>
      </w:r>
    </w:p>
    <w:p w:rsidR="00C351A6" w:rsidRPr="00C351A6" w:rsidRDefault="00C351A6" w:rsidP="00C351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РИСОГД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D4D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видов документов, учитываемых и предоставляемых </w:t>
      </w:r>
      <w:r w:rsidR="00CD4D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351A6">
        <w:rPr>
          <w:rFonts w:ascii="Times New Roman" w:eastAsia="Times New Roman" w:hAnsi="Times New Roman"/>
          <w:sz w:val="28"/>
          <w:szCs w:val="28"/>
          <w:lang w:eastAsia="ru-RU"/>
        </w:rPr>
        <w:t>«Отделом по общественной безопасности и контролю» администрации Краснокамского городского округа</w:t>
      </w: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484"/>
        <w:gridCol w:w="9581"/>
      </w:tblGrid>
      <w:tr w:rsidR="00C351A6" w:rsidRPr="00C351A6" w:rsidTr="00353C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вида документа</w:t>
            </w:r>
          </w:p>
        </w:tc>
      </w:tr>
      <w:tr w:rsidR="00C351A6" w:rsidRPr="00C351A6" w:rsidTr="00353C54">
        <w:trPr>
          <w:trHeight w:val="34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проведения плановых проверок ЮЛ и ИП/ФЛ на территории</w:t>
            </w:r>
          </w:p>
        </w:tc>
      </w:tr>
      <w:tr w:rsidR="00C351A6" w:rsidRPr="00C351A6" w:rsidTr="00353C54">
        <w:trPr>
          <w:trHeight w:val="35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hAnsi="Times New Roman"/>
                <w:sz w:val="28"/>
                <w:szCs w:val="28"/>
                <w:lang w:eastAsia="ru-RU"/>
              </w:rPr>
              <w:t>Акт проверки/акт проверки исполнения предписания администрации</w:t>
            </w:r>
          </w:p>
        </w:tc>
      </w:tr>
      <w:tr w:rsidR="00C351A6" w:rsidRPr="00C351A6" w:rsidTr="00353C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об административном правонарушении, в результате выявленных нарушений</w:t>
            </w:r>
          </w:p>
        </w:tc>
      </w:tr>
      <w:tr w:rsidR="00C351A6" w:rsidRPr="00C351A6" w:rsidTr="00353C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административной комиссии</w:t>
            </w:r>
          </w:p>
        </w:tc>
      </w:tr>
      <w:tr w:rsidR="00C351A6" w:rsidRPr="00C351A6" w:rsidTr="00353C5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A6" w:rsidRPr="00C351A6" w:rsidRDefault="00C351A6" w:rsidP="00C351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1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Предписание об устранении нарушений на территории</w:t>
            </w:r>
          </w:p>
        </w:tc>
      </w:tr>
    </w:tbl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C351A6" w:rsidRDefault="00C351A6" w:rsidP="00C35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1A6" w:rsidRPr="004B21C8" w:rsidRDefault="00C351A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C351A6" w:rsidRPr="004B21C8" w:rsidSect="0003253B">
      <w:headerReference w:type="default" r:id="rId8"/>
      <w:pgSz w:w="11906" w:h="16838" w:code="9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05" w:rsidRDefault="00714805" w:rsidP="00C22025">
      <w:pPr>
        <w:spacing w:after="0" w:line="240" w:lineRule="auto"/>
      </w:pPr>
      <w:r>
        <w:separator/>
      </w:r>
    </w:p>
  </w:endnote>
  <w:endnote w:type="continuationSeparator" w:id="0">
    <w:p w:rsidR="00714805" w:rsidRDefault="0071480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05" w:rsidRDefault="00714805" w:rsidP="00C22025">
      <w:pPr>
        <w:spacing w:after="0" w:line="240" w:lineRule="auto"/>
      </w:pPr>
      <w:r>
        <w:separator/>
      </w:r>
    </w:p>
  </w:footnote>
  <w:footnote w:type="continuationSeparator" w:id="0">
    <w:p w:rsidR="00714805" w:rsidRDefault="0071480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54" w:rsidRPr="00D854E4" w:rsidRDefault="00353C5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F1B6F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53C54" w:rsidRDefault="00353C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93"/>
    <w:rsid w:val="00002DF4"/>
    <w:rsid w:val="00021652"/>
    <w:rsid w:val="0002666B"/>
    <w:rsid w:val="0003253B"/>
    <w:rsid w:val="00040043"/>
    <w:rsid w:val="00053250"/>
    <w:rsid w:val="00055CA6"/>
    <w:rsid w:val="00056A93"/>
    <w:rsid w:val="00094701"/>
    <w:rsid w:val="000D7A17"/>
    <w:rsid w:val="000E72CB"/>
    <w:rsid w:val="00107B14"/>
    <w:rsid w:val="00122780"/>
    <w:rsid w:val="0013275A"/>
    <w:rsid w:val="00140B00"/>
    <w:rsid w:val="00152497"/>
    <w:rsid w:val="001742DD"/>
    <w:rsid w:val="00175A55"/>
    <w:rsid w:val="001D66D0"/>
    <w:rsid w:val="001E5DC7"/>
    <w:rsid w:val="0023508D"/>
    <w:rsid w:val="00237302"/>
    <w:rsid w:val="002A600B"/>
    <w:rsid w:val="002B25E9"/>
    <w:rsid w:val="002D4C3E"/>
    <w:rsid w:val="003360D4"/>
    <w:rsid w:val="00353C54"/>
    <w:rsid w:val="0036056E"/>
    <w:rsid w:val="00366CA1"/>
    <w:rsid w:val="003843F5"/>
    <w:rsid w:val="00385821"/>
    <w:rsid w:val="003A0F98"/>
    <w:rsid w:val="003B0E5D"/>
    <w:rsid w:val="003D3441"/>
    <w:rsid w:val="003E1C8C"/>
    <w:rsid w:val="003F1B6F"/>
    <w:rsid w:val="003F33B0"/>
    <w:rsid w:val="004037B9"/>
    <w:rsid w:val="00410718"/>
    <w:rsid w:val="0043627C"/>
    <w:rsid w:val="00440FF2"/>
    <w:rsid w:val="00464DFF"/>
    <w:rsid w:val="004B21C8"/>
    <w:rsid w:val="0050067B"/>
    <w:rsid w:val="00502F40"/>
    <w:rsid w:val="0054149A"/>
    <w:rsid w:val="00552415"/>
    <w:rsid w:val="0056501E"/>
    <w:rsid w:val="00571885"/>
    <w:rsid w:val="005764CC"/>
    <w:rsid w:val="00583DD3"/>
    <w:rsid w:val="005B142E"/>
    <w:rsid w:val="005D35AC"/>
    <w:rsid w:val="005D3BD0"/>
    <w:rsid w:val="005D7B5A"/>
    <w:rsid w:val="005F3E46"/>
    <w:rsid w:val="00620311"/>
    <w:rsid w:val="00666B30"/>
    <w:rsid w:val="006861B7"/>
    <w:rsid w:val="006B6844"/>
    <w:rsid w:val="006C0930"/>
    <w:rsid w:val="00713C22"/>
    <w:rsid w:val="00714805"/>
    <w:rsid w:val="00725690"/>
    <w:rsid w:val="0074222E"/>
    <w:rsid w:val="00760CB1"/>
    <w:rsid w:val="007771F7"/>
    <w:rsid w:val="007906FF"/>
    <w:rsid w:val="007C7CBD"/>
    <w:rsid w:val="007E49CF"/>
    <w:rsid w:val="008132C9"/>
    <w:rsid w:val="00823A08"/>
    <w:rsid w:val="00852543"/>
    <w:rsid w:val="008637C0"/>
    <w:rsid w:val="00866582"/>
    <w:rsid w:val="00884AF7"/>
    <w:rsid w:val="008C012B"/>
    <w:rsid w:val="0092451F"/>
    <w:rsid w:val="00932FE6"/>
    <w:rsid w:val="00952ADE"/>
    <w:rsid w:val="009658EB"/>
    <w:rsid w:val="009B2578"/>
    <w:rsid w:val="009C223C"/>
    <w:rsid w:val="009D4C17"/>
    <w:rsid w:val="009E60E2"/>
    <w:rsid w:val="009E7085"/>
    <w:rsid w:val="009F47B3"/>
    <w:rsid w:val="009F5B35"/>
    <w:rsid w:val="00A0052B"/>
    <w:rsid w:val="00A1647F"/>
    <w:rsid w:val="00A322BC"/>
    <w:rsid w:val="00A60106"/>
    <w:rsid w:val="00A9395F"/>
    <w:rsid w:val="00AD2CF9"/>
    <w:rsid w:val="00B27F5B"/>
    <w:rsid w:val="00B30598"/>
    <w:rsid w:val="00B64FA8"/>
    <w:rsid w:val="00B80B40"/>
    <w:rsid w:val="00B847DC"/>
    <w:rsid w:val="00BA10A9"/>
    <w:rsid w:val="00C10FE1"/>
    <w:rsid w:val="00C22025"/>
    <w:rsid w:val="00C25A69"/>
    <w:rsid w:val="00C351A6"/>
    <w:rsid w:val="00C75882"/>
    <w:rsid w:val="00C76D70"/>
    <w:rsid w:val="00C80A0E"/>
    <w:rsid w:val="00CA14FA"/>
    <w:rsid w:val="00CA2FA0"/>
    <w:rsid w:val="00CD4D8A"/>
    <w:rsid w:val="00CF248D"/>
    <w:rsid w:val="00D1569C"/>
    <w:rsid w:val="00D26B1B"/>
    <w:rsid w:val="00D3250B"/>
    <w:rsid w:val="00D854E4"/>
    <w:rsid w:val="00DD46C4"/>
    <w:rsid w:val="00DD700F"/>
    <w:rsid w:val="00E4231E"/>
    <w:rsid w:val="00E708C4"/>
    <w:rsid w:val="00E7583D"/>
    <w:rsid w:val="00E84158"/>
    <w:rsid w:val="00F16899"/>
    <w:rsid w:val="00F25C99"/>
    <w:rsid w:val="00F51198"/>
    <w:rsid w:val="00F96738"/>
    <w:rsid w:val="00FA6FF9"/>
    <w:rsid w:val="00FB6AA6"/>
    <w:rsid w:val="00FD0BAF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771EB"/>
  <w15:docId w15:val="{5D7CE697-FF5A-4EA9-A9CA-8C2E81F7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6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6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16899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cs="Calibri"/>
      <w:color w:val="1E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6899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cs="Calibri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6899"/>
    <w:pPr>
      <w:widowControl w:val="0"/>
      <w:spacing w:before="240" w:after="60" w:line="240" w:lineRule="auto"/>
      <w:ind w:firstLine="720"/>
      <w:jc w:val="both"/>
      <w:outlineLvl w:val="4"/>
    </w:pPr>
    <w:rPr>
      <w:rFonts w:cs="Calibri"/>
      <w:b/>
      <w:i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16899"/>
    <w:pPr>
      <w:keepNext/>
      <w:keepLines/>
      <w:spacing w:before="200" w:after="40" w:line="259" w:lineRule="auto"/>
      <w:outlineLvl w:val="5"/>
    </w:pPr>
    <w:rPr>
      <w:rFonts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1"/>
    <w:qFormat/>
    <w:rsid w:val="00760C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68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168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16899"/>
    <w:rPr>
      <w:rFonts w:cs="Calibri"/>
      <w:color w:val="1E4D78"/>
      <w:sz w:val="24"/>
      <w:szCs w:val="24"/>
    </w:rPr>
  </w:style>
  <w:style w:type="character" w:customStyle="1" w:styleId="40">
    <w:name w:val="Заголовок 4 Знак"/>
    <w:basedOn w:val="a0"/>
    <w:link w:val="4"/>
    <w:rsid w:val="00F16899"/>
    <w:rPr>
      <w:rFonts w:cs="Calibri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F16899"/>
    <w:rPr>
      <w:rFonts w:cs="Calibri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rsid w:val="00F16899"/>
    <w:rPr>
      <w:rFonts w:cs="Calibri"/>
      <w:b/>
    </w:rPr>
  </w:style>
  <w:style w:type="character" w:styleId="aa">
    <w:name w:val="Hyperlink"/>
    <w:basedOn w:val="a0"/>
    <w:uiPriority w:val="99"/>
    <w:unhideWhenUsed/>
    <w:rsid w:val="00F16899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F168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168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1689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16899"/>
    <w:rPr>
      <w:i/>
      <w:iCs/>
    </w:rPr>
  </w:style>
  <w:style w:type="character" w:styleId="ad">
    <w:name w:val="annotation reference"/>
    <w:basedOn w:val="a0"/>
    <w:uiPriority w:val="99"/>
    <w:unhideWhenUsed/>
    <w:rsid w:val="00F16899"/>
    <w:rPr>
      <w:sz w:val="16"/>
      <w:szCs w:val="16"/>
    </w:rPr>
  </w:style>
  <w:style w:type="paragraph" w:styleId="ae">
    <w:name w:val="annotation text"/>
    <w:basedOn w:val="a"/>
    <w:link w:val="af"/>
    <w:unhideWhenUsed/>
    <w:rsid w:val="00F1689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16899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nhideWhenUsed/>
    <w:rsid w:val="00F16899"/>
    <w:rPr>
      <w:b/>
      <w:bCs/>
    </w:rPr>
  </w:style>
  <w:style w:type="character" w:customStyle="1" w:styleId="af1">
    <w:name w:val="Тема примечания Знак"/>
    <w:basedOn w:val="af"/>
    <w:link w:val="af0"/>
    <w:rsid w:val="00F16899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Title"/>
    <w:basedOn w:val="a"/>
    <w:next w:val="a"/>
    <w:link w:val="af3"/>
    <w:qFormat/>
    <w:rsid w:val="00F16899"/>
    <w:pPr>
      <w:keepNext/>
      <w:keepLines/>
      <w:spacing w:before="480" w:after="120" w:line="259" w:lineRule="auto"/>
    </w:pPr>
    <w:rPr>
      <w:rFonts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rsid w:val="00F16899"/>
    <w:rPr>
      <w:rFonts w:cs="Calibri"/>
      <w:b/>
      <w:sz w:val="72"/>
      <w:szCs w:val="72"/>
    </w:rPr>
  </w:style>
  <w:style w:type="paragraph" w:styleId="af4">
    <w:name w:val="Subtitle"/>
    <w:basedOn w:val="a"/>
    <w:next w:val="a"/>
    <w:link w:val="af5"/>
    <w:qFormat/>
    <w:rsid w:val="00F16899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rsid w:val="00F16899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a2"/>
    <w:uiPriority w:val="99"/>
    <w:semiHidden/>
    <w:unhideWhenUsed/>
    <w:rsid w:val="00F16899"/>
  </w:style>
  <w:style w:type="table" w:customStyle="1" w:styleId="TableNormal1">
    <w:name w:val="Table Normal1"/>
    <w:rsid w:val="00F16899"/>
    <w:pPr>
      <w:spacing w:after="160" w:line="259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F1689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F16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f7">
    <w:name w:val="Нормальный (таблица)"/>
    <w:basedOn w:val="a"/>
    <w:next w:val="a"/>
    <w:uiPriority w:val="99"/>
    <w:rsid w:val="00F168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F1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351A6"/>
  </w:style>
  <w:style w:type="paragraph" w:customStyle="1" w:styleId="af9">
    <w:name w:val="Форма"/>
    <w:rsid w:val="00C351A6"/>
    <w:rPr>
      <w:rFonts w:ascii="Times New Roman" w:eastAsia="Times New Roman" w:hAnsi="Times New Roman"/>
      <w:sz w:val="28"/>
      <w:szCs w:val="28"/>
    </w:rPr>
  </w:style>
  <w:style w:type="paragraph" w:customStyle="1" w:styleId="afa">
    <w:name w:val="Приложение"/>
    <w:basedOn w:val="afb"/>
    <w:rsid w:val="00C351A6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b">
    <w:name w:val="Body Text"/>
    <w:basedOn w:val="a"/>
    <w:link w:val="afc"/>
    <w:rsid w:val="00C351A6"/>
    <w:pPr>
      <w:spacing w:after="0" w:line="36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rsid w:val="00C351A6"/>
    <w:rPr>
      <w:rFonts w:ascii="Times New Roman" w:eastAsia="Times New Roman" w:hAnsi="Times New Roman"/>
      <w:sz w:val="28"/>
      <w:szCs w:val="28"/>
    </w:rPr>
  </w:style>
  <w:style w:type="paragraph" w:customStyle="1" w:styleId="afd">
    <w:name w:val="Подпись на  бланке должностного лица"/>
    <w:basedOn w:val="a"/>
    <w:next w:val="afb"/>
    <w:rsid w:val="00C351A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e">
    <w:name w:val="Signature"/>
    <w:basedOn w:val="a"/>
    <w:next w:val="afb"/>
    <w:link w:val="aff"/>
    <w:rsid w:val="00C351A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Подпись Знак"/>
    <w:basedOn w:val="a0"/>
    <w:link w:val="afe"/>
    <w:rsid w:val="00C351A6"/>
    <w:rPr>
      <w:rFonts w:ascii="Times New Roman" w:eastAsia="Times New Roman" w:hAnsi="Times New Roman"/>
      <w:sz w:val="28"/>
    </w:rPr>
  </w:style>
  <w:style w:type="character" w:customStyle="1" w:styleId="aff0">
    <w:name w:val="Обычный текст Знак"/>
    <w:link w:val="aff1"/>
    <w:locked/>
    <w:rsid w:val="00C351A6"/>
    <w:rPr>
      <w:sz w:val="24"/>
      <w:szCs w:val="24"/>
    </w:rPr>
  </w:style>
  <w:style w:type="paragraph" w:customStyle="1" w:styleId="aff1">
    <w:name w:val="Обычный текст"/>
    <w:basedOn w:val="a"/>
    <w:link w:val="aff0"/>
    <w:qFormat/>
    <w:rsid w:val="00C351A6"/>
    <w:pPr>
      <w:spacing w:after="0"/>
      <w:ind w:firstLine="357"/>
    </w:pPr>
    <w:rPr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39"/>
    <w:rsid w:val="00C351A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Strong"/>
    <w:uiPriority w:val="22"/>
    <w:qFormat/>
    <w:rsid w:val="00C3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11\&#1092;&#1072;&#1081;&#1083;&#1086;&#1093;&#1088;&#1072;&#1085;&#1080;&#1083;&#1080;&#1097;&#1077;\&#1060;&#1062;&#1041;%20&#1069;&#1082;&#1086;&#1085;&#1086;&#1084;&#1080;&#1095;&#1077;&#1089;&#1082;&#1086;&#1077;%20&#1088;&#1072;&#1079;&#1074;&#1080;&#1090;&#1080;&#1077;\&#1054;&#1090;&#1076;&#1077;&#1083;%20&#1075;&#1088;&#1072;&#1076;&#1086;&#1089;&#1090;&#1088;&#1086;&#1080;&#1090;&#1077;&#1083;&#1100;&#1089;&#1090;&#1074;&#1072;%20&#1080;%20&#1072;&#1088;&#1093;&#1080;&#1090;&#1077;&#1082;&#1090;&#1091;&#1088;&#1099;\&#1042;&#1086;&#1083;&#1082;&#1086;&#1074;&#1072;%20&#1045;.&#1042;\&#1041;&#1051;&#1040;&#1053;&#1050;&#1048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70</TotalTime>
  <Pages>40</Pages>
  <Words>11302</Words>
  <Characters>64425</Characters>
  <Application>Microsoft Office Word</Application>
  <DocSecurity>0</DocSecurity>
  <Lines>536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5. Порядок взаимодействия</vt:lpstr>
    </vt:vector>
  </TitlesOfParts>
  <Company>Reanimator Extreme Edition</Company>
  <LinksUpToDate>false</LinksUpToDate>
  <CharactersWithSpaces>75576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Arhi_3</dc:creator>
  <cp:lastModifiedBy>User26</cp:lastModifiedBy>
  <cp:revision>30</cp:revision>
  <cp:lastPrinted>2022-10-27T10:29:00Z</cp:lastPrinted>
  <dcterms:created xsi:type="dcterms:W3CDTF">2022-10-27T09:22:00Z</dcterms:created>
  <dcterms:modified xsi:type="dcterms:W3CDTF">2022-10-27T10:44:00Z</dcterms:modified>
</cp:coreProperties>
</file>