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6741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10.03.2023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120-п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Pr="00737DDE" w:rsidRDefault="00EC2502" w:rsidP="00C76741">
      <w:pPr>
        <w:spacing w:after="0" w:line="240" w:lineRule="exact"/>
        <w:ind w:right="4251"/>
        <w:rPr>
          <w:rFonts w:ascii="Times New Roman" w:hAnsi="Times New Roman"/>
          <w:b/>
          <w:sz w:val="28"/>
          <w:szCs w:val="28"/>
        </w:rPr>
      </w:pPr>
      <w:r w:rsidRPr="007F6FD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Pr="007F6F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постановление администрации Краснокамского городского округа от 18.01.2023 № 9-п «Об утверждении</w:t>
      </w:r>
      <w:r w:rsidR="00C767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размера нормативных затрат на оказание муниципальных услуг</w:t>
      </w:r>
      <w:r w:rsidR="00C767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(выполнение работ), оказываемых за счет средств бюджета Краснокамского городского округа и бюджета Пермского края на 2023 год»</w:t>
      </w:r>
    </w:p>
    <w:p w:rsidR="00EC2502" w:rsidRPr="00C76741" w:rsidRDefault="00EC2502" w:rsidP="00C76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DC" w:rsidRDefault="007F6FDC" w:rsidP="00C76741">
      <w:pPr>
        <w:pStyle w:val="a9"/>
        <w:spacing w:line="300" w:lineRule="exact"/>
        <w:rPr>
          <w:szCs w:val="28"/>
        </w:rPr>
      </w:pPr>
      <w:r w:rsidRPr="002C45E1">
        <w:rPr>
          <w:szCs w:val="28"/>
        </w:rPr>
        <w:t xml:space="preserve">В целях повышения эффективности расходования бюджетных средств Краснокамского </w:t>
      </w:r>
      <w:r>
        <w:rPr>
          <w:szCs w:val="28"/>
        </w:rPr>
        <w:t>городского округа</w:t>
      </w:r>
      <w:r w:rsidRPr="002C45E1">
        <w:rPr>
          <w:szCs w:val="28"/>
        </w:rPr>
        <w:t xml:space="preserve">, открытости и общедоступности информации о размере нормативных затрат на оказание муниципальных услуг (выполнение работ), оказываемых за счет средств бюджета Краснокамского </w:t>
      </w:r>
      <w:r>
        <w:rPr>
          <w:szCs w:val="28"/>
        </w:rPr>
        <w:t>городского округа</w:t>
      </w:r>
      <w:r w:rsidRPr="002C45E1">
        <w:rPr>
          <w:szCs w:val="28"/>
        </w:rPr>
        <w:t xml:space="preserve"> в соответствии со статьей 69.2 Бюджетного кодекса Российской </w:t>
      </w:r>
      <w:r w:rsidR="00C76741" w:rsidRPr="002C45E1">
        <w:rPr>
          <w:szCs w:val="28"/>
        </w:rPr>
        <w:t>Федерации, администрация</w:t>
      </w:r>
      <w:r w:rsidR="00E54A7F" w:rsidRPr="00E111D6">
        <w:rPr>
          <w:color w:val="000000"/>
          <w:szCs w:val="28"/>
          <w:lang w:eastAsia="ru-RU" w:bidi="ru-RU"/>
        </w:rPr>
        <w:t xml:space="preserve"> Краснокамского городского округа</w:t>
      </w:r>
    </w:p>
    <w:p w:rsidR="00E7583D" w:rsidRDefault="00E7583D" w:rsidP="00C76741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E54A7F" w:rsidRDefault="00E54A7F" w:rsidP="00C76741">
      <w:pPr>
        <w:spacing w:after="0"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54A7F">
        <w:rPr>
          <w:rFonts w:ascii="Times New Roman" w:hAnsi="Times New Roman"/>
          <w:sz w:val="28"/>
          <w:szCs w:val="28"/>
        </w:rPr>
        <w:t xml:space="preserve"> </w:t>
      </w:r>
      <w:r w:rsidRPr="00E84027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84027">
        <w:rPr>
          <w:rFonts w:ascii="Times New Roman" w:hAnsi="Times New Roman"/>
          <w:sz w:val="28"/>
          <w:szCs w:val="28"/>
        </w:rPr>
        <w:t xml:space="preserve">постановление администрации Краснокамского городского округа от </w:t>
      </w:r>
      <w:r w:rsidRPr="00E54A7F">
        <w:rPr>
          <w:rFonts w:ascii="Times New Roman" w:hAnsi="Times New Roman"/>
          <w:sz w:val="28"/>
          <w:szCs w:val="28"/>
        </w:rPr>
        <w:t>18</w:t>
      </w:r>
      <w:r w:rsidRPr="00E84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E8402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E84027">
        <w:rPr>
          <w:rFonts w:ascii="Times New Roman" w:hAnsi="Times New Roman"/>
          <w:sz w:val="28"/>
          <w:szCs w:val="28"/>
        </w:rPr>
        <w:t xml:space="preserve"> </w:t>
      </w:r>
      <w:r w:rsidR="00C76741">
        <w:rPr>
          <w:rFonts w:ascii="Times New Roman" w:hAnsi="Times New Roman"/>
          <w:sz w:val="28"/>
          <w:szCs w:val="28"/>
        </w:rPr>
        <w:t xml:space="preserve">г. </w:t>
      </w:r>
      <w:r w:rsidRPr="00E840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  <w:r w:rsidRPr="00E84027">
        <w:rPr>
          <w:rFonts w:ascii="Times New Roman" w:hAnsi="Times New Roman"/>
          <w:sz w:val="28"/>
          <w:szCs w:val="28"/>
        </w:rPr>
        <w:t>-п «Об утверждении размера нормативных затрат на оказание муниципальных услуг (выполнение работ), оказываемых за счет средств бюджета Краснокамского городского округа и бюджета Пермского края на 202</w:t>
      </w:r>
      <w:r>
        <w:rPr>
          <w:rFonts w:ascii="Times New Roman" w:hAnsi="Times New Roman"/>
          <w:sz w:val="28"/>
          <w:szCs w:val="28"/>
        </w:rPr>
        <w:t>3</w:t>
      </w:r>
      <w:r w:rsidRPr="00E8402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028F4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43124D" w:rsidRDefault="00E54A7F" w:rsidP="00C76741">
      <w:pPr>
        <w:spacing w:after="0"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3124D" w:rsidRPr="00E84027">
        <w:rPr>
          <w:rFonts w:ascii="Times New Roman" w:hAnsi="Times New Roman"/>
          <w:sz w:val="28"/>
          <w:szCs w:val="28"/>
        </w:rPr>
        <w:t>размер нормативных затрат на оказание муниципальных услуг (выполнение работ), оказываемых за счет средств бюджета Краснокамского городского округа и бюджета Пермского края на 202</w:t>
      </w:r>
      <w:r w:rsidR="0043124D">
        <w:rPr>
          <w:rFonts w:ascii="Times New Roman" w:hAnsi="Times New Roman"/>
          <w:sz w:val="28"/>
          <w:szCs w:val="28"/>
        </w:rPr>
        <w:t>3</w:t>
      </w:r>
      <w:r w:rsidR="0043124D" w:rsidRPr="00E84027">
        <w:rPr>
          <w:rFonts w:ascii="Times New Roman" w:hAnsi="Times New Roman"/>
          <w:sz w:val="28"/>
          <w:szCs w:val="28"/>
        </w:rPr>
        <w:t xml:space="preserve"> год</w:t>
      </w:r>
      <w:r w:rsidR="0043124D">
        <w:rPr>
          <w:rFonts w:ascii="Times New Roman" w:hAnsi="Times New Roman"/>
          <w:sz w:val="28"/>
          <w:szCs w:val="28"/>
        </w:rPr>
        <w:t xml:space="preserve"> изложить в редакции</w:t>
      </w:r>
      <w:r w:rsidR="0043124D" w:rsidRPr="00E84027">
        <w:rPr>
          <w:rFonts w:ascii="Times New Roman" w:hAnsi="Times New Roman"/>
          <w:sz w:val="28"/>
          <w:szCs w:val="28"/>
        </w:rPr>
        <w:t xml:space="preserve"> </w:t>
      </w:r>
      <w:r w:rsidR="0043124D">
        <w:rPr>
          <w:rFonts w:ascii="Times New Roman" w:hAnsi="Times New Roman"/>
          <w:sz w:val="28"/>
          <w:szCs w:val="28"/>
        </w:rPr>
        <w:t xml:space="preserve">согласно </w:t>
      </w:r>
      <w:r w:rsidR="0043124D" w:rsidRPr="00E84027">
        <w:rPr>
          <w:rFonts w:ascii="Times New Roman" w:hAnsi="Times New Roman"/>
          <w:sz w:val="28"/>
          <w:szCs w:val="28"/>
        </w:rPr>
        <w:t>приложени</w:t>
      </w:r>
      <w:r w:rsidR="0043124D">
        <w:rPr>
          <w:rFonts w:ascii="Times New Roman" w:hAnsi="Times New Roman"/>
          <w:sz w:val="28"/>
          <w:szCs w:val="28"/>
        </w:rPr>
        <w:t>ю 1 к данному постановлению;</w:t>
      </w:r>
    </w:p>
    <w:p w:rsidR="0043124D" w:rsidRPr="007F6FDC" w:rsidRDefault="0043124D" w:rsidP="00C76741">
      <w:pPr>
        <w:spacing w:after="0"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D092D">
        <w:rPr>
          <w:rFonts w:ascii="Times New Roman" w:hAnsi="Times New Roman"/>
          <w:sz w:val="28"/>
          <w:szCs w:val="28"/>
        </w:rPr>
        <w:t xml:space="preserve">1.2. значения корректирующих коэффициентов, учитывающих особенности учреждений, предоставляющие (выполняющие) муниципальные услуги (работы) на </w:t>
      </w:r>
      <w:r>
        <w:rPr>
          <w:rFonts w:ascii="Times New Roman" w:hAnsi="Times New Roman"/>
          <w:sz w:val="28"/>
          <w:szCs w:val="28"/>
        </w:rPr>
        <w:t>2023</w:t>
      </w:r>
      <w:r w:rsidRPr="001D092D">
        <w:rPr>
          <w:rFonts w:ascii="Times New Roman" w:hAnsi="Times New Roman"/>
          <w:sz w:val="28"/>
          <w:szCs w:val="28"/>
        </w:rPr>
        <w:t xml:space="preserve"> год изложить в редакции согласно приложению 2 к данному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671A82" w:rsidRPr="00671A82" w:rsidRDefault="00E54A7F" w:rsidP="00C76741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6741">
        <w:rPr>
          <w:rFonts w:ascii="Times New Roman" w:hAnsi="Times New Roman"/>
          <w:sz w:val="28"/>
          <w:szCs w:val="28"/>
        </w:rPr>
        <w:t>.</w:t>
      </w:r>
      <w:r w:rsidR="007F6FDC" w:rsidRPr="007F6FDC">
        <w:rPr>
          <w:rFonts w:ascii="Times New Roman" w:hAnsi="Times New Roman"/>
          <w:sz w:val="28"/>
          <w:szCs w:val="28"/>
        </w:rPr>
        <w:t xml:space="preserve"> </w:t>
      </w:r>
      <w:r w:rsidR="00671A82" w:rsidRPr="00671A82"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</w:t>
      </w:r>
      <w:r w:rsidR="00671A82" w:rsidRPr="00C76741">
        <w:rPr>
          <w:rFonts w:ascii="Times New Roman" w:hAnsi="Times New Roman"/>
          <w:sz w:val="28"/>
          <w:szCs w:val="28"/>
        </w:rPr>
        <w:t>http://krasnokamsk.ru.</w:t>
      </w:r>
    </w:p>
    <w:p w:rsidR="007F6FDC" w:rsidRDefault="00E54A7F" w:rsidP="00C76741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6741">
        <w:rPr>
          <w:rFonts w:ascii="Times New Roman" w:hAnsi="Times New Roman"/>
          <w:sz w:val="28"/>
          <w:szCs w:val="28"/>
        </w:rPr>
        <w:t>.</w:t>
      </w:r>
      <w:r w:rsidR="007F6FDC" w:rsidRPr="007F6FDC">
        <w:rPr>
          <w:rFonts w:ascii="Times New Roman" w:hAnsi="Times New Roman"/>
          <w:sz w:val="28"/>
          <w:szCs w:val="28"/>
        </w:rPr>
        <w:t xml:space="preserve"> </w:t>
      </w:r>
      <w:r w:rsidR="004101F0" w:rsidRPr="002575B4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Краснокамского городского округа по социальному развитию И.Г.Мансурову</w:t>
      </w:r>
      <w:r w:rsidR="004101F0" w:rsidRPr="00A44341">
        <w:rPr>
          <w:rFonts w:ascii="Times New Roman" w:hAnsi="Times New Roman"/>
          <w:sz w:val="28"/>
          <w:szCs w:val="28"/>
        </w:rPr>
        <w:t>.</w:t>
      </w:r>
    </w:p>
    <w:p w:rsidR="00671A82" w:rsidRDefault="00671A82" w:rsidP="007F6FDC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C76741" w:rsidRPr="007F6FDC" w:rsidRDefault="00C76741" w:rsidP="007F6FDC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F6FDC" w:rsidRPr="007F6FDC" w:rsidRDefault="007A03B4" w:rsidP="00C767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F6FDC" w:rsidRPr="007F6FDC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7F6FDC" w:rsidRPr="007F6FDC" w:rsidRDefault="007A03B4" w:rsidP="00C767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F6FDC" w:rsidRPr="007F6FD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96738" w:rsidRDefault="007F6FDC" w:rsidP="00C7674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F6FDC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7F6FDC">
        <w:rPr>
          <w:rFonts w:ascii="Times New Roman" w:hAnsi="Times New Roman"/>
          <w:sz w:val="28"/>
          <w:szCs w:val="28"/>
        </w:rPr>
        <w:tab/>
      </w:r>
      <w:r w:rsidRPr="007F6FDC">
        <w:rPr>
          <w:rFonts w:ascii="Times New Roman" w:hAnsi="Times New Roman"/>
          <w:sz w:val="28"/>
          <w:szCs w:val="28"/>
        </w:rPr>
        <w:tab/>
      </w:r>
      <w:r w:rsidRPr="007F6FDC">
        <w:rPr>
          <w:rFonts w:ascii="Times New Roman" w:hAnsi="Times New Roman"/>
          <w:sz w:val="28"/>
          <w:szCs w:val="28"/>
        </w:rPr>
        <w:tab/>
        <w:t xml:space="preserve">    </w:t>
      </w:r>
      <w:r w:rsidRPr="007F6FDC">
        <w:rPr>
          <w:rFonts w:ascii="Times New Roman" w:hAnsi="Times New Roman"/>
          <w:sz w:val="28"/>
          <w:szCs w:val="28"/>
        </w:rPr>
        <w:tab/>
        <w:t xml:space="preserve">            </w:t>
      </w:r>
      <w:r w:rsidR="005632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6328F">
        <w:rPr>
          <w:rFonts w:ascii="Times New Roman" w:hAnsi="Times New Roman"/>
          <w:sz w:val="28"/>
          <w:szCs w:val="28"/>
        </w:rPr>
        <w:t xml:space="preserve"> </w:t>
      </w:r>
      <w:r w:rsidR="00C76741">
        <w:rPr>
          <w:rFonts w:ascii="Times New Roman" w:hAnsi="Times New Roman"/>
          <w:sz w:val="28"/>
          <w:szCs w:val="28"/>
        </w:rPr>
        <w:t xml:space="preserve">    </w:t>
      </w:r>
      <w:r w:rsidR="0056328F">
        <w:rPr>
          <w:rFonts w:ascii="Times New Roman" w:hAnsi="Times New Roman"/>
          <w:sz w:val="28"/>
          <w:szCs w:val="28"/>
        </w:rPr>
        <w:t xml:space="preserve">   </w:t>
      </w:r>
      <w:r w:rsidR="007A03B4">
        <w:rPr>
          <w:rFonts w:ascii="Times New Roman" w:hAnsi="Times New Roman"/>
          <w:sz w:val="28"/>
          <w:szCs w:val="28"/>
        </w:rPr>
        <w:t>И.Я. Быкариз</w:t>
      </w:r>
    </w:p>
    <w:p w:rsidR="00A77720" w:rsidRDefault="00C76741" w:rsidP="007F6FD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10.7pt;width:103.5pt;height:33pt;z-index:251659264" stroked="f">
            <v:textbox>
              <w:txbxContent>
                <w:p w:rsidR="00C76741" w:rsidRPr="00C76741" w:rsidRDefault="00C76741" w:rsidP="00C7674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C76741">
                    <w:rPr>
                      <w:rFonts w:ascii="Times New Roman" w:hAnsi="Times New Roman"/>
                      <w:sz w:val="24"/>
                    </w:rPr>
                    <w:t>Коневских Ю.А.,</w:t>
                  </w:r>
                </w:p>
                <w:p w:rsidR="00C76741" w:rsidRPr="00C76741" w:rsidRDefault="00C76741" w:rsidP="00C76741">
                  <w:pPr>
                    <w:spacing w:after="0" w:line="240" w:lineRule="exact"/>
                    <w:rPr>
                      <w:rFonts w:ascii="Times New Roman" w:hAnsi="Times New Roman"/>
                    </w:rPr>
                  </w:pPr>
                  <w:r w:rsidRPr="00C76741">
                    <w:rPr>
                      <w:rFonts w:ascii="Times New Roman" w:hAnsi="Times New Roman"/>
                      <w:sz w:val="24"/>
                    </w:rPr>
                    <w:t>4-58-54</w:t>
                  </w:r>
                </w:p>
              </w:txbxContent>
            </v:textbox>
          </v:shape>
        </w:pict>
      </w:r>
    </w:p>
    <w:p w:rsidR="007F6FDC" w:rsidRPr="007F6FDC" w:rsidRDefault="007F6FDC" w:rsidP="007F6F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6FDC" w:rsidRDefault="007F6FDC" w:rsidP="007F6FD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7F6FDC" w:rsidSect="00C76741">
          <w:headerReference w:type="default" r:id="rId9"/>
          <w:pgSz w:w="11906" w:h="16838"/>
          <w:pgMar w:top="851" w:right="567" w:bottom="851" w:left="1418" w:header="227" w:footer="227" w:gutter="0"/>
          <w:cols w:space="708"/>
          <w:titlePg/>
          <w:docGrid w:linePitch="360"/>
        </w:sectPr>
      </w:pPr>
    </w:p>
    <w:p w:rsidR="0043124D" w:rsidRDefault="0043124D" w:rsidP="00C7674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3124D" w:rsidRPr="007F6FDC" w:rsidRDefault="0043124D" w:rsidP="00C7674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7F6FD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3124D" w:rsidRPr="007F6FDC" w:rsidRDefault="0043124D" w:rsidP="00C7674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43124D" w:rsidRPr="007F6FDC" w:rsidRDefault="0043124D" w:rsidP="00C7674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 xml:space="preserve">от </w:t>
      </w:r>
      <w:r w:rsidR="00C76741">
        <w:rPr>
          <w:rFonts w:ascii="Times New Roman" w:hAnsi="Times New Roman"/>
          <w:sz w:val="28"/>
          <w:szCs w:val="28"/>
        </w:rPr>
        <w:t>10.03.2023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C76741">
        <w:rPr>
          <w:rFonts w:ascii="Times New Roman" w:hAnsi="Times New Roman"/>
          <w:sz w:val="28"/>
          <w:szCs w:val="28"/>
        </w:rPr>
        <w:t>№ 120-п</w:t>
      </w:r>
    </w:p>
    <w:p w:rsidR="0043124D" w:rsidRDefault="0043124D" w:rsidP="00C7674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76741" w:rsidRPr="007F6FDC" w:rsidRDefault="00C76741" w:rsidP="00C7674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6FDC">
        <w:rPr>
          <w:rFonts w:ascii="Times New Roman" w:hAnsi="Times New Roman"/>
          <w:sz w:val="28"/>
          <w:szCs w:val="28"/>
        </w:rPr>
        <w:t>УТВЕРЖДЕН</w:t>
      </w:r>
    </w:p>
    <w:p w:rsidR="00C76741" w:rsidRPr="007F6FDC" w:rsidRDefault="00C76741" w:rsidP="00C7674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76741" w:rsidRPr="007F6FDC" w:rsidRDefault="00C76741" w:rsidP="00C7674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C76741" w:rsidRPr="007F6FDC" w:rsidRDefault="00C76741" w:rsidP="00C7674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18.01.2023 № 9-п</w:t>
      </w:r>
    </w:p>
    <w:p w:rsidR="00C76741" w:rsidRDefault="00C76741" w:rsidP="00C767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6741" w:rsidRDefault="00C76741" w:rsidP="0043124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6741" w:rsidRDefault="00C76741" w:rsidP="0043124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568CA" w:rsidRPr="007F6FDC" w:rsidRDefault="001568CA" w:rsidP="00C76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>Размер нормативных затрат на оказание муниципальных услуг (выполнение работ), оказываемых за счет средств бюджета Краснокамского городского округа на 202</w:t>
      </w:r>
      <w:r>
        <w:rPr>
          <w:rFonts w:ascii="Times New Roman" w:hAnsi="Times New Roman"/>
          <w:sz w:val="28"/>
          <w:szCs w:val="28"/>
        </w:rPr>
        <w:t>3</w:t>
      </w:r>
      <w:r w:rsidRPr="007F6FDC">
        <w:rPr>
          <w:rFonts w:ascii="Times New Roman" w:hAnsi="Times New Roman"/>
          <w:sz w:val="28"/>
          <w:szCs w:val="28"/>
        </w:rPr>
        <w:t xml:space="preserve"> год</w:t>
      </w:r>
    </w:p>
    <w:p w:rsidR="001568CA" w:rsidRDefault="001568CA" w:rsidP="00C76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274"/>
        <w:gridCol w:w="1135"/>
        <w:gridCol w:w="993"/>
        <w:gridCol w:w="1134"/>
        <w:gridCol w:w="1134"/>
        <w:gridCol w:w="1134"/>
        <w:gridCol w:w="1276"/>
        <w:gridCol w:w="850"/>
        <w:gridCol w:w="993"/>
        <w:gridCol w:w="992"/>
        <w:gridCol w:w="992"/>
        <w:gridCol w:w="10"/>
      </w:tblGrid>
      <w:tr w:rsidR="001568CA" w:rsidRPr="007F6FDC" w:rsidTr="004D5A34">
        <w:trPr>
          <w:gridAfter w:val="1"/>
          <w:wAfter w:w="10" w:type="dxa"/>
          <w:trHeight w:val="3204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Наименование услуги (работы)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 объема услуги (работы) и единицы измерения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Базовый норматив затрат на оказание муниципальной услуги (работы), (столбец 4+столбец 7+столбец 13)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Базовый норматив затрат, непосредственно связанных с оказанием муниципальной услуги (работы), (столбец 5+столбец 6)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C76741">
              <w:rPr>
                <w:rFonts w:ascii="Times New Roman" w:hAnsi="Times New Roman"/>
                <w:i/>
                <w:sz w:val="19"/>
                <w:szCs w:val="19"/>
              </w:rPr>
              <w:t>Затраты на оплату труда с начислениями на выплаты по оплате труда персонала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C76741">
              <w:rPr>
                <w:rFonts w:ascii="Times New Roman" w:hAnsi="Times New Roman"/>
                <w:i/>
                <w:sz w:val="19"/>
                <w:szCs w:val="19"/>
              </w:rPr>
              <w:t>Затраты на приобретение материальных запасов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C76741">
              <w:rPr>
                <w:rFonts w:ascii="Times New Roman" w:hAnsi="Times New Roman"/>
                <w:i/>
                <w:sz w:val="19"/>
                <w:szCs w:val="19"/>
              </w:rPr>
              <w:t>Иные затраты, непосредственно связанных с оказанием муниципальной услуги (работы)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Базовый норматив затрат на общехозяйственные нужды, (ст.9+ст.10+ст.11+ст.12+ст.13)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C76741">
              <w:rPr>
                <w:rFonts w:ascii="Times New Roman" w:hAnsi="Times New Roman"/>
                <w:i/>
                <w:sz w:val="19"/>
                <w:szCs w:val="19"/>
              </w:rPr>
              <w:t>Затраты на оплату труда с начислениями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C76741">
              <w:rPr>
                <w:rFonts w:ascii="Times New Roman" w:hAnsi="Times New Roman"/>
                <w:i/>
                <w:sz w:val="19"/>
                <w:szCs w:val="19"/>
              </w:rPr>
              <w:t>Затраты на приобретение услуг связи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C76741">
              <w:rPr>
                <w:rFonts w:ascii="Times New Roman" w:hAnsi="Times New Roman"/>
                <w:i/>
                <w:sz w:val="19"/>
                <w:szCs w:val="19"/>
              </w:rPr>
              <w:t>Затраты на коммунальные услуги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4D5A34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19"/>
                <w:szCs w:val="19"/>
              </w:rPr>
            </w:pPr>
            <w:r w:rsidRPr="004D5A34">
              <w:rPr>
                <w:rFonts w:ascii="Times New Roman" w:hAnsi="Times New Roman"/>
                <w:i/>
                <w:spacing w:val="-2"/>
                <w:sz w:val="19"/>
                <w:szCs w:val="19"/>
              </w:rPr>
              <w:t>Затраты на содержание объектов недвижимого и особо ценного 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C76741">
              <w:rPr>
                <w:rFonts w:ascii="Times New Roman" w:hAnsi="Times New Roman"/>
                <w:i/>
                <w:sz w:val="19"/>
                <w:szCs w:val="19"/>
              </w:rPr>
              <w:t>Прочие нормативные затраты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13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Реализация основных общеобразовательных программ дошкольного образования, до 3 лет, группа полного дня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детей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8 446,63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8 446,63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241,29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3 922,77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2 124,99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2 157,58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Реализация основных общеобразовательных программ дошкольного образования, от 3 до 8 лет, группа полного дня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детей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8 446,63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8 446,63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241,29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3 922,77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2 124,99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2 157,58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Реализация основных общеобразовательных программ дошкольного образования, ОВЗ, до 3 лет, группа полного дня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детей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8 446,63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8 446,63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241,29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3 922,77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2 124,99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2 157,58</w:t>
            </w:r>
          </w:p>
        </w:tc>
      </w:tr>
      <w:tr w:rsidR="001568CA" w:rsidRPr="007F6FDC" w:rsidTr="004D5A34">
        <w:trPr>
          <w:gridAfter w:val="1"/>
          <w:wAfter w:w="10" w:type="dxa"/>
          <w:trHeight w:val="1021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Реализация основных общеобразовательных программ дошкольного образования, ОВЗ, от 3 до 8, группа полного дня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детей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8 446,63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8 446,63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241,29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3 922,77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2 124,99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2 157,58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Присмотр и уход (возраст обучающихся до 3 лет, за исключением льготных категорий) группа полного дня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детей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23 332,60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23 332,60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23 332,60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Присмотр и уход (возраст обучающихся до 3 лет, льготные категории) группа полного дня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детей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23 332,60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23 332,60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23 332,60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Присмотр и уход (возраст обучающихся от 3 до 8 лет, за исключением льготных категорий) группа полного дня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детей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26 818,22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26 818,22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26 818,22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1568CA" w:rsidRPr="007F6FDC" w:rsidTr="004D5A34">
        <w:trPr>
          <w:gridAfter w:val="1"/>
          <w:wAfter w:w="10" w:type="dxa"/>
          <w:trHeight w:val="649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Присмотр и уход (возраст обучающихся от 3 до 8 лет, льготные категории) группа полного дня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детей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26 818,22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26 818,22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26 818,22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Реализация основных общеобразовательных программ НАЧАЛЬНОГО общего образования, форма обучения 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обучающихся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2 481,77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2 481,77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35,26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1 426,71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352,57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667,23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Реализация основных общеобразовательных программ НАЧАЛЬНОГО общего образования проходящие обучение по состоянию здоровья на дому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обучающихся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2 481,77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2 481,77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35,26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1 426,71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352,57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667,23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Реализация основных общеобразовательных программ ОСНОВНОГО общего образования, форма обучения 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обучающихся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2 481,77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2 481,77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35,26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1 426,71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352,57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667,23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Реализация основных общеобразовательных программ ОСНОВНОГО общего образования проходящие обучение по состоянию здоровья на дому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обучающихся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2 481,77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2 481,77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35,26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1 426,71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352,57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667,23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Реализация основных общеобразовательных программ СРЕДНЕГО общего образования, форма обучения 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обучающихся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2 481,77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2 481,77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35,26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1 426,71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352,57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667,23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Реализация основных общеобразовательных программ НАЧАЛЬНОГО общего образования адаптированная образовательная программа (форма обучения 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обучающихся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2 481,77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2 481,77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35,26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1 426,71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352,57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667,23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 xml:space="preserve">Реализация основных общеобразовательных программ ОСНОВНОГО общего образования адаптированная образовательная программа (форма обучения ОЧНАЯ)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обучающихся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2 481,77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2 481,77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35,26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1 426,71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352,57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667,23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Предоставление питания НАЧАЛЬНОЕ 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обучающихся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5 372,00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5 372,00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Предоставление питания ОСНОВНОЕ</w:t>
            </w:r>
            <w:r w:rsidR="00D6602A" w:rsidRPr="00C76741">
              <w:rPr>
                <w:rFonts w:ascii="Times New Roman" w:hAnsi="Times New Roman"/>
                <w:sz w:val="19"/>
                <w:szCs w:val="19"/>
              </w:rPr>
              <w:t>, СРЕДНЕЕ</w:t>
            </w:r>
            <w:r w:rsidRPr="00C76741">
              <w:rPr>
                <w:rFonts w:ascii="Times New Roman" w:hAnsi="Times New Roman"/>
                <w:sz w:val="19"/>
                <w:szCs w:val="19"/>
              </w:rPr>
              <w:t xml:space="preserve"> 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обучающихся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22 863,30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22 863,30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Реализация адаптированных основных общеобразовательных программ для детей с умственной отсталостью (форма обучения 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обучающихся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7 129,04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7 129,04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97,24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3 743,93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471,51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2 816,36</w:t>
            </w:r>
          </w:p>
        </w:tc>
      </w:tr>
      <w:tr w:rsidR="001568CA" w:rsidRPr="007F6FDC" w:rsidTr="00C76741">
        <w:trPr>
          <w:gridAfter w:val="1"/>
          <w:wAfter w:w="10" w:type="dxa"/>
          <w:trHeight w:val="545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4D5A34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9"/>
                <w:szCs w:val="19"/>
                <w:highlight w:val="yellow"/>
              </w:rPr>
            </w:pPr>
            <w:r w:rsidRPr="004D5A34">
              <w:rPr>
                <w:rFonts w:ascii="Times New Roman" w:hAnsi="Times New Roman"/>
                <w:spacing w:val="-2"/>
                <w:sz w:val="19"/>
                <w:szCs w:val="19"/>
              </w:rPr>
              <w:t>Количество человеко-часов – человеко-час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93,37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63,71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63,71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29,66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18,07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5,12</w:t>
            </w:r>
          </w:p>
        </w:tc>
      </w:tr>
      <w:tr w:rsidR="001568CA" w:rsidRPr="007F6FDC" w:rsidTr="00C76741">
        <w:trPr>
          <w:gridAfter w:val="1"/>
          <w:wAfter w:w="10" w:type="dxa"/>
          <w:trHeight w:val="268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обучающихся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2 206,06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1 398,56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1 398,56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807,50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683,87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14,44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34,82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55,20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Психолого-медико-педагогическое обследование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Число обучающихся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2 337,63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1 510,99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1 510,99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826,64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692,59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15,65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20,77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37,78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59,85</w:t>
            </w:r>
          </w:p>
        </w:tc>
      </w:tr>
      <w:tr w:rsidR="001568CA" w:rsidRPr="007F6FDC" w:rsidTr="00C76741">
        <w:trPr>
          <w:gridAfter w:val="1"/>
          <w:wAfter w:w="10" w:type="dxa"/>
          <w:trHeight w:val="552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4D5A34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4D5A34">
              <w:rPr>
                <w:rFonts w:ascii="Times New Roman" w:hAnsi="Times New Roman"/>
                <w:spacing w:val="-2"/>
                <w:sz w:val="19"/>
                <w:szCs w:val="19"/>
              </w:rPr>
              <w:t>Число обучающихся, родителей (законных представителей), педагогических работников - человек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2 156,86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1 394,23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1 394,23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762,63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639,01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14,44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19,17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34,82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55,19</w:t>
            </w:r>
          </w:p>
        </w:tc>
      </w:tr>
      <w:tr w:rsidR="001568CA" w:rsidRPr="007F6FDC" w:rsidTr="00C76741">
        <w:tc>
          <w:tcPr>
            <w:tcW w:w="15886" w:type="dxa"/>
            <w:gridSpan w:val="14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sz w:val="19"/>
                <w:szCs w:val="19"/>
              </w:rPr>
              <w:t>Муниципальные работы в сфере образования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Количество мероприятий - единица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D6602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12 599,66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8</w:t>
            </w:r>
            <w:r w:rsidR="00D6602A"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599,90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  <w:r w:rsidR="00D6602A"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 599,90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D6602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3 999,76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D6602A"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 437,62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71,56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337,09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413,32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740,17</w:t>
            </w:r>
          </w:p>
        </w:tc>
      </w:tr>
      <w:tr w:rsidR="001568CA" w:rsidRPr="007F6FDC" w:rsidTr="00C76741">
        <w:trPr>
          <w:gridAfter w:val="1"/>
          <w:wAfter w:w="10" w:type="dxa"/>
        </w:trPr>
        <w:tc>
          <w:tcPr>
            <w:tcW w:w="28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sz w:val="19"/>
                <w:szCs w:val="19"/>
              </w:rPr>
              <w:t>Организация и осуществление транспортного обслуживания обучающихся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Дальность маршрута - км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6,63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6,63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6,63</w:t>
            </w:r>
          </w:p>
        </w:tc>
        <w:tc>
          <w:tcPr>
            <w:tcW w:w="1134" w:type="dxa"/>
            <w:vAlign w:val="center"/>
          </w:tcPr>
          <w:p w:rsidR="001568CA" w:rsidRPr="00C76741" w:rsidRDefault="001568CA" w:rsidP="00C7674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8CA" w:rsidRPr="00C76741" w:rsidRDefault="001568CA" w:rsidP="00C7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6741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</w:tbl>
    <w:p w:rsidR="001568CA" w:rsidRDefault="001568CA" w:rsidP="001568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568CA" w:rsidRPr="00301F0D" w:rsidRDefault="001568CA" w:rsidP="001568C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en-US"/>
        </w:rPr>
        <w:sectPr w:rsidR="001568CA" w:rsidRPr="00301F0D" w:rsidSect="00C76741">
          <w:pgSz w:w="16838" w:h="11906" w:orient="landscape"/>
          <w:pgMar w:top="1418" w:right="907" w:bottom="567" w:left="907" w:header="227" w:footer="227" w:gutter="0"/>
          <w:cols w:space="708"/>
          <w:titlePg/>
          <w:docGrid w:linePitch="360"/>
        </w:sectPr>
      </w:pPr>
    </w:p>
    <w:p w:rsidR="001568CA" w:rsidRDefault="001568CA" w:rsidP="001568CA">
      <w:pPr>
        <w:pStyle w:val="a9"/>
        <w:jc w:val="center"/>
        <w:rPr>
          <w:b/>
          <w:szCs w:val="28"/>
        </w:rPr>
      </w:pPr>
      <w:r w:rsidRPr="007740F3">
        <w:rPr>
          <w:b/>
          <w:szCs w:val="28"/>
        </w:rPr>
        <w:t>Размер нормативных затрат на оказание муниципальных услуг (выполнение работ), оказываемых за счет средств бюджета Пермского края на 20</w:t>
      </w:r>
      <w:r>
        <w:rPr>
          <w:b/>
          <w:szCs w:val="28"/>
        </w:rPr>
        <w:t>23 год</w:t>
      </w:r>
    </w:p>
    <w:p w:rsidR="001568CA" w:rsidRPr="00442B6A" w:rsidRDefault="001568CA" w:rsidP="001568CA">
      <w:pPr>
        <w:pStyle w:val="a9"/>
        <w:jc w:val="center"/>
        <w:rPr>
          <w:b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693"/>
        <w:gridCol w:w="2694"/>
      </w:tblGrid>
      <w:tr w:rsidR="001568CA" w:rsidRPr="007F6FDC" w:rsidTr="004D5A34">
        <w:trPr>
          <w:trHeight w:val="1242"/>
        </w:trPr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D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DC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объема услуги (работы) и единицы измерения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DC">
              <w:rPr>
                <w:rFonts w:ascii="Times New Roman" w:hAnsi="Times New Roman"/>
                <w:b/>
                <w:sz w:val="24"/>
                <w:szCs w:val="24"/>
              </w:rPr>
              <w:t>Базовый норматив затрат на оказание муниципальной услуги (работы)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до 3 лет,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полный день, городская местность</w:t>
            </w:r>
            <w:r>
              <w:t xml:space="preserve"> </w:t>
            </w:r>
            <w:r w:rsidRPr="00A65745">
              <w:rPr>
                <w:rFonts w:ascii="Times New Roman" w:hAnsi="Times New Roman"/>
                <w:sz w:val="24"/>
                <w:szCs w:val="24"/>
              </w:rPr>
              <w:t>(4-х разовое питание, 10,5 ч.)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92 903,71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A65745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45">
              <w:rPr>
                <w:rFonts w:ascii="Times New Roman" w:hAnsi="Times New Roman"/>
                <w:sz w:val="24"/>
                <w:szCs w:val="24"/>
              </w:rPr>
              <w:t>91 815,71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>до 3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полный день, сельская местность</w:t>
            </w:r>
            <w:r>
              <w:t xml:space="preserve"> </w:t>
            </w:r>
            <w:r w:rsidRPr="00A65745">
              <w:rPr>
                <w:rFonts w:ascii="Times New Roman" w:hAnsi="Times New Roman"/>
                <w:sz w:val="24"/>
                <w:szCs w:val="24"/>
              </w:rPr>
              <w:t>(4-х разовое питание, 10,5 ч.)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109 482,71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A65745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45">
              <w:rPr>
                <w:rFonts w:ascii="Times New Roman" w:hAnsi="Times New Roman"/>
                <w:sz w:val="24"/>
                <w:szCs w:val="24"/>
              </w:rPr>
              <w:t>108 394,71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>до 3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полный день, сельская местность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A657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Pr="00A65745">
              <w:rPr>
                <w:rFonts w:ascii="Times New Roman" w:hAnsi="Times New Roman"/>
                <w:sz w:val="24"/>
                <w:szCs w:val="24"/>
              </w:rPr>
              <w:t xml:space="preserve"> разовое питание,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65745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96 944,71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A65745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45">
              <w:rPr>
                <w:rFonts w:ascii="Times New Roman" w:hAnsi="Times New Roman"/>
                <w:sz w:val="24"/>
                <w:szCs w:val="24"/>
              </w:rPr>
              <w:t>95 856,71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 до 8 лет,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полный день, городская местность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745">
              <w:rPr>
                <w:rFonts w:ascii="Times New Roman" w:hAnsi="Times New Roman"/>
                <w:sz w:val="24"/>
                <w:szCs w:val="24"/>
              </w:rPr>
              <w:t>(4-х разовое питание, 10,5 ч.)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57 843,71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4D3FC1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C1">
              <w:rPr>
                <w:rFonts w:ascii="Times New Roman" w:hAnsi="Times New Roman"/>
                <w:sz w:val="24"/>
                <w:szCs w:val="24"/>
              </w:rPr>
              <w:t>56 755,71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>от 3 до 8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полный день, сельская местность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745">
              <w:rPr>
                <w:rFonts w:ascii="Times New Roman" w:hAnsi="Times New Roman"/>
                <w:sz w:val="24"/>
                <w:szCs w:val="24"/>
              </w:rPr>
              <w:t>(4-х разовое питание, 10,5 ч.)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73 731,71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4D3FC1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C1">
              <w:rPr>
                <w:rFonts w:ascii="Times New Roman" w:hAnsi="Times New Roman"/>
                <w:sz w:val="24"/>
                <w:szCs w:val="24"/>
              </w:rPr>
              <w:t>72 643,71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>от 3 до 8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полный день, сельская местность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(5-ти</w:t>
            </w:r>
            <w:r w:rsidRPr="00A65745">
              <w:rPr>
                <w:rFonts w:ascii="Times New Roman" w:hAnsi="Times New Roman"/>
                <w:sz w:val="24"/>
                <w:szCs w:val="24"/>
              </w:rPr>
              <w:t xml:space="preserve"> разовое питание,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65745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4D3FC1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C1">
              <w:rPr>
                <w:rFonts w:ascii="Times New Roman" w:hAnsi="Times New Roman"/>
                <w:b/>
                <w:sz w:val="24"/>
                <w:szCs w:val="24"/>
              </w:rPr>
              <w:t>65 600,71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4D3FC1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64 512,71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обучающихся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(ОВЗ),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полный день, </w:t>
            </w:r>
            <w:r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  <w:r w:rsidRPr="007F6F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5745">
              <w:rPr>
                <w:rFonts w:ascii="Times New Roman" w:hAnsi="Times New Roman"/>
                <w:sz w:val="24"/>
                <w:szCs w:val="24"/>
              </w:rPr>
              <w:t>(4-х разовое питание, 10,5 ч.)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144 405,71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4D3FC1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C1">
              <w:rPr>
                <w:rFonts w:ascii="Times New Roman" w:hAnsi="Times New Roman"/>
                <w:sz w:val="24"/>
                <w:szCs w:val="24"/>
              </w:rPr>
              <w:t>143 317,71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обучающихся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(ОВЗ),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от 3 до 8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полный день, городская местность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745">
              <w:rPr>
                <w:rFonts w:ascii="Times New Roman" w:hAnsi="Times New Roman"/>
                <w:sz w:val="24"/>
                <w:szCs w:val="24"/>
              </w:rPr>
              <w:t>(4-х разовое питание, 10,5 ч.)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108 410,71</w:t>
            </w:r>
          </w:p>
        </w:tc>
      </w:tr>
      <w:tr w:rsidR="001568CA" w:rsidRPr="007F6FDC" w:rsidTr="004D5A34">
        <w:trPr>
          <w:trHeight w:val="647"/>
        </w:trPr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4D3FC1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C1">
              <w:rPr>
                <w:rFonts w:ascii="Times New Roman" w:hAnsi="Times New Roman"/>
                <w:sz w:val="24"/>
                <w:szCs w:val="24"/>
              </w:rPr>
              <w:t>107 322,71</w:t>
            </w:r>
          </w:p>
        </w:tc>
      </w:tr>
      <w:tr w:rsidR="001568CA" w:rsidRPr="007F6FDC" w:rsidTr="004D5A34">
        <w:trPr>
          <w:trHeight w:val="1975"/>
        </w:trPr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обучающихся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(ОВЗ),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от 3 до 8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полный день, сельская местность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745">
              <w:rPr>
                <w:rFonts w:ascii="Times New Roman" w:hAnsi="Times New Roman"/>
                <w:sz w:val="24"/>
                <w:szCs w:val="24"/>
              </w:rPr>
              <w:t>(4-х разовое питание, 10,5 ч.)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128 716,71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4D3FC1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C1">
              <w:rPr>
                <w:rFonts w:ascii="Times New Roman" w:hAnsi="Times New Roman"/>
                <w:sz w:val="24"/>
                <w:szCs w:val="24"/>
              </w:rPr>
              <w:t>127 628,71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обучающихся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(ОВЗ),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от 3 до 8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полный день, сельская местность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(5-ти</w:t>
            </w:r>
            <w:r w:rsidRPr="00A65745">
              <w:rPr>
                <w:rFonts w:ascii="Times New Roman" w:hAnsi="Times New Roman"/>
                <w:sz w:val="24"/>
                <w:szCs w:val="24"/>
              </w:rPr>
              <w:t xml:space="preserve"> разовое питание,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65745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147 901,71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4D3FC1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C1">
              <w:rPr>
                <w:rFonts w:ascii="Times New Roman" w:hAnsi="Times New Roman"/>
                <w:sz w:val="24"/>
                <w:szCs w:val="24"/>
              </w:rPr>
              <w:t>146 813,71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(очная), городская местность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29 055,66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4D3FC1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C1">
              <w:rPr>
                <w:rFonts w:ascii="Times New Roman" w:hAnsi="Times New Roman"/>
                <w:sz w:val="24"/>
                <w:szCs w:val="24"/>
              </w:rPr>
              <w:t>28 165,66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(очная), сельская местность</w:t>
            </w:r>
            <w:r>
              <w:rPr>
                <w:rFonts w:ascii="Times New Roman" w:hAnsi="Times New Roman"/>
                <w:sz w:val="24"/>
                <w:szCs w:val="24"/>
              </w:rPr>
              <w:t>, в которых общеобразовательные организации имеют филиалы и структурные подразделения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59 728,66  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2646F0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F0">
              <w:rPr>
                <w:rFonts w:ascii="Times New Roman" w:hAnsi="Times New Roman"/>
                <w:sz w:val="24"/>
                <w:szCs w:val="24"/>
              </w:rPr>
              <w:t>58 407,66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(очная), сельская местность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которых общеобразовательные организации не имеют филиалы и структурные подразделения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53 020,66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2646F0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F0">
              <w:rPr>
                <w:rFonts w:ascii="Times New Roman" w:hAnsi="Times New Roman"/>
                <w:sz w:val="24"/>
                <w:szCs w:val="24"/>
              </w:rPr>
              <w:t>51 699,66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проходящие обучение по состоянию здоровья на дому,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(очная), городская местность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83 724,66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2646F0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F0">
              <w:rPr>
                <w:rFonts w:ascii="Times New Roman" w:hAnsi="Times New Roman"/>
                <w:sz w:val="24"/>
                <w:szCs w:val="24"/>
              </w:rPr>
              <w:t>82 834,66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проходящие обучение по состоянию здоровья на дому,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(очная),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>местность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85 585,66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2646F0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F0">
              <w:rPr>
                <w:rFonts w:ascii="Times New Roman" w:hAnsi="Times New Roman"/>
                <w:sz w:val="24"/>
                <w:szCs w:val="24"/>
              </w:rPr>
              <w:t>84 264,66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(очная), городская местность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33 988,66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2646F0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F0">
              <w:rPr>
                <w:rFonts w:ascii="Times New Roman" w:hAnsi="Times New Roman"/>
                <w:sz w:val="24"/>
                <w:szCs w:val="24"/>
              </w:rPr>
              <w:t>32 846,66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(очная), сельская местность</w:t>
            </w:r>
            <w:r>
              <w:rPr>
                <w:rFonts w:ascii="Times New Roman" w:hAnsi="Times New Roman"/>
                <w:sz w:val="24"/>
                <w:szCs w:val="24"/>
              </w:rPr>
              <w:t>, в которых общеобразовательные организации имеют филиалы и структурные подразделения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68 156,66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2646F0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F0">
              <w:rPr>
                <w:rFonts w:ascii="Times New Roman" w:hAnsi="Times New Roman"/>
                <w:sz w:val="24"/>
                <w:szCs w:val="24"/>
              </w:rPr>
              <w:t>66 584,66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(очная), сельская местность</w:t>
            </w:r>
            <w:r>
              <w:rPr>
                <w:rFonts w:ascii="Times New Roman" w:hAnsi="Times New Roman"/>
                <w:sz w:val="24"/>
                <w:szCs w:val="24"/>
              </w:rPr>
              <w:t>, в которых общеобразовательные организации не имеют филиалы и структурные подразделения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60 523,66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2646F0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F0">
              <w:rPr>
                <w:rFonts w:ascii="Times New Roman" w:hAnsi="Times New Roman"/>
                <w:sz w:val="24"/>
                <w:szCs w:val="24"/>
              </w:rPr>
              <w:t>58 951,66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проходящие обучение по состоянию здоровья на дому,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(очная), городская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местность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121 915,66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2646F0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F0">
              <w:rPr>
                <w:rFonts w:ascii="Times New Roman" w:hAnsi="Times New Roman"/>
                <w:sz w:val="24"/>
                <w:szCs w:val="24"/>
              </w:rPr>
              <w:t>120 773,66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проходящие обучение по состоянию здоровья на дому,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(очная), сельская местность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87 546,66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2646F0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F0">
              <w:rPr>
                <w:rFonts w:ascii="Times New Roman" w:hAnsi="Times New Roman"/>
                <w:sz w:val="24"/>
                <w:szCs w:val="24"/>
              </w:rPr>
              <w:t>85 974,66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 (очная), городская местность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36 512,66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2646F0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F0">
              <w:rPr>
                <w:rFonts w:ascii="Times New Roman" w:hAnsi="Times New Roman"/>
                <w:sz w:val="24"/>
                <w:szCs w:val="24"/>
              </w:rPr>
              <w:t>35 369,66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общего образования (очная), сельская местность</w:t>
            </w:r>
            <w:r>
              <w:rPr>
                <w:rFonts w:ascii="Times New Roman" w:hAnsi="Times New Roman"/>
                <w:sz w:val="24"/>
                <w:szCs w:val="24"/>
              </w:rPr>
              <w:t>, в которых общеобразовательные организации имеют филиалы и структурные подразделения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2646F0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/>
                <w:b/>
                <w:sz w:val="24"/>
                <w:szCs w:val="24"/>
              </w:rPr>
              <w:t>73 259,66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2646F0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71 685,66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 (очная), </w:t>
            </w:r>
            <w:r>
              <w:rPr>
                <w:rFonts w:ascii="Times New Roman" w:hAnsi="Times New Roman"/>
                <w:sz w:val="24"/>
                <w:szCs w:val="24"/>
              </w:rPr>
              <w:t>сельская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местность</w:t>
            </w:r>
            <w:r>
              <w:rPr>
                <w:rFonts w:ascii="Times New Roman" w:hAnsi="Times New Roman"/>
                <w:sz w:val="24"/>
                <w:szCs w:val="24"/>
              </w:rPr>
              <w:t>, в которых общеобразовательные организации не имеют филиалы и структурные подразделения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65 051,66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2646F0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F0">
              <w:rPr>
                <w:rFonts w:ascii="Times New Roman" w:hAnsi="Times New Roman"/>
                <w:sz w:val="24"/>
                <w:szCs w:val="24"/>
              </w:rPr>
              <w:t>63 477,66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проходящие обучение по состоянию здоровья на дому,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(очная), городская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местность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F93C19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19">
              <w:rPr>
                <w:rFonts w:ascii="Times New Roman" w:hAnsi="Times New Roman"/>
                <w:b/>
                <w:sz w:val="24"/>
                <w:szCs w:val="24"/>
              </w:rPr>
              <w:t>140 131,66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2646F0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138 988,66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19">
              <w:rPr>
                <w:rFonts w:ascii="Times New Roman" w:hAnsi="Times New Roman"/>
                <w:sz w:val="24"/>
                <w:szCs w:val="24"/>
              </w:rPr>
              <w:t>Расходы на предоставление государственных гарантий на получение общедоступного бесплатного начального, основного, среднего общего образования для обучающихся с расстройствами аутистического спектра в классах совместно с другими обучающимися в общеобразовательных организациях для городской местности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F93C19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19">
              <w:rPr>
                <w:rFonts w:ascii="Times New Roman" w:hAnsi="Times New Roman"/>
                <w:b/>
                <w:sz w:val="24"/>
                <w:szCs w:val="24"/>
              </w:rPr>
              <w:t>121 746,66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120 730,66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 w:rsidRPr="007F6FDC">
              <w:rPr>
                <w:rFonts w:ascii="Times New Roman" w:hAnsi="Times New Roman"/>
                <w:sz w:val="24"/>
                <w:szCs w:val="24"/>
              </w:rPr>
              <w:t>программа (очная), городская местность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F93C19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19">
              <w:rPr>
                <w:rFonts w:ascii="Times New Roman" w:hAnsi="Times New Roman"/>
                <w:b/>
                <w:sz w:val="24"/>
                <w:szCs w:val="24"/>
              </w:rPr>
              <w:t>64 479,66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63 337,66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адаптированных основных общеобразовательных программ начального общего образования для детей с умственной отсталостью (очная)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124 715,97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C620F1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123 699,97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адаптированных основных общеобразовательных программ основного общего образования для детей с умственной отсталостью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(очная)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118 099,52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заработная плата с начислениями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C620F1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117 083,52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адаптированных основных общеобразовательных программ начального общего образования для детей с умственной отсталостью (очная)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7 129,04</w:t>
            </w:r>
          </w:p>
        </w:tc>
      </w:tr>
      <w:tr w:rsidR="001568CA" w:rsidRPr="007F6FDC" w:rsidTr="004D5A34">
        <w:trPr>
          <w:trHeight w:val="1503"/>
        </w:trPr>
        <w:tc>
          <w:tcPr>
            <w:tcW w:w="4361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Реализация адаптированных основных общеобразовательных программ основного общего образования для детей с умственной отсталостью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(очная)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7F6FDC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C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7 129,04</w:t>
            </w:r>
          </w:p>
        </w:tc>
      </w:tr>
      <w:tr w:rsidR="00D6602A" w:rsidRPr="007F6FDC" w:rsidTr="004D5A3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D6602A" w:rsidRPr="004D5A34" w:rsidRDefault="00D6602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34">
              <w:rPr>
                <w:rFonts w:ascii="Times New Roman" w:hAnsi="Times New Roman"/>
                <w:sz w:val="24"/>
                <w:szCs w:val="24"/>
              </w:rPr>
              <w:t>Предоставление питания НАЧАЛЬНОЕ общее образование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602A" w:rsidRPr="004D5A34" w:rsidRDefault="00D6602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34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02A" w:rsidRPr="004D5A34" w:rsidRDefault="00D6602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A34">
              <w:rPr>
                <w:rFonts w:ascii="Times New Roman" w:hAnsi="Times New Roman"/>
                <w:b/>
                <w:sz w:val="24"/>
                <w:szCs w:val="24"/>
              </w:rPr>
              <w:t>5 372,00</w:t>
            </w:r>
          </w:p>
        </w:tc>
      </w:tr>
      <w:tr w:rsidR="00D6602A" w:rsidRPr="007F6FDC" w:rsidTr="004D5A3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D6602A" w:rsidRPr="004D5A34" w:rsidRDefault="00D6602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34">
              <w:rPr>
                <w:rFonts w:ascii="Times New Roman" w:hAnsi="Times New Roman"/>
                <w:sz w:val="24"/>
                <w:szCs w:val="24"/>
              </w:rPr>
              <w:t>Предоставление питания ОСНОВНОЕ общее образование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602A" w:rsidRPr="004D5A34" w:rsidRDefault="00D6602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34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02A" w:rsidRPr="004D5A34" w:rsidRDefault="00D6602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A34">
              <w:rPr>
                <w:rFonts w:ascii="Times New Roman" w:hAnsi="Times New Roman"/>
                <w:b/>
                <w:sz w:val="24"/>
                <w:szCs w:val="24"/>
              </w:rPr>
              <w:t>22 863,30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4D5A34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34">
              <w:rPr>
                <w:rFonts w:ascii="Times New Roman" w:hAnsi="Times New Roman"/>
                <w:sz w:val="24"/>
                <w:szCs w:val="24"/>
              </w:rPr>
              <w:t>Содержание детей начального общего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4D5A34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34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4D5A34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A34">
              <w:rPr>
                <w:rFonts w:ascii="Times New Roman" w:hAnsi="Times New Roman"/>
                <w:b/>
                <w:sz w:val="24"/>
                <w:szCs w:val="24"/>
              </w:rPr>
              <w:t>1 833,26</w:t>
            </w:r>
          </w:p>
        </w:tc>
      </w:tr>
      <w:tr w:rsidR="001568CA" w:rsidRPr="007F6FDC" w:rsidTr="004D5A34">
        <w:tc>
          <w:tcPr>
            <w:tcW w:w="4361" w:type="dxa"/>
            <w:shd w:val="clear" w:color="auto" w:fill="auto"/>
            <w:vAlign w:val="center"/>
          </w:tcPr>
          <w:p w:rsidR="001568CA" w:rsidRPr="004D5A34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34">
              <w:rPr>
                <w:rFonts w:ascii="Times New Roman" w:hAnsi="Times New Roman"/>
                <w:sz w:val="24"/>
                <w:szCs w:val="24"/>
              </w:rPr>
              <w:t>Содержание детей основного общего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8CA" w:rsidRPr="004D5A34" w:rsidRDefault="001568CA" w:rsidP="004D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34">
              <w:rPr>
                <w:rFonts w:ascii="Times New Roman" w:hAnsi="Times New Roman"/>
                <w:sz w:val="24"/>
                <w:szCs w:val="24"/>
              </w:rPr>
              <w:t>Число обучающихся - 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68CA" w:rsidRPr="004D5A34" w:rsidRDefault="00D6602A" w:rsidP="004D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A34">
              <w:rPr>
                <w:rFonts w:ascii="Times New Roman" w:hAnsi="Times New Roman"/>
                <w:b/>
                <w:sz w:val="24"/>
                <w:szCs w:val="24"/>
              </w:rPr>
              <w:t>36 948,46</w:t>
            </w:r>
          </w:p>
        </w:tc>
      </w:tr>
    </w:tbl>
    <w:p w:rsidR="001568CA" w:rsidRDefault="001568CA" w:rsidP="001568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568CA" w:rsidRDefault="001568CA" w:rsidP="001568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D5A34" w:rsidRDefault="004D5A34" w:rsidP="001568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D5A34" w:rsidRDefault="004D5A34" w:rsidP="001568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D5A34" w:rsidRDefault="004D5A34" w:rsidP="001568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568CA" w:rsidRDefault="001568CA" w:rsidP="001568C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568CA" w:rsidRDefault="001568CA" w:rsidP="001568C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6602A" w:rsidRDefault="00D6602A" w:rsidP="004D5A3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6602A" w:rsidRPr="007F6FDC" w:rsidRDefault="00D6602A" w:rsidP="004D5A3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7F6FD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6602A" w:rsidRPr="007F6FDC" w:rsidRDefault="00D6602A" w:rsidP="004D5A3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D6602A" w:rsidRPr="007F6FDC" w:rsidRDefault="00D6602A" w:rsidP="004D5A3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 xml:space="preserve">от </w:t>
      </w:r>
      <w:r w:rsidR="004D5A34">
        <w:rPr>
          <w:rFonts w:ascii="Times New Roman" w:hAnsi="Times New Roman"/>
          <w:sz w:val="28"/>
          <w:szCs w:val="28"/>
        </w:rPr>
        <w:t>10.03.2023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4D5A34">
        <w:rPr>
          <w:rFonts w:ascii="Times New Roman" w:hAnsi="Times New Roman"/>
          <w:sz w:val="28"/>
          <w:szCs w:val="28"/>
        </w:rPr>
        <w:t>№ 120-п</w:t>
      </w:r>
    </w:p>
    <w:p w:rsidR="001568CA" w:rsidRDefault="001568CA" w:rsidP="004D5A34">
      <w:pPr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D5A34" w:rsidRPr="007F6FDC" w:rsidRDefault="004D5A34" w:rsidP="004D5A3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6FDC">
        <w:rPr>
          <w:rFonts w:ascii="Times New Roman" w:hAnsi="Times New Roman"/>
          <w:sz w:val="28"/>
          <w:szCs w:val="28"/>
        </w:rPr>
        <w:t>УТВЕРЖДЕНЫ</w:t>
      </w:r>
    </w:p>
    <w:p w:rsidR="004D5A34" w:rsidRDefault="004D5A34" w:rsidP="004D5A3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D5A34" w:rsidRPr="007F6FDC" w:rsidRDefault="004D5A34" w:rsidP="004D5A3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4D5A34" w:rsidRDefault="004D5A34" w:rsidP="004D5A3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18.01.2023</w:t>
      </w:r>
      <w:r w:rsidRPr="007F6FD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9-п</w:t>
      </w:r>
    </w:p>
    <w:p w:rsidR="004D5A34" w:rsidRDefault="004D5A34" w:rsidP="004D5A34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5A34" w:rsidRDefault="004D5A34" w:rsidP="004D5A34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5A34" w:rsidRDefault="004D5A34" w:rsidP="004D5A34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5A34" w:rsidRDefault="001568CA" w:rsidP="004D5A34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6FDC">
        <w:rPr>
          <w:rFonts w:ascii="Times New Roman" w:hAnsi="Times New Roman"/>
          <w:b/>
          <w:sz w:val="28"/>
          <w:szCs w:val="28"/>
        </w:rPr>
        <w:t xml:space="preserve">Значения корректирующих коэффициентов, </w:t>
      </w:r>
    </w:p>
    <w:p w:rsidR="001568CA" w:rsidRDefault="001568CA" w:rsidP="004D5A34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6FDC">
        <w:rPr>
          <w:rFonts w:ascii="Times New Roman" w:hAnsi="Times New Roman"/>
          <w:b/>
          <w:sz w:val="28"/>
          <w:szCs w:val="28"/>
        </w:rPr>
        <w:t>учитывающих особенности учреждений, предоставляющие (выполняющие) муниципальные услуги (работы) на 202</w:t>
      </w:r>
      <w:r w:rsidR="00D6602A">
        <w:rPr>
          <w:rFonts w:ascii="Times New Roman" w:hAnsi="Times New Roman"/>
          <w:b/>
          <w:sz w:val="28"/>
          <w:szCs w:val="28"/>
        </w:rPr>
        <w:t>3</w:t>
      </w:r>
      <w:r w:rsidRPr="007F6FD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568CA" w:rsidRPr="007F6FDC" w:rsidRDefault="001568CA" w:rsidP="004D5A3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568CA" w:rsidRDefault="001568CA" w:rsidP="004D5A3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>1. Значение корректирующих коэффициентов, учитывающих особенности учреждений, предоставляющих муниципальную услугу «Реализация основных общеобразовательных программ начального общего образования, форма обучения очная», финансируемые за счет средств местного бюджета:</w:t>
      </w:r>
    </w:p>
    <w:p w:rsidR="004D5A34" w:rsidRPr="007F6FDC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2"/>
        <w:gridCol w:w="1417"/>
      </w:tblGrid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эксплуатации газовой котельной: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2» г.Краснокамска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1,11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«Мысовская СОШ»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1,76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Default="001568CA" w:rsidP="004D5A34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«Стряпунинская СОШ»</w:t>
            </w:r>
          </w:p>
        </w:tc>
        <w:tc>
          <w:tcPr>
            <w:tcW w:w="1417" w:type="dxa"/>
          </w:tcPr>
          <w:p w:rsidR="001568C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2,63</w:t>
            </w:r>
          </w:p>
        </w:tc>
      </w:tr>
      <w:tr w:rsidR="001568CA" w:rsidRPr="007F6FDC" w:rsidTr="001568CA">
        <w:trPr>
          <w:trHeight w:val="611"/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численности (для малокомпле</w:t>
            </w:r>
            <w:r>
              <w:rPr>
                <w:rFonts w:ascii="Times New Roman" w:hAnsi="Times New Roman"/>
                <w:sz w:val="28"/>
                <w:szCs w:val="28"/>
              </w:rPr>
              <w:t>ктных школ, численностью менее 4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1568CA" w:rsidRPr="007F6FDC" w:rsidTr="001568CA">
        <w:trPr>
          <w:trHeight w:val="611"/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численности (</w:t>
            </w:r>
            <w:r>
              <w:rPr>
                <w:rFonts w:ascii="Times New Roman" w:hAnsi="Times New Roman"/>
                <w:sz w:val="28"/>
                <w:szCs w:val="28"/>
              </w:rPr>
              <w:t>для школ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 xml:space="preserve"> численностью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905 человек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568C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</w:tr>
    </w:tbl>
    <w:p w:rsidR="004D5A34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1568CA" w:rsidP="004D5A3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>2. Значение корректирующих коэффициентов, учитывающих особенности учреждений, предоставляющих муниципальную услугу «Реализация основных общеобразовательных программ основного общего образования, форма обучения очная», финансируемые за счет средств местного бюджета:</w:t>
      </w:r>
    </w:p>
    <w:p w:rsidR="004D5A34" w:rsidRPr="007F6FDC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2"/>
        <w:gridCol w:w="1417"/>
      </w:tblGrid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эксплуатации газовой котельной: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2» г.Краснокамска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1,11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«Мысовская СОШ»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1,76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«Стряпунинская СОШ»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2,63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численности (для малокомпле</w:t>
            </w:r>
            <w:r>
              <w:rPr>
                <w:rFonts w:ascii="Times New Roman" w:hAnsi="Times New Roman"/>
                <w:sz w:val="28"/>
                <w:szCs w:val="28"/>
              </w:rPr>
              <w:t>ктных школ, численностью менее 406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численности (</w:t>
            </w:r>
            <w:r>
              <w:rPr>
                <w:rFonts w:ascii="Times New Roman" w:hAnsi="Times New Roman"/>
                <w:sz w:val="28"/>
                <w:szCs w:val="28"/>
              </w:rPr>
              <w:t>для школ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 xml:space="preserve"> численностью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406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905 человек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</w:tr>
    </w:tbl>
    <w:p w:rsidR="004D5A34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1568CA" w:rsidP="004D5A3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>3. Значение корректирующих коэффициентов, учитывающих особенности учреждений, предоставляющих муниципальную услугу «Реализация основных общеобразовательных программ среднего общего образования, форма обучения очная», финансируемые за счет средств местного бюджета:</w:t>
      </w:r>
    </w:p>
    <w:p w:rsidR="004D5A34" w:rsidRPr="007F6FDC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2"/>
        <w:gridCol w:w="1417"/>
      </w:tblGrid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эксплуатации газовой котельной: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2» г.Краснокамска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1,11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численности (</w:t>
            </w:r>
            <w:r>
              <w:rPr>
                <w:rFonts w:ascii="Times New Roman" w:hAnsi="Times New Roman"/>
                <w:sz w:val="28"/>
                <w:szCs w:val="28"/>
              </w:rPr>
              <w:t>для школ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 xml:space="preserve"> численностью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905 человек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</w:tr>
    </w:tbl>
    <w:p w:rsidR="004D5A34" w:rsidRDefault="004D5A34" w:rsidP="004D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8CA" w:rsidRDefault="001568CA" w:rsidP="004D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F6FDC">
        <w:rPr>
          <w:rFonts w:ascii="Times New Roman" w:hAnsi="Times New Roman"/>
          <w:sz w:val="28"/>
          <w:szCs w:val="28"/>
        </w:rPr>
        <w:t>Значение корректирующих коэффициентов, учитывающих особенности учреждений, предоставляющих муниципальную услугу «</w:t>
      </w:r>
      <w:r w:rsidRPr="00DB578B">
        <w:rPr>
          <w:rFonts w:ascii="Times New Roman" w:hAnsi="Times New Roman"/>
          <w:sz w:val="28"/>
          <w:szCs w:val="28"/>
        </w:rPr>
        <w:t>Организация и осуществление транспортного обслуживания обучающихся образовательных организаций и воспитанников дошкольных образовательных организаций</w:t>
      </w:r>
      <w:r w:rsidRPr="007F6FDC">
        <w:rPr>
          <w:rFonts w:ascii="Times New Roman" w:hAnsi="Times New Roman"/>
          <w:sz w:val="28"/>
          <w:szCs w:val="28"/>
        </w:rPr>
        <w:t>», финансируемые за счет средств местного бюджета:</w:t>
      </w:r>
    </w:p>
    <w:p w:rsidR="004D5A34" w:rsidRDefault="004D5A34" w:rsidP="004D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2"/>
        <w:gridCol w:w="1417"/>
      </w:tblGrid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подвозу: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11»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3,09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«Майская СОШ»</w:t>
            </w:r>
          </w:p>
        </w:tc>
        <w:tc>
          <w:tcPr>
            <w:tcW w:w="1417" w:type="dxa"/>
          </w:tcPr>
          <w:p w:rsidR="001568C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2,31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«Мысовская СОШ»</w:t>
            </w:r>
          </w:p>
        </w:tc>
        <w:tc>
          <w:tcPr>
            <w:tcW w:w="1417" w:type="dxa"/>
          </w:tcPr>
          <w:p w:rsidR="001568C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1,53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«Стряпунинская СОШ»</w:t>
            </w:r>
          </w:p>
        </w:tc>
        <w:tc>
          <w:tcPr>
            <w:tcW w:w="1417" w:type="dxa"/>
          </w:tcPr>
          <w:p w:rsidR="001568C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«Черновская СОШ»</w:t>
            </w:r>
          </w:p>
        </w:tc>
        <w:tc>
          <w:tcPr>
            <w:tcW w:w="1417" w:type="dxa"/>
          </w:tcPr>
          <w:p w:rsidR="001568C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</w:tr>
    </w:tbl>
    <w:p w:rsidR="004D5A34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1568CA" w:rsidP="004D5A3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13187">
        <w:rPr>
          <w:rFonts w:ascii="Times New Roman" w:hAnsi="Times New Roman"/>
          <w:sz w:val="28"/>
          <w:szCs w:val="28"/>
        </w:rPr>
        <w:t>. Значение корректирующих коэффициентов, учитывающих особенности учреждений, предоставляющих муниципальную услугу «Реализация адаптированных основных общеобразовательных программ для детей с умственной отсталостью», финансируемые за счет средств местного бюджета:</w:t>
      </w:r>
    </w:p>
    <w:p w:rsidR="004D5A34" w:rsidRPr="00D64FD1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83"/>
        <w:gridCol w:w="1576"/>
      </w:tblGrid>
      <w:tr w:rsidR="001568CA" w:rsidRPr="00D64FD1" w:rsidTr="001568CA">
        <w:trPr>
          <w:jc w:val="center"/>
        </w:trPr>
        <w:tc>
          <w:tcPr>
            <w:tcW w:w="8383" w:type="dxa"/>
          </w:tcPr>
          <w:p w:rsidR="001568CA" w:rsidRPr="00D64FD1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4FD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76" w:type="dxa"/>
          </w:tcPr>
          <w:p w:rsidR="001568CA" w:rsidRPr="00D64FD1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64FD1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D64FD1" w:rsidTr="001568CA">
        <w:trPr>
          <w:jc w:val="center"/>
        </w:trPr>
        <w:tc>
          <w:tcPr>
            <w:tcW w:w="8383" w:type="dxa"/>
          </w:tcPr>
          <w:p w:rsidR="001568CA" w:rsidRPr="00D64FD1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64FD1">
              <w:rPr>
                <w:rFonts w:ascii="Times New Roman" w:hAnsi="Times New Roman"/>
                <w:sz w:val="28"/>
                <w:szCs w:val="28"/>
              </w:rPr>
              <w:t>оэффициент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D7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D64FD1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576" w:type="dxa"/>
          </w:tcPr>
          <w:p w:rsidR="001568CA" w:rsidRPr="00D64FD1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3D78" w:rsidRPr="00D64FD1" w:rsidTr="001568CA">
        <w:trPr>
          <w:jc w:val="center"/>
        </w:trPr>
        <w:tc>
          <w:tcPr>
            <w:tcW w:w="8383" w:type="dxa"/>
          </w:tcPr>
          <w:p w:rsidR="00093D78" w:rsidRDefault="00093D78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«КАШ-И»</w:t>
            </w:r>
          </w:p>
        </w:tc>
        <w:tc>
          <w:tcPr>
            <w:tcW w:w="1576" w:type="dxa"/>
          </w:tcPr>
          <w:p w:rsidR="00093D78" w:rsidRDefault="00093D78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0,075</w:t>
            </w:r>
          </w:p>
        </w:tc>
      </w:tr>
    </w:tbl>
    <w:p w:rsidR="004D5A34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1568CA" w:rsidP="004D5A3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64FD1">
        <w:rPr>
          <w:rFonts w:ascii="Times New Roman" w:hAnsi="Times New Roman"/>
          <w:sz w:val="28"/>
          <w:szCs w:val="28"/>
        </w:rPr>
        <w:t>. Значение корректирующих коэффициентов, учитывающих особенности учреждений, предоставляющих муниципальную услугу «Реализация адаптированных основных общеобразовательных программ для</w:t>
      </w:r>
      <w:r>
        <w:rPr>
          <w:rFonts w:ascii="Times New Roman" w:hAnsi="Times New Roman"/>
          <w:sz w:val="28"/>
          <w:szCs w:val="28"/>
        </w:rPr>
        <w:t xml:space="preserve"> детей с умственной отсталостью</w:t>
      </w:r>
      <w:r w:rsidRPr="00D64FD1">
        <w:rPr>
          <w:rFonts w:ascii="Times New Roman" w:hAnsi="Times New Roman"/>
          <w:sz w:val="28"/>
          <w:szCs w:val="28"/>
        </w:rPr>
        <w:t>», финансируемые за счет средств краевого бюджета:</w:t>
      </w:r>
    </w:p>
    <w:p w:rsidR="004D5A34" w:rsidRPr="00D64FD1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83"/>
        <w:gridCol w:w="1576"/>
      </w:tblGrid>
      <w:tr w:rsidR="001568CA" w:rsidRPr="00D64FD1" w:rsidTr="001568CA">
        <w:trPr>
          <w:jc w:val="center"/>
        </w:trPr>
        <w:tc>
          <w:tcPr>
            <w:tcW w:w="8383" w:type="dxa"/>
          </w:tcPr>
          <w:p w:rsidR="001568CA" w:rsidRPr="00D64FD1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4FD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76" w:type="dxa"/>
          </w:tcPr>
          <w:p w:rsidR="001568CA" w:rsidRPr="00D64FD1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64FD1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1568CA">
        <w:trPr>
          <w:jc w:val="center"/>
        </w:trPr>
        <w:tc>
          <w:tcPr>
            <w:tcW w:w="8383" w:type="dxa"/>
          </w:tcPr>
          <w:p w:rsidR="001568CA" w:rsidRPr="00D64FD1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64FD1">
              <w:rPr>
                <w:rFonts w:ascii="Times New Roman" w:hAnsi="Times New Roman"/>
                <w:sz w:val="28"/>
                <w:szCs w:val="28"/>
              </w:rPr>
              <w:t xml:space="preserve">коэффициент </w:t>
            </w:r>
            <w:r w:rsidR="00093D7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D64FD1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576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3D78" w:rsidRPr="007F6FDC" w:rsidTr="001568CA">
        <w:trPr>
          <w:jc w:val="center"/>
        </w:trPr>
        <w:tc>
          <w:tcPr>
            <w:tcW w:w="8383" w:type="dxa"/>
          </w:tcPr>
          <w:p w:rsidR="00093D78" w:rsidRPr="00D64FD1" w:rsidRDefault="00093D78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«КАШ-И»</w:t>
            </w:r>
          </w:p>
        </w:tc>
        <w:tc>
          <w:tcPr>
            <w:tcW w:w="1576" w:type="dxa"/>
          </w:tcPr>
          <w:p w:rsidR="00093D78" w:rsidRDefault="00093D78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0,925</w:t>
            </w:r>
          </w:p>
        </w:tc>
      </w:tr>
    </w:tbl>
    <w:p w:rsidR="004D5A34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1568CA" w:rsidP="004D5A3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64FD1">
        <w:rPr>
          <w:rFonts w:ascii="Times New Roman" w:hAnsi="Times New Roman"/>
          <w:sz w:val="28"/>
          <w:szCs w:val="28"/>
        </w:rPr>
        <w:t>. Значение корректирующих коэффициентов, учитывающих особенности учрежден</w:t>
      </w:r>
      <w:r>
        <w:rPr>
          <w:rFonts w:ascii="Times New Roman" w:hAnsi="Times New Roman"/>
          <w:sz w:val="28"/>
          <w:szCs w:val="28"/>
        </w:rPr>
        <w:t>ий, предоставляющих муниципальные</w:t>
      </w:r>
      <w:r w:rsidRPr="00D64FD1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D64FD1">
        <w:rPr>
          <w:rFonts w:ascii="Times New Roman" w:hAnsi="Times New Roman"/>
          <w:sz w:val="28"/>
          <w:szCs w:val="28"/>
        </w:rPr>
        <w:t xml:space="preserve"> «</w:t>
      </w:r>
      <w:r w:rsidRPr="00472B96">
        <w:rPr>
          <w:rFonts w:ascii="Times New Roman" w:hAnsi="Times New Roman"/>
          <w:sz w:val="28"/>
          <w:szCs w:val="28"/>
        </w:rPr>
        <w:t>Предоставление питания начальное общее образование</w:t>
      </w:r>
      <w:r w:rsidRPr="00D64FD1">
        <w:rPr>
          <w:rFonts w:ascii="Times New Roman" w:hAnsi="Times New Roman"/>
          <w:sz w:val="28"/>
          <w:szCs w:val="28"/>
        </w:rPr>
        <w:t>» финансируемые за счет средств местного бюджета:</w:t>
      </w:r>
    </w:p>
    <w:p w:rsidR="004D5A34" w:rsidRPr="00D64FD1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9"/>
        <w:gridCol w:w="1860"/>
      </w:tblGrid>
      <w:tr w:rsidR="001568CA" w:rsidRPr="00D64FD1" w:rsidTr="00D6602A">
        <w:trPr>
          <w:jc w:val="center"/>
        </w:trPr>
        <w:tc>
          <w:tcPr>
            <w:tcW w:w="8099" w:type="dxa"/>
          </w:tcPr>
          <w:p w:rsidR="001568CA" w:rsidRPr="00D64FD1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4FD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0" w:type="dxa"/>
          </w:tcPr>
          <w:p w:rsidR="001568CA" w:rsidRPr="00D64FD1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64FD1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D64FD1" w:rsidTr="00D6602A">
        <w:trPr>
          <w:jc w:val="center"/>
        </w:trPr>
        <w:tc>
          <w:tcPr>
            <w:tcW w:w="8099" w:type="dxa"/>
          </w:tcPr>
          <w:p w:rsidR="001568CA" w:rsidRPr="00D64FD1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64FD1">
              <w:rPr>
                <w:rFonts w:ascii="Times New Roman" w:hAnsi="Times New Roman"/>
                <w:sz w:val="28"/>
                <w:szCs w:val="28"/>
              </w:rPr>
              <w:t>оэффициент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D7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D64FD1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860" w:type="dxa"/>
          </w:tcPr>
          <w:p w:rsidR="001568CA" w:rsidRPr="00D64FD1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8CA" w:rsidRPr="00D64FD1" w:rsidTr="00D6602A">
        <w:trPr>
          <w:jc w:val="center"/>
        </w:trPr>
        <w:tc>
          <w:tcPr>
            <w:tcW w:w="8099" w:type="dxa"/>
          </w:tcPr>
          <w:p w:rsidR="001568CA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«КАШ-И»</w:t>
            </w:r>
          </w:p>
        </w:tc>
        <w:tc>
          <w:tcPr>
            <w:tcW w:w="1860" w:type="dxa"/>
          </w:tcPr>
          <w:p w:rsidR="001568C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6602A">
              <w:rPr>
                <w:rFonts w:ascii="Times New Roman" w:hAnsi="Times New Roman"/>
                <w:sz w:val="28"/>
                <w:szCs w:val="28"/>
              </w:rPr>
              <w:t>1607669397</w:t>
            </w:r>
          </w:p>
        </w:tc>
      </w:tr>
    </w:tbl>
    <w:p w:rsidR="004D5A34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602A" w:rsidRDefault="00D6602A" w:rsidP="004D5A3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64FD1">
        <w:rPr>
          <w:rFonts w:ascii="Times New Roman" w:hAnsi="Times New Roman"/>
          <w:sz w:val="28"/>
          <w:szCs w:val="28"/>
        </w:rPr>
        <w:t>. Значение корректирующих коэффициентов, учитывающих особенности учрежден</w:t>
      </w:r>
      <w:r>
        <w:rPr>
          <w:rFonts w:ascii="Times New Roman" w:hAnsi="Times New Roman"/>
          <w:sz w:val="28"/>
          <w:szCs w:val="28"/>
        </w:rPr>
        <w:t>ий, предоставляющих муниципальные</w:t>
      </w:r>
      <w:r w:rsidRPr="00D64FD1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D64FD1">
        <w:rPr>
          <w:rFonts w:ascii="Times New Roman" w:hAnsi="Times New Roman"/>
          <w:sz w:val="28"/>
          <w:szCs w:val="28"/>
        </w:rPr>
        <w:t xml:space="preserve"> «</w:t>
      </w:r>
      <w:r w:rsidRPr="00472B96">
        <w:rPr>
          <w:rFonts w:ascii="Times New Roman" w:hAnsi="Times New Roman"/>
          <w:sz w:val="28"/>
          <w:szCs w:val="28"/>
        </w:rPr>
        <w:t xml:space="preserve">Предоставление питания </w:t>
      </w:r>
      <w:r>
        <w:rPr>
          <w:rFonts w:ascii="Times New Roman" w:hAnsi="Times New Roman"/>
          <w:sz w:val="28"/>
          <w:szCs w:val="28"/>
        </w:rPr>
        <w:t>основное</w:t>
      </w:r>
      <w:r w:rsidRPr="00472B96">
        <w:rPr>
          <w:rFonts w:ascii="Times New Roman" w:hAnsi="Times New Roman"/>
          <w:sz w:val="28"/>
          <w:szCs w:val="28"/>
        </w:rPr>
        <w:t xml:space="preserve"> общее образование</w:t>
      </w:r>
      <w:r w:rsidRPr="00D64FD1">
        <w:rPr>
          <w:rFonts w:ascii="Times New Roman" w:hAnsi="Times New Roman"/>
          <w:sz w:val="28"/>
          <w:szCs w:val="28"/>
        </w:rPr>
        <w:t>» финансируемые за счет средств местного бюджета:</w:t>
      </w:r>
    </w:p>
    <w:p w:rsidR="004D5A34" w:rsidRPr="00D64FD1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9"/>
        <w:gridCol w:w="1860"/>
      </w:tblGrid>
      <w:tr w:rsidR="00D6602A" w:rsidRPr="00D64FD1" w:rsidTr="00D6602A">
        <w:trPr>
          <w:jc w:val="center"/>
        </w:trPr>
        <w:tc>
          <w:tcPr>
            <w:tcW w:w="8099" w:type="dxa"/>
          </w:tcPr>
          <w:p w:rsidR="00D6602A" w:rsidRPr="00D64FD1" w:rsidRDefault="00D6602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4FD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0" w:type="dxa"/>
          </w:tcPr>
          <w:p w:rsidR="00D6602A" w:rsidRPr="00D64FD1" w:rsidRDefault="00D6602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64FD1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D6602A" w:rsidRPr="00D64FD1" w:rsidTr="00D6602A">
        <w:trPr>
          <w:jc w:val="center"/>
        </w:trPr>
        <w:tc>
          <w:tcPr>
            <w:tcW w:w="8099" w:type="dxa"/>
          </w:tcPr>
          <w:p w:rsidR="00D6602A" w:rsidRPr="00D64FD1" w:rsidRDefault="00D6602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64FD1">
              <w:rPr>
                <w:rFonts w:ascii="Times New Roman" w:hAnsi="Times New Roman"/>
                <w:sz w:val="28"/>
                <w:szCs w:val="28"/>
              </w:rPr>
              <w:t>оэффициент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D7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D64FD1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860" w:type="dxa"/>
          </w:tcPr>
          <w:p w:rsidR="00D6602A" w:rsidRPr="00D64FD1" w:rsidRDefault="00D6602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02A" w:rsidRPr="00D64FD1" w:rsidTr="00D6602A">
        <w:trPr>
          <w:jc w:val="center"/>
        </w:trPr>
        <w:tc>
          <w:tcPr>
            <w:tcW w:w="8099" w:type="dxa"/>
          </w:tcPr>
          <w:p w:rsidR="00D6602A" w:rsidRDefault="00D6602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«КАШ-И»</w:t>
            </w:r>
          </w:p>
        </w:tc>
        <w:tc>
          <w:tcPr>
            <w:tcW w:w="1860" w:type="dxa"/>
          </w:tcPr>
          <w:p w:rsidR="00D6602A" w:rsidRDefault="00D6602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0,358091789</w:t>
            </w:r>
          </w:p>
        </w:tc>
      </w:tr>
    </w:tbl>
    <w:p w:rsidR="00D6602A" w:rsidRDefault="00D6602A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D6602A" w:rsidP="004D5A3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8CA" w:rsidRPr="00D64FD1">
        <w:rPr>
          <w:rFonts w:ascii="Times New Roman" w:hAnsi="Times New Roman"/>
          <w:sz w:val="28"/>
          <w:szCs w:val="28"/>
        </w:rPr>
        <w:t xml:space="preserve">. Значение корректирующих коэффициентов, учитывающих особенности учреждений, предоставляющих </w:t>
      </w:r>
      <w:r w:rsidR="001568CA">
        <w:rPr>
          <w:rFonts w:ascii="Times New Roman" w:hAnsi="Times New Roman"/>
          <w:sz w:val="28"/>
          <w:szCs w:val="28"/>
        </w:rPr>
        <w:t>муниципальные</w:t>
      </w:r>
      <w:r w:rsidR="001568CA" w:rsidRPr="00D64FD1">
        <w:rPr>
          <w:rFonts w:ascii="Times New Roman" w:hAnsi="Times New Roman"/>
          <w:sz w:val="28"/>
          <w:szCs w:val="28"/>
        </w:rPr>
        <w:t xml:space="preserve"> услуг</w:t>
      </w:r>
      <w:r w:rsidR="001568CA">
        <w:rPr>
          <w:rFonts w:ascii="Times New Roman" w:hAnsi="Times New Roman"/>
          <w:sz w:val="28"/>
          <w:szCs w:val="28"/>
        </w:rPr>
        <w:t>и</w:t>
      </w:r>
      <w:r w:rsidR="001568CA" w:rsidRPr="00D64FD1">
        <w:rPr>
          <w:rFonts w:ascii="Times New Roman" w:hAnsi="Times New Roman"/>
          <w:sz w:val="28"/>
          <w:szCs w:val="28"/>
        </w:rPr>
        <w:t xml:space="preserve"> «</w:t>
      </w:r>
      <w:r w:rsidR="001568CA" w:rsidRPr="00472B96">
        <w:rPr>
          <w:rFonts w:ascii="Times New Roman" w:hAnsi="Times New Roman"/>
          <w:sz w:val="28"/>
          <w:szCs w:val="28"/>
        </w:rPr>
        <w:t>Предоставление питания начальное общее образование</w:t>
      </w:r>
      <w:r w:rsidR="001568CA" w:rsidRPr="00D64FD1">
        <w:rPr>
          <w:rFonts w:ascii="Times New Roman" w:hAnsi="Times New Roman"/>
          <w:sz w:val="28"/>
          <w:szCs w:val="28"/>
        </w:rPr>
        <w:t>»</w:t>
      </w:r>
      <w:r w:rsidR="001568CA">
        <w:rPr>
          <w:rFonts w:ascii="Times New Roman" w:hAnsi="Times New Roman"/>
          <w:sz w:val="28"/>
          <w:szCs w:val="28"/>
        </w:rPr>
        <w:t xml:space="preserve"> </w:t>
      </w:r>
      <w:r w:rsidR="001568CA" w:rsidRPr="00D64FD1">
        <w:rPr>
          <w:rFonts w:ascii="Times New Roman" w:hAnsi="Times New Roman"/>
          <w:sz w:val="28"/>
          <w:szCs w:val="28"/>
        </w:rPr>
        <w:t>финансируемые за счет средств краевого бюджета:</w:t>
      </w:r>
    </w:p>
    <w:p w:rsidR="004D5A34" w:rsidRPr="00D64FD1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9"/>
        <w:gridCol w:w="1860"/>
      </w:tblGrid>
      <w:tr w:rsidR="001568CA" w:rsidRPr="00D64FD1" w:rsidTr="00D6602A">
        <w:trPr>
          <w:jc w:val="center"/>
        </w:trPr>
        <w:tc>
          <w:tcPr>
            <w:tcW w:w="8099" w:type="dxa"/>
          </w:tcPr>
          <w:p w:rsidR="001568CA" w:rsidRPr="00D64FD1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4FD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0" w:type="dxa"/>
          </w:tcPr>
          <w:p w:rsidR="001568CA" w:rsidRPr="00D64FD1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64FD1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D6602A">
        <w:trPr>
          <w:jc w:val="center"/>
        </w:trPr>
        <w:tc>
          <w:tcPr>
            <w:tcW w:w="8099" w:type="dxa"/>
          </w:tcPr>
          <w:p w:rsidR="001568CA" w:rsidRPr="00D64FD1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64FD1">
              <w:rPr>
                <w:rFonts w:ascii="Times New Roman" w:hAnsi="Times New Roman"/>
                <w:sz w:val="28"/>
                <w:szCs w:val="28"/>
              </w:rPr>
              <w:t xml:space="preserve">коэффициент </w:t>
            </w:r>
            <w:r w:rsidR="00093D7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D64FD1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860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8CA" w:rsidRPr="007F6FDC" w:rsidTr="00D6602A">
        <w:trPr>
          <w:jc w:val="center"/>
        </w:trPr>
        <w:tc>
          <w:tcPr>
            <w:tcW w:w="8099" w:type="dxa"/>
          </w:tcPr>
          <w:p w:rsidR="001568CA" w:rsidRPr="00D64FD1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«КАШ-И»</w:t>
            </w:r>
          </w:p>
        </w:tc>
        <w:tc>
          <w:tcPr>
            <w:tcW w:w="1860" w:type="dxa"/>
          </w:tcPr>
          <w:p w:rsidR="001568CA" w:rsidRDefault="00D6602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0,8392330603</w:t>
            </w:r>
          </w:p>
        </w:tc>
      </w:tr>
    </w:tbl>
    <w:p w:rsidR="004D5A34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602A" w:rsidRDefault="00D6602A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64FD1">
        <w:rPr>
          <w:rFonts w:ascii="Times New Roman" w:hAnsi="Times New Roman"/>
          <w:sz w:val="28"/>
          <w:szCs w:val="28"/>
        </w:rPr>
        <w:t xml:space="preserve">. Значение корректирующих коэффициентов, учитывающих особенности учреждений, предоставляющих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D64FD1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D64FD1">
        <w:rPr>
          <w:rFonts w:ascii="Times New Roman" w:hAnsi="Times New Roman"/>
          <w:sz w:val="28"/>
          <w:szCs w:val="28"/>
        </w:rPr>
        <w:t xml:space="preserve"> «</w:t>
      </w:r>
      <w:r w:rsidRPr="00472B96">
        <w:rPr>
          <w:rFonts w:ascii="Times New Roman" w:hAnsi="Times New Roman"/>
          <w:sz w:val="28"/>
          <w:szCs w:val="28"/>
        </w:rPr>
        <w:t xml:space="preserve">Предоставление питания </w:t>
      </w:r>
      <w:r>
        <w:rPr>
          <w:rFonts w:ascii="Times New Roman" w:hAnsi="Times New Roman"/>
          <w:sz w:val="28"/>
          <w:szCs w:val="28"/>
        </w:rPr>
        <w:t>основное</w:t>
      </w:r>
      <w:r w:rsidRPr="00472B96">
        <w:rPr>
          <w:rFonts w:ascii="Times New Roman" w:hAnsi="Times New Roman"/>
          <w:sz w:val="28"/>
          <w:szCs w:val="28"/>
        </w:rPr>
        <w:t xml:space="preserve"> общее образование</w:t>
      </w:r>
      <w:r w:rsidRPr="00D64FD1">
        <w:rPr>
          <w:rFonts w:ascii="Times New Roman" w:hAnsi="Times New Roman"/>
          <w:sz w:val="28"/>
          <w:szCs w:val="28"/>
        </w:rPr>
        <w:t>» финансируемые за счет средств краевого бюджета:</w:t>
      </w:r>
    </w:p>
    <w:p w:rsidR="004D5A34" w:rsidRPr="00D64FD1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9"/>
        <w:gridCol w:w="1860"/>
      </w:tblGrid>
      <w:tr w:rsidR="00D6602A" w:rsidRPr="00D64FD1" w:rsidTr="00D6602A">
        <w:trPr>
          <w:jc w:val="center"/>
        </w:trPr>
        <w:tc>
          <w:tcPr>
            <w:tcW w:w="8099" w:type="dxa"/>
          </w:tcPr>
          <w:p w:rsidR="00D6602A" w:rsidRPr="00D64FD1" w:rsidRDefault="00D6602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4FD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0" w:type="dxa"/>
          </w:tcPr>
          <w:p w:rsidR="00D6602A" w:rsidRPr="00D64FD1" w:rsidRDefault="00D6602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64FD1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D6602A" w:rsidRPr="007F6FDC" w:rsidTr="00D6602A">
        <w:trPr>
          <w:jc w:val="center"/>
        </w:trPr>
        <w:tc>
          <w:tcPr>
            <w:tcW w:w="8099" w:type="dxa"/>
          </w:tcPr>
          <w:p w:rsidR="00D6602A" w:rsidRPr="00D64FD1" w:rsidRDefault="00D6602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64FD1">
              <w:rPr>
                <w:rFonts w:ascii="Times New Roman" w:hAnsi="Times New Roman"/>
                <w:sz w:val="28"/>
                <w:szCs w:val="28"/>
              </w:rPr>
              <w:t xml:space="preserve">коэффициент </w:t>
            </w:r>
            <w:r w:rsidR="00093D7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D64FD1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860" w:type="dxa"/>
          </w:tcPr>
          <w:p w:rsidR="00D6602A" w:rsidRPr="007F6FDC" w:rsidRDefault="00D6602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02A" w:rsidRPr="007F6FDC" w:rsidTr="00D6602A">
        <w:trPr>
          <w:jc w:val="center"/>
        </w:trPr>
        <w:tc>
          <w:tcPr>
            <w:tcW w:w="8099" w:type="dxa"/>
          </w:tcPr>
          <w:p w:rsidR="00D6602A" w:rsidRPr="00D64FD1" w:rsidRDefault="00D6602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«КАШ-И»</w:t>
            </w:r>
          </w:p>
        </w:tc>
        <w:tc>
          <w:tcPr>
            <w:tcW w:w="1860" w:type="dxa"/>
          </w:tcPr>
          <w:p w:rsidR="00D6602A" w:rsidRDefault="00D6602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0,641908211</w:t>
            </w:r>
          </w:p>
        </w:tc>
      </w:tr>
    </w:tbl>
    <w:p w:rsidR="004D5A34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D6602A" w:rsidP="004D5A34">
      <w:pPr>
        <w:spacing w:after="0" w:line="34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568CA" w:rsidRPr="007F6FDC">
        <w:rPr>
          <w:rFonts w:ascii="Times New Roman" w:hAnsi="Times New Roman"/>
          <w:sz w:val="28"/>
          <w:szCs w:val="28"/>
        </w:rPr>
        <w:t xml:space="preserve">. Значение корректирующих коэффициентов, учитывающих особенности учреждений, предоставляющих муниципальную услугу «Реализация основных общеобразовательных программ дошкольного образования </w:t>
      </w:r>
      <w:r w:rsidR="001568CA">
        <w:rPr>
          <w:rFonts w:ascii="Times New Roman" w:hAnsi="Times New Roman"/>
          <w:sz w:val="28"/>
          <w:szCs w:val="28"/>
        </w:rPr>
        <w:t>обучающиеся до 3 лет</w:t>
      </w:r>
      <w:r w:rsidR="001568CA" w:rsidRPr="007F6FDC">
        <w:rPr>
          <w:rFonts w:ascii="Times New Roman" w:hAnsi="Times New Roman"/>
          <w:sz w:val="28"/>
          <w:szCs w:val="28"/>
        </w:rPr>
        <w:t>, группа полного дня», финансируемые за счет средств местного бюджета:</w:t>
      </w:r>
    </w:p>
    <w:p w:rsidR="004D5A34" w:rsidRPr="007F6FDC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2"/>
        <w:gridCol w:w="1417"/>
      </w:tblGrid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эксплуатации газовой котельной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F6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«Стряпунинская СОШ»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2,11</w:t>
            </w:r>
          </w:p>
        </w:tc>
      </w:tr>
    </w:tbl>
    <w:p w:rsidR="004D5A34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1568CA" w:rsidP="004D5A3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602A">
        <w:rPr>
          <w:rFonts w:ascii="Times New Roman" w:hAnsi="Times New Roman"/>
          <w:sz w:val="28"/>
          <w:szCs w:val="28"/>
        </w:rPr>
        <w:t>2</w:t>
      </w:r>
      <w:r w:rsidRPr="007F6FDC">
        <w:rPr>
          <w:rFonts w:ascii="Times New Roman" w:hAnsi="Times New Roman"/>
          <w:sz w:val="28"/>
          <w:szCs w:val="28"/>
        </w:rPr>
        <w:t xml:space="preserve">. Значение корректирующих коэффициентов, учитывающих особенности учреждений, предоставляющих муниципальную услугу «Реализация основных общеобразовательных программ дошкольного образования </w:t>
      </w:r>
      <w:r>
        <w:rPr>
          <w:rFonts w:ascii="Times New Roman" w:hAnsi="Times New Roman"/>
          <w:sz w:val="28"/>
          <w:szCs w:val="28"/>
        </w:rPr>
        <w:t>обучающиеся до 3 лет</w:t>
      </w:r>
      <w:r w:rsidRPr="007F6FDC">
        <w:rPr>
          <w:rFonts w:ascii="Times New Roman" w:hAnsi="Times New Roman"/>
          <w:sz w:val="28"/>
          <w:szCs w:val="28"/>
        </w:rPr>
        <w:t>, группа полного дня</w:t>
      </w:r>
      <w:r>
        <w:rPr>
          <w:rFonts w:ascii="Times New Roman" w:hAnsi="Times New Roman"/>
          <w:sz w:val="28"/>
          <w:szCs w:val="28"/>
        </w:rPr>
        <w:t>», при режиме работы 10,5 ч.</w:t>
      </w:r>
      <w:r w:rsidRPr="007F6FDC">
        <w:rPr>
          <w:rFonts w:ascii="Times New Roman" w:hAnsi="Times New Roman"/>
          <w:sz w:val="28"/>
          <w:szCs w:val="28"/>
        </w:rPr>
        <w:t xml:space="preserve">, финансируемые за счет средств </w:t>
      </w:r>
      <w:r>
        <w:rPr>
          <w:rFonts w:ascii="Times New Roman" w:hAnsi="Times New Roman"/>
          <w:sz w:val="28"/>
          <w:szCs w:val="28"/>
        </w:rPr>
        <w:t>краевого</w:t>
      </w:r>
      <w:r w:rsidRPr="007F6FDC">
        <w:rPr>
          <w:rFonts w:ascii="Times New Roman" w:hAnsi="Times New Roman"/>
          <w:sz w:val="28"/>
          <w:szCs w:val="28"/>
        </w:rPr>
        <w:t xml:space="preserve"> бюджета:</w:t>
      </w:r>
    </w:p>
    <w:p w:rsidR="004D5A34" w:rsidRPr="007F6FDC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9"/>
        <w:gridCol w:w="1860"/>
      </w:tblGrid>
      <w:tr w:rsidR="001568CA" w:rsidRPr="007F6FDC" w:rsidTr="001568CA">
        <w:trPr>
          <w:jc w:val="center"/>
        </w:trPr>
        <w:tc>
          <w:tcPr>
            <w:tcW w:w="8099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0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1568CA">
        <w:trPr>
          <w:jc w:val="center"/>
        </w:trPr>
        <w:tc>
          <w:tcPr>
            <w:tcW w:w="8099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численности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(менее 110 воспитанников), для городской местности</w:t>
            </w:r>
          </w:p>
        </w:tc>
        <w:tc>
          <w:tcPr>
            <w:tcW w:w="1860" w:type="dxa"/>
          </w:tcPr>
          <w:p w:rsidR="001568CA" w:rsidRPr="00D3013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3013A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0262809055</w:t>
            </w:r>
          </w:p>
        </w:tc>
      </w:tr>
    </w:tbl>
    <w:p w:rsidR="004D5A34" w:rsidRDefault="004D5A34" w:rsidP="004D5A3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1568CA" w:rsidP="004D5A34">
      <w:pPr>
        <w:spacing w:after="0" w:line="34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602A">
        <w:rPr>
          <w:rFonts w:ascii="Times New Roman" w:hAnsi="Times New Roman"/>
          <w:sz w:val="28"/>
          <w:szCs w:val="28"/>
        </w:rPr>
        <w:t>3</w:t>
      </w:r>
      <w:r w:rsidRPr="007F6FDC">
        <w:rPr>
          <w:rFonts w:ascii="Times New Roman" w:hAnsi="Times New Roman"/>
          <w:sz w:val="28"/>
          <w:szCs w:val="28"/>
        </w:rPr>
        <w:t xml:space="preserve">. Значение корректирующих коэффициентов, учитывающих особенности учреждений, предоставляющих муниципальную услугу «Реализация основных общеобразовательных программ дошкольного образования </w:t>
      </w:r>
      <w:r>
        <w:rPr>
          <w:rFonts w:ascii="Times New Roman" w:hAnsi="Times New Roman"/>
          <w:sz w:val="28"/>
          <w:szCs w:val="28"/>
        </w:rPr>
        <w:t>обучающиеся до 3 лет</w:t>
      </w:r>
      <w:r w:rsidRPr="007F6FDC">
        <w:rPr>
          <w:rFonts w:ascii="Times New Roman" w:hAnsi="Times New Roman"/>
          <w:sz w:val="28"/>
          <w:szCs w:val="28"/>
        </w:rPr>
        <w:t xml:space="preserve">, группа </w:t>
      </w:r>
      <w:r>
        <w:rPr>
          <w:rFonts w:ascii="Times New Roman" w:hAnsi="Times New Roman"/>
          <w:sz w:val="28"/>
          <w:szCs w:val="28"/>
        </w:rPr>
        <w:t xml:space="preserve">полного </w:t>
      </w:r>
      <w:r w:rsidRPr="007F6FDC">
        <w:rPr>
          <w:rFonts w:ascii="Times New Roman" w:hAnsi="Times New Roman"/>
          <w:sz w:val="28"/>
          <w:szCs w:val="28"/>
        </w:rPr>
        <w:t>дня», финансируемые за счет средств местного бюджета:</w:t>
      </w:r>
    </w:p>
    <w:p w:rsidR="004D5A34" w:rsidRPr="007F6FDC" w:rsidRDefault="004D5A34" w:rsidP="004D5A3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2"/>
        <w:gridCol w:w="1417"/>
      </w:tblGrid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эксплуатации газовой котельной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«Майский»</w:t>
            </w:r>
          </w:p>
        </w:tc>
        <w:tc>
          <w:tcPr>
            <w:tcW w:w="1417" w:type="dxa"/>
          </w:tcPr>
          <w:p w:rsidR="001568C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</w:tr>
    </w:tbl>
    <w:p w:rsidR="001568CA" w:rsidRDefault="001568CA" w:rsidP="004D5A3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1568CA" w:rsidP="004D5A34">
      <w:pPr>
        <w:spacing w:after="0" w:line="340" w:lineRule="exac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602A">
        <w:rPr>
          <w:rFonts w:ascii="Times New Roman" w:hAnsi="Times New Roman"/>
          <w:sz w:val="28"/>
          <w:szCs w:val="28"/>
        </w:rPr>
        <w:t>4</w:t>
      </w:r>
      <w:r w:rsidRPr="007F6FDC">
        <w:rPr>
          <w:rFonts w:ascii="Times New Roman" w:hAnsi="Times New Roman"/>
          <w:sz w:val="28"/>
          <w:szCs w:val="28"/>
        </w:rPr>
        <w:t xml:space="preserve">. Значение корректирующих коэффициентов, учитывающих особенности учреждений, предоставляющих муниципальную услугу «Реализация основных общеобразовательных программ дошкольного образования </w:t>
      </w:r>
      <w:r>
        <w:rPr>
          <w:rFonts w:ascii="Times New Roman" w:hAnsi="Times New Roman"/>
          <w:sz w:val="28"/>
          <w:szCs w:val="28"/>
        </w:rPr>
        <w:t>обучающиеся до 3 лет</w:t>
      </w:r>
      <w:r w:rsidRPr="007F6FDC">
        <w:rPr>
          <w:rFonts w:ascii="Times New Roman" w:hAnsi="Times New Roman"/>
          <w:sz w:val="28"/>
          <w:szCs w:val="28"/>
        </w:rPr>
        <w:t xml:space="preserve">, группа </w:t>
      </w:r>
      <w:r>
        <w:rPr>
          <w:rFonts w:ascii="Times New Roman" w:hAnsi="Times New Roman"/>
          <w:sz w:val="28"/>
          <w:szCs w:val="28"/>
        </w:rPr>
        <w:t>полного</w:t>
      </w:r>
      <w:r w:rsidRPr="007F6FDC">
        <w:rPr>
          <w:rFonts w:ascii="Times New Roman" w:hAnsi="Times New Roman"/>
          <w:sz w:val="28"/>
          <w:szCs w:val="28"/>
        </w:rPr>
        <w:t xml:space="preserve"> дня», финансируемые за счет средств </w:t>
      </w:r>
      <w:r>
        <w:rPr>
          <w:rFonts w:ascii="Times New Roman" w:hAnsi="Times New Roman"/>
          <w:sz w:val="28"/>
          <w:szCs w:val="28"/>
        </w:rPr>
        <w:t>краевого</w:t>
      </w:r>
      <w:r w:rsidRPr="007F6FDC">
        <w:rPr>
          <w:rFonts w:ascii="Times New Roman" w:hAnsi="Times New Roman"/>
          <w:sz w:val="28"/>
          <w:szCs w:val="28"/>
        </w:rPr>
        <w:t xml:space="preserve"> бюджета:</w:t>
      </w:r>
    </w:p>
    <w:p w:rsidR="004D5A34" w:rsidRPr="007F6FDC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9"/>
        <w:gridCol w:w="1860"/>
      </w:tblGrid>
      <w:tr w:rsidR="001568CA" w:rsidRPr="007F6FDC" w:rsidTr="001568CA">
        <w:trPr>
          <w:jc w:val="center"/>
        </w:trPr>
        <w:tc>
          <w:tcPr>
            <w:tcW w:w="8099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0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A428D2" w:rsidTr="001568CA">
        <w:trPr>
          <w:jc w:val="center"/>
        </w:trPr>
        <w:tc>
          <w:tcPr>
            <w:tcW w:w="8099" w:type="dxa"/>
          </w:tcPr>
          <w:p w:rsidR="001568CA" w:rsidRPr="00A428D2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428D2">
              <w:rPr>
                <w:rFonts w:ascii="Times New Roman" w:hAnsi="Times New Roman"/>
                <w:sz w:val="28"/>
                <w:szCs w:val="28"/>
              </w:rPr>
              <w:t xml:space="preserve">оэффициент </w:t>
            </w:r>
            <w:r>
              <w:rPr>
                <w:rFonts w:ascii="Times New Roman" w:hAnsi="Times New Roman"/>
                <w:sz w:val="28"/>
                <w:szCs w:val="28"/>
              </w:rPr>
              <w:t>режима работы (при 12,0 ч.), для городской местности</w:t>
            </w:r>
          </w:p>
        </w:tc>
        <w:tc>
          <w:tcPr>
            <w:tcW w:w="1860" w:type="dxa"/>
          </w:tcPr>
          <w:p w:rsidR="001568CA" w:rsidRPr="00A428D2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1,0606976736</w:t>
            </w:r>
          </w:p>
        </w:tc>
      </w:tr>
    </w:tbl>
    <w:p w:rsidR="001568CA" w:rsidRDefault="001568CA" w:rsidP="004D5A3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1568CA" w:rsidP="004D5A34">
      <w:pPr>
        <w:spacing w:after="0" w:line="340" w:lineRule="exac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602A">
        <w:rPr>
          <w:rFonts w:ascii="Times New Roman" w:hAnsi="Times New Roman"/>
          <w:sz w:val="28"/>
          <w:szCs w:val="28"/>
        </w:rPr>
        <w:t>5</w:t>
      </w:r>
      <w:r w:rsidRPr="007F6FDC">
        <w:rPr>
          <w:rFonts w:ascii="Times New Roman" w:hAnsi="Times New Roman"/>
          <w:sz w:val="28"/>
          <w:szCs w:val="28"/>
        </w:rPr>
        <w:t xml:space="preserve">. Значение корректирующих коэффициентов, учитывающих особенности учреждений, предоставляющих муниципальную услугу «Реализация основных общеобразовательных программ дошкольного образования </w:t>
      </w:r>
      <w:r>
        <w:rPr>
          <w:rFonts w:ascii="Times New Roman" w:hAnsi="Times New Roman"/>
          <w:sz w:val="28"/>
          <w:szCs w:val="28"/>
        </w:rPr>
        <w:t>обучающиеся до 3 лет</w:t>
      </w:r>
      <w:r w:rsidRPr="007F6FDC">
        <w:rPr>
          <w:rFonts w:ascii="Times New Roman" w:hAnsi="Times New Roman"/>
          <w:sz w:val="28"/>
          <w:szCs w:val="28"/>
        </w:rPr>
        <w:t xml:space="preserve">, группа </w:t>
      </w:r>
      <w:r>
        <w:rPr>
          <w:rFonts w:ascii="Times New Roman" w:hAnsi="Times New Roman"/>
          <w:sz w:val="28"/>
          <w:szCs w:val="28"/>
        </w:rPr>
        <w:t>полного</w:t>
      </w:r>
      <w:r w:rsidRPr="007F6FDC">
        <w:rPr>
          <w:rFonts w:ascii="Times New Roman" w:hAnsi="Times New Roman"/>
          <w:sz w:val="28"/>
          <w:szCs w:val="28"/>
        </w:rPr>
        <w:t xml:space="preserve"> дня»</w:t>
      </w:r>
      <w:r>
        <w:rPr>
          <w:rFonts w:ascii="Times New Roman" w:hAnsi="Times New Roman"/>
          <w:sz w:val="28"/>
          <w:szCs w:val="28"/>
        </w:rPr>
        <w:t xml:space="preserve"> при режиме работы 12,0 ч.</w:t>
      </w:r>
      <w:r w:rsidRPr="007F6FDC">
        <w:rPr>
          <w:rFonts w:ascii="Times New Roman" w:hAnsi="Times New Roman"/>
          <w:sz w:val="28"/>
          <w:szCs w:val="28"/>
        </w:rPr>
        <w:t xml:space="preserve">, финансируемые за счет средств </w:t>
      </w:r>
      <w:r>
        <w:rPr>
          <w:rFonts w:ascii="Times New Roman" w:hAnsi="Times New Roman"/>
          <w:sz w:val="28"/>
          <w:szCs w:val="28"/>
        </w:rPr>
        <w:t>краевого</w:t>
      </w:r>
      <w:r w:rsidRPr="007F6FDC">
        <w:rPr>
          <w:rFonts w:ascii="Times New Roman" w:hAnsi="Times New Roman"/>
          <w:sz w:val="28"/>
          <w:szCs w:val="28"/>
        </w:rPr>
        <w:t xml:space="preserve"> бюджета:</w:t>
      </w:r>
    </w:p>
    <w:p w:rsidR="004D5A34" w:rsidRPr="007F6FDC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9"/>
        <w:gridCol w:w="1860"/>
      </w:tblGrid>
      <w:tr w:rsidR="001568CA" w:rsidRPr="007F6FDC" w:rsidTr="001568CA">
        <w:trPr>
          <w:jc w:val="center"/>
        </w:trPr>
        <w:tc>
          <w:tcPr>
            <w:tcW w:w="8099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0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1568CA">
        <w:trPr>
          <w:jc w:val="center"/>
        </w:trPr>
        <w:tc>
          <w:tcPr>
            <w:tcW w:w="8099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численности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(менее 110 воспитанников), для городской местности</w:t>
            </w:r>
          </w:p>
        </w:tc>
        <w:tc>
          <w:tcPr>
            <w:tcW w:w="1860" w:type="dxa"/>
          </w:tcPr>
          <w:p w:rsidR="001568CA" w:rsidRPr="00D3013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1,0885033727</w:t>
            </w:r>
          </w:p>
        </w:tc>
      </w:tr>
      <w:tr w:rsidR="001568CA" w:rsidRPr="007F6FDC" w:rsidTr="001568CA">
        <w:trPr>
          <w:jc w:val="center"/>
        </w:trPr>
        <w:tc>
          <w:tcPr>
            <w:tcW w:w="8099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численности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(менее 110 воспитанников), для сельской местности</w:t>
            </w:r>
          </w:p>
        </w:tc>
        <w:tc>
          <w:tcPr>
            <w:tcW w:w="1860" w:type="dxa"/>
          </w:tcPr>
          <w:p w:rsidR="001568C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A6BEE">
              <w:rPr>
                <w:rFonts w:ascii="Times New Roman" w:hAnsi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/>
                <w:sz w:val="28"/>
                <w:szCs w:val="28"/>
              </w:rPr>
              <w:t>083004935</w:t>
            </w:r>
          </w:p>
        </w:tc>
      </w:tr>
    </w:tbl>
    <w:p w:rsidR="001568CA" w:rsidRDefault="001568CA" w:rsidP="004D5A3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1568CA" w:rsidP="004D5A34">
      <w:pPr>
        <w:spacing w:after="0" w:line="34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>1</w:t>
      </w:r>
      <w:r w:rsidR="00D6602A">
        <w:rPr>
          <w:rFonts w:ascii="Times New Roman" w:hAnsi="Times New Roman"/>
          <w:sz w:val="28"/>
          <w:szCs w:val="28"/>
        </w:rPr>
        <w:t>6</w:t>
      </w:r>
      <w:r w:rsidRPr="007F6FDC">
        <w:rPr>
          <w:rFonts w:ascii="Times New Roman" w:hAnsi="Times New Roman"/>
          <w:sz w:val="28"/>
          <w:szCs w:val="28"/>
        </w:rPr>
        <w:t xml:space="preserve">. Значение корректирующих коэффициентов, учитывающих особенности учреждений, предоставляющих муниципальную услугу «Реализация основных общеобразовательных программ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 w:rsidRPr="007F6FDC">
        <w:rPr>
          <w:rFonts w:ascii="Times New Roman" w:hAnsi="Times New Roman"/>
          <w:sz w:val="28"/>
          <w:szCs w:val="28"/>
        </w:rPr>
        <w:t>от 3 до 8 лет, группа полного дня», финансируемые за счет средств местного бюджета:</w:t>
      </w:r>
    </w:p>
    <w:p w:rsidR="004D5A34" w:rsidRPr="007F6FDC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2"/>
        <w:gridCol w:w="1417"/>
      </w:tblGrid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эксплуатации газовой котельной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«Мысовская СОШ»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«Стряпунинская СОШ»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2,11</w:t>
            </w:r>
          </w:p>
        </w:tc>
      </w:tr>
    </w:tbl>
    <w:p w:rsidR="004D5A34" w:rsidRDefault="004D5A34" w:rsidP="004D5A34">
      <w:pPr>
        <w:spacing w:after="0" w:line="31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1568CA" w:rsidP="004D5A34">
      <w:pPr>
        <w:spacing w:after="0" w:line="31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>1</w:t>
      </w:r>
      <w:r w:rsidR="00D6602A">
        <w:rPr>
          <w:rFonts w:ascii="Times New Roman" w:hAnsi="Times New Roman"/>
          <w:sz w:val="28"/>
          <w:szCs w:val="28"/>
        </w:rPr>
        <w:t>7</w:t>
      </w:r>
      <w:r w:rsidRPr="007F6FDC">
        <w:rPr>
          <w:rFonts w:ascii="Times New Roman" w:hAnsi="Times New Roman"/>
          <w:sz w:val="28"/>
          <w:szCs w:val="28"/>
        </w:rPr>
        <w:t xml:space="preserve">. Значение корректирующих коэффициентов, учитывающих особенности учреждений, предоставляющих муниципальную услугу «Реализация основных общеобразовательных программ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 w:rsidRPr="007F6FDC">
        <w:rPr>
          <w:rFonts w:ascii="Times New Roman" w:hAnsi="Times New Roman"/>
          <w:sz w:val="28"/>
          <w:szCs w:val="28"/>
        </w:rPr>
        <w:t>от 3 до 8 лет, группа полного дня</w:t>
      </w:r>
      <w:r>
        <w:rPr>
          <w:rFonts w:ascii="Times New Roman" w:hAnsi="Times New Roman"/>
          <w:sz w:val="28"/>
          <w:szCs w:val="28"/>
        </w:rPr>
        <w:t>» при режиме работы 10,5 ч.</w:t>
      </w:r>
      <w:r w:rsidRPr="007F6FDC">
        <w:rPr>
          <w:rFonts w:ascii="Times New Roman" w:hAnsi="Times New Roman"/>
          <w:sz w:val="28"/>
          <w:szCs w:val="28"/>
        </w:rPr>
        <w:t xml:space="preserve">, финансируемые за счет средств </w:t>
      </w:r>
      <w:r>
        <w:rPr>
          <w:rFonts w:ascii="Times New Roman" w:hAnsi="Times New Roman"/>
          <w:sz w:val="28"/>
          <w:szCs w:val="28"/>
        </w:rPr>
        <w:t>краевого</w:t>
      </w:r>
      <w:r w:rsidRPr="007F6FDC">
        <w:rPr>
          <w:rFonts w:ascii="Times New Roman" w:hAnsi="Times New Roman"/>
          <w:sz w:val="28"/>
          <w:szCs w:val="28"/>
        </w:rPr>
        <w:t xml:space="preserve"> бюд</w:t>
      </w:r>
      <w:bookmarkStart w:id="0" w:name="_GoBack"/>
      <w:bookmarkEnd w:id="0"/>
      <w:r w:rsidRPr="007F6FDC">
        <w:rPr>
          <w:rFonts w:ascii="Times New Roman" w:hAnsi="Times New Roman"/>
          <w:sz w:val="28"/>
          <w:szCs w:val="28"/>
        </w:rPr>
        <w:t>жета:</w:t>
      </w:r>
    </w:p>
    <w:p w:rsidR="004D5A34" w:rsidRPr="007F6FDC" w:rsidRDefault="004D5A34" w:rsidP="004D5A34">
      <w:pPr>
        <w:spacing w:after="0" w:line="31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9"/>
        <w:gridCol w:w="1860"/>
      </w:tblGrid>
      <w:tr w:rsidR="001568CA" w:rsidRPr="007F6FDC" w:rsidTr="001568CA">
        <w:trPr>
          <w:jc w:val="center"/>
        </w:trPr>
        <w:tc>
          <w:tcPr>
            <w:tcW w:w="8099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0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1568CA">
        <w:trPr>
          <w:jc w:val="center"/>
        </w:trPr>
        <w:tc>
          <w:tcPr>
            <w:tcW w:w="8099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численности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(менее 110 воспитанников), для городской местности</w:t>
            </w:r>
          </w:p>
        </w:tc>
        <w:tc>
          <w:tcPr>
            <w:tcW w:w="1860" w:type="dxa"/>
          </w:tcPr>
          <w:p w:rsidR="001568CA" w:rsidRPr="00D3013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A6BEE">
              <w:rPr>
                <w:rFonts w:ascii="Times New Roman" w:hAnsi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</w:rPr>
              <w:t>981575246</w:t>
            </w:r>
          </w:p>
        </w:tc>
      </w:tr>
    </w:tbl>
    <w:p w:rsidR="004D5A34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1568CA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>1</w:t>
      </w:r>
      <w:r w:rsidR="00D6602A">
        <w:rPr>
          <w:rFonts w:ascii="Times New Roman" w:hAnsi="Times New Roman"/>
          <w:sz w:val="28"/>
          <w:szCs w:val="28"/>
        </w:rPr>
        <w:t>8</w:t>
      </w:r>
      <w:r w:rsidRPr="007F6FDC">
        <w:rPr>
          <w:rFonts w:ascii="Times New Roman" w:hAnsi="Times New Roman"/>
          <w:sz w:val="28"/>
          <w:szCs w:val="28"/>
        </w:rPr>
        <w:t xml:space="preserve">. Значение корректирующих коэффициентов, учитывающих особенности учреждений, предоставляющих муниципальную услугу «Реализация основных общеобразовательных программ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 w:rsidRPr="007F6FDC">
        <w:rPr>
          <w:rFonts w:ascii="Times New Roman" w:hAnsi="Times New Roman"/>
          <w:sz w:val="28"/>
          <w:szCs w:val="28"/>
        </w:rPr>
        <w:t xml:space="preserve">от 3 до 8 лет, группа </w:t>
      </w:r>
      <w:r>
        <w:rPr>
          <w:rFonts w:ascii="Times New Roman" w:hAnsi="Times New Roman"/>
          <w:sz w:val="28"/>
          <w:szCs w:val="28"/>
        </w:rPr>
        <w:t>полного</w:t>
      </w:r>
      <w:r w:rsidRPr="007F6FDC">
        <w:rPr>
          <w:rFonts w:ascii="Times New Roman" w:hAnsi="Times New Roman"/>
          <w:sz w:val="28"/>
          <w:szCs w:val="28"/>
        </w:rPr>
        <w:t xml:space="preserve"> дня», финансируемые за счет средств местного бюджета:</w:t>
      </w:r>
    </w:p>
    <w:p w:rsidR="004D5A34" w:rsidRPr="007F6FDC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2"/>
        <w:gridCol w:w="1417"/>
      </w:tblGrid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эксплуатации газовой котельной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8CA" w:rsidRPr="007F6FDC" w:rsidTr="001568CA">
        <w:trPr>
          <w:jc w:val="center"/>
        </w:trPr>
        <w:tc>
          <w:tcPr>
            <w:tcW w:w="8542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«Майский»</w:t>
            </w:r>
          </w:p>
        </w:tc>
        <w:tc>
          <w:tcPr>
            <w:tcW w:w="1417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</w:tr>
    </w:tbl>
    <w:p w:rsidR="004D5A34" w:rsidRDefault="004D5A34" w:rsidP="004D5A34">
      <w:pPr>
        <w:spacing w:after="0" w:line="31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1568CA" w:rsidP="004D5A34">
      <w:pPr>
        <w:spacing w:after="0" w:line="31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6FDC">
        <w:rPr>
          <w:rFonts w:ascii="Times New Roman" w:hAnsi="Times New Roman"/>
          <w:sz w:val="28"/>
          <w:szCs w:val="28"/>
        </w:rPr>
        <w:t>1</w:t>
      </w:r>
      <w:r w:rsidR="00D6602A">
        <w:rPr>
          <w:rFonts w:ascii="Times New Roman" w:hAnsi="Times New Roman"/>
          <w:sz w:val="28"/>
          <w:szCs w:val="28"/>
        </w:rPr>
        <w:t>9</w:t>
      </w:r>
      <w:r w:rsidRPr="007F6FDC">
        <w:rPr>
          <w:rFonts w:ascii="Times New Roman" w:hAnsi="Times New Roman"/>
          <w:sz w:val="28"/>
          <w:szCs w:val="28"/>
        </w:rPr>
        <w:t xml:space="preserve">. Значение корректирующих коэффициентов, учитывающих особенности учреждений, предоставляющих муниципальную услугу «Реализация основных общеобразовательных программ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 w:rsidRPr="007F6FDC">
        <w:rPr>
          <w:rFonts w:ascii="Times New Roman" w:hAnsi="Times New Roman"/>
          <w:sz w:val="28"/>
          <w:szCs w:val="28"/>
        </w:rPr>
        <w:t xml:space="preserve">от 3 до 8 лет, группа </w:t>
      </w:r>
      <w:r>
        <w:rPr>
          <w:rFonts w:ascii="Times New Roman" w:hAnsi="Times New Roman"/>
          <w:sz w:val="28"/>
          <w:szCs w:val="28"/>
        </w:rPr>
        <w:t>полного дня»,</w:t>
      </w:r>
      <w:r w:rsidRPr="007F6FDC">
        <w:rPr>
          <w:rFonts w:ascii="Times New Roman" w:hAnsi="Times New Roman"/>
          <w:sz w:val="28"/>
          <w:szCs w:val="28"/>
        </w:rPr>
        <w:t xml:space="preserve"> финансируемые за счет средств </w:t>
      </w:r>
      <w:r>
        <w:rPr>
          <w:rFonts w:ascii="Times New Roman" w:hAnsi="Times New Roman"/>
          <w:sz w:val="28"/>
          <w:szCs w:val="28"/>
        </w:rPr>
        <w:t>краевого</w:t>
      </w:r>
      <w:r w:rsidRPr="007F6FDC">
        <w:rPr>
          <w:rFonts w:ascii="Times New Roman" w:hAnsi="Times New Roman"/>
          <w:sz w:val="28"/>
          <w:szCs w:val="28"/>
        </w:rPr>
        <w:t xml:space="preserve"> бюджета:</w:t>
      </w:r>
    </w:p>
    <w:p w:rsidR="004D5A34" w:rsidRPr="007F6FDC" w:rsidRDefault="004D5A34" w:rsidP="004D5A34">
      <w:pPr>
        <w:spacing w:after="0" w:line="31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9"/>
        <w:gridCol w:w="1860"/>
      </w:tblGrid>
      <w:tr w:rsidR="001568CA" w:rsidRPr="007F6FDC" w:rsidTr="001568CA">
        <w:trPr>
          <w:jc w:val="center"/>
        </w:trPr>
        <w:tc>
          <w:tcPr>
            <w:tcW w:w="8099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0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1568CA">
        <w:trPr>
          <w:jc w:val="center"/>
        </w:trPr>
        <w:tc>
          <w:tcPr>
            <w:tcW w:w="8099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428D2">
              <w:rPr>
                <w:rFonts w:ascii="Times New Roman" w:hAnsi="Times New Roman"/>
                <w:sz w:val="28"/>
                <w:szCs w:val="28"/>
              </w:rPr>
              <w:t xml:space="preserve">оэффициент </w:t>
            </w:r>
            <w:r>
              <w:rPr>
                <w:rFonts w:ascii="Times New Roman" w:hAnsi="Times New Roman"/>
                <w:sz w:val="28"/>
                <w:szCs w:val="28"/>
              </w:rPr>
              <w:t>режима работы (при 12,0 ч.), для городской местности</w:t>
            </w:r>
          </w:p>
        </w:tc>
        <w:tc>
          <w:tcPr>
            <w:tcW w:w="1860" w:type="dxa"/>
          </w:tcPr>
          <w:p w:rsidR="001568CA" w:rsidRPr="00D3013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A6BEE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0691912761</w:t>
            </w:r>
          </w:p>
        </w:tc>
      </w:tr>
    </w:tbl>
    <w:p w:rsidR="004D5A34" w:rsidRDefault="004D5A34" w:rsidP="004D5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8CA" w:rsidRDefault="00D6602A" w:rsidP="004D5A34">
      <w:pPr>
        <w:spacing w:after="0" w:line="31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568CA" w:rsidRPr="007F6FDC">
        <w:rPr>
          <w:rFonts w:ascii="Times New Roman" w:hAnsi="Times New Roman"/>
          <w:sz w:val="28"/>
          <w:szCs w:val="28"/>
        </w:rPr>
        <w:t xml:space="preserve">. Значение корректирующих коэффициентов, учитывающих особенности учреждений, предоставляющих муниципальную услугу «Реализация основных общеобразовательных программ дошкольного образования </w:t>
      </w:r>
      <w:r w:rsidR="001568CA">
        <w:rPr>
          <w:rFonts w:ascii="Times New Roman" w:hAnsi="Times New Roman"/>
          <w:sz w:val="28"/>
          <w:szCs w:val="28"/>
        </w:rPr>
        <w:t xml:space="preserve">обучающиеся </w:t>
      </w:r>
      <w:r w:rsidR="001568CA" w:rsidRPr="007F6FDC">
        <w:rPr>
          <w:rFonts w:ascii="Times New Roman" w:hAnsi="Times New Roman"/>
          <w:sz w:val="28"/>
          <w:szCs w:val="28"/>
        </w:rPr>
        <w:t xml:space="preserve">от 3 до 8 лет, группа </w:t>
      </w:r>
      <w:r w:rsidR="001568CA">
        <w:rPr>
          <w:rFonts w:ascii="Times New Roman" w:hAnsi="Times New Roman"/>
          <w:sz w:val="28"/>
          <w:szCs w:val="28"/>
        </w:rPr>
        <w:t>полного дня» при режиме работы 12,0 ч.,</w:t>
      </w:r>
      <w:r w:rsidR="001568CA" w:rsidRPr="007F6FDC">
        <w:rPr>
          <w:rFonts w:ascii="Times New Roman" w:hAnsi="Times New Roman"/>
          <w:sz w:val="28"/>
          <w:szCs w:val="28"/>
        </w:rPr>
        <w:t xml:space="preserve"> финансируемые за счет средств </w:t>
      </w:r>
      <w:r w:rsidR="001568CA">
        <w:rPr>
          <w:rFonts w:ascii="Times New Roman" w:hAnsi="Times New Roman"/>
          <w:sz w:val="28"/>
          <w:szCs w:val="28"/>
        </w:rPr>
        <w:t>краевого</w:t>
      </w:r>
      <w:r w:rsidR="001568CA" w:rsidRPr="007F6FDC">
        <w:rPr>
          <w:rFonts w:ascii="Times New Roman" w:hAnsi="Times New Roman"/>
          <w:sz w:val="28"/>
          <w:szCs w:val="28"/>
        </w:rPr>
        <w:t xml:space="preserve"> бюджета:</w:t>
      </w:r>
    </w:p>
    <w:p w:rsidR="004D5A34" w:rsidRPr="007F6FDC" w:rsidRDefault="004D5A34" w:rsidP="004D5A34">
      <w:pPr>
        <w:spacing w:after="0" w:line="31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9"/>
        <w:gridCol w:w="1860"/>
      </w:tblGrid>
      <w:tr w:rsidR="001568CA" w:rsidRPr="007F6FDC" w:rsidTr="001568CA">
        <w:trPr>
          <w:jc w:val="center"/>
        </w:trPr>
        <w:tc>
          <w:tcPr>
            <w:tcW w:w="8099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0" w:type="dxa"/>
          </w:tcPr>
          <w:p w:rsidR="001568CA" w:rsidRPr="007F6FDC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F6FD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568CA" w:rsidRPr="007F6FDC" w:rsidTr="001568CA">
        <w:trPr>
          <w:jc w:val="center"/>
        </w:trPr>
        <w:tc>
          <w:tcPr>
            <w:tcW w:w="8099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численности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(менее 110 воспитанников), для городской местности</w:t>
            </w:r>
          </w:p>
        </w:tc>
        <w:tc>
          <w:tcPr>
            <w:tcW w:w="1860" w:type="dxa"/>
          </w:tcPr>
          <w:p w:rsidR="001568CA" w:rsidRPr="00D3013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1,1736036779</w:t>
            </w:r>
          </w:p>
        </w:tc>
      </w:tr>
      <w:tr w:rsidR="001568CA" w:rsidRPr="007F6FDC" w:rsidTr="001568CA">
        <w:trPr>
          <w:jc w:val="center"/>
        </w:trPr>
        <w:tc>
          <w:tcPr>
            <w:tcW w:w="8099" w:type="dxa"/>
          </w:tcPr>
          <w:p w:rsidR="001568CA" w:rsidRPr="007F6FDC" w:rsidRDefault="001568CA" w:rsidP="004D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FDC">
              <w:rPr>
                <w:rFonts w:ascii="Times New Roman" w:hAnsi="Times New Roman"/>
                <w:sz w:val="28"/>
                <w:szCs w:val="28"/>
              </w:rPr>
              <w:t>коэффициент численности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(менее 110 воспитанников), для сельской местности</w:t>
            </w:r>
          </w:p>
        </w:tc>
        <w:tc>
          <w:tcPr>
            <w:tcW w:w="1860" w:type="dxa"/>
          </w:tcPr>
          <w:p w:rsidR="001568CA" w:rsidRDefault="001568CA" w:rsidP="004D5A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A6BEE">
              <w:rPr>
                <w:rFonts w:ascii="Times New Roman" w:hAnsi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/>
                <w:sz w:val="28"/>
                <w:szCs w:val="28"/>
              </w:rPr>
              <w:t>133068042</w:t>
            </w:r>
          </w:p>
        </w:tc>
      </w:tr>
    </w:tbl>
    <w:p w:rsidR="00A715CD" w:rsidRDefault="00A715CD" w:rsidP="004D5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15CD" w:rsidSect="004D5A34"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4B" w:rsidRDefault="00583F4B" w:rsidP="00C22025">
      <w:pPr>
        <w:spacing w:after="0" w:line="240" w:lineRule="auto"/>
      </w:pPr>
      <w:r>
        <w:separator/>
      </w:r>
    </w:p>
  </w:endnote>
  <w:endnote w:type="continuationSeparator" w:id="0">
    <w:p w:rsidR="00583F4B" w:rsidRDefault="00583F4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4B" w:rsidRDefault="00583F4B" w:rsidP="00C22025">
      <w:pPr>
        <w:spacing w:after="0" w:line="240" w:lineRule="auto"/>
      </w:pPr>
      <w:r>
        <w:separator/>
      </w:r>
    </w:p>
  </w:footnote>
  <w:footnote w:type="continuationSeparator" w:id="0">
    <w:p w:rsidR="00583F4B" w:rsidRDefault="00583F4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41" w:rsidRPr="00D854E4" w:rsidRDefault="00C76741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D5A34">
      <w:rPr>
        <w:rFonts w:ascii="Times New Roman" w:hAnsi="Times New Roman"/>
        <w:noProof/>
        <w:sz w:val="28"/>
        <w:szCs w:val="28"/>
      </w:rPr>
      <w:t>15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76741" w:rsidRDefault="00C767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842"/>
    <w:multiLevelType w:val="hybridMultilevel"/>
    <w:tmpl w:val="46A8005A"/>
    <w:lvl w:ilvl="0" w:tplc="F288F73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B3197B"/>
    <w:multiLevelType w:val="hybridMultilevel"/>
    <w:tmpl w:val="46A8005A"/>
    <w:lvl w:ilvl="0" w:tplc="F288F73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0555A6"/>
    <w:multiLevelType w:val="hybridMultilevel"/>
    <w:tmpl w:val="46A8005A"/>
    <w:lvl w:ilvl="0" w:tplc="F288F73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7B2EC0"/>
    <w:multiLevelType w:val="hybridMultilevel"/>
    <w:tmpl w:val="46A8005A"/>
    <w:lvl w:ilvl="0" w:tplc="F288F73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9C3"/>
    <w:rsid w:val="00002DF4"/>
    <w:rsid w:val="000031DB"/>
    <w:rsid w:val="00006F2E"/>
    <w:rsid w:val="00017D27"/>
    <w:rsid w:val="00021652"/>
    <w:rsid w:val="00040043"/>
    <w:rsid w:val="00047D65"/>
    <w:rsid w:val="00055CA6"/>
    <w:rsid w:val="00082581"/>
    <w:rsid w:val="00090C41"/>
    <w:rsid w:val="00093D78"/>
    <w:rsid w:val="00094701"/>
    <w:rsid w:val="000A6BEE"/>
    <w:rsid w:val="000F168E"/>
    <w:rsid w:val="000F2AE7"/>
    <w:rsid w:val="00107B14"/>
    <w:rsid w:val="00122780"/>
    <w:rsid w:val="0013170C"/>
    <w:rsid w:val="00140B00"/>
    <w:rsid w:val="001469C3"/>
    <w:rsid w:val="001558A6"/>
    <w:rsid w:val="001568CA"/>
    <w:rsid w:val="001850DB"/>
    <w:rsid w:val="001951B8"/>
    <w:rsid w:val="001C2972"/>
    <w:rsid w:val="001F6CFE"/>
    <w:rsid w:val="0021291D"/>
    <w:rsid w:val="0022233B"/>
    <w:rsid w:val="002646F0"/>
    <w:rsid w:val="002704D9"/>
    <w:rsid w:val="00280EFC"/>
    <w:rsid w:val="00286F31"/>
    <w:rsid w:val="002A600B"/>
    <w:rsid w:val="002A719C"/>
    <w:rsid w:val="002B0924"/>
    <w:rsid w:val="002C3389"/>
    <w:rsid w:val="002C6E2E"/>
    <w:rsid w:val="002D0C0D"/>
    <w:rsid w:val="002D4C3E"/>
    <w:rsid w:val="002D58AE"/>
    <w:rsid w:val="00301F0D"/>
    <w:rsid w:val="00310920"/>
    <w:rsid w:val="00311F32"/>
    <w:rsid w:val="00322E40"/>
    <w:rsid w:val="003360D4"/>
    <w:rsid w:val="00366CA1"/>
    <w:rsid w:val="00371805"/>
    <w:rsid w:val="00385821"/>
    <w:rsid w:val="00387A5E"/>
    <w:rsid w:val="003A0F98"/>
    <w:rsid w:val="003B0E5D"/>
    <w:rsid w:val="003F58A9"/>
    <w:rsid w:val="004037B9"/>
    <w:rsid w:val="0040624F"/>
    <w:rsid w:val="004101F0"/>
    <w:rsid w:val="0043124D"/>
    <w:rsid w:val="004408D5"/>
    <w:rsid w:val="00442B6A"/>
    <w:rsid w:val="00443E12"/>
    <w:rsid w:val="00462E2A"/>
    <w:rsid w:val="00464CF5"/>
    <w:rsid w:val="00472B96"/>
    <w:rsid w:val="00492E90"/>
    <w:rsid w:val="00495766"/>
    <w:rsid w:val="004D3FC1"/>
    <w:rsid w:val="004D5A34"/>
    <w:rsid w:val="00531D34"/>
    <w:rsid w:val="0054107A"/>
    <w:rsid w:val="0054149A"/>
    <w:rsid w:val="0056328F"/>
    <w:rsid w:val="00583DD3"/>
    <w:rsid w:val="00583F4B"/>
    <w:rsid w:val="0058787F"/>
    <w:rsid w:val="005A1D41"/>
    <w:rsid w:val="005A3D46"/>
    <w:rsid w:val="005B142E"/>
    <w:rsid w:val="005D35AC"/>
    <w:rsid w:val="005D3BD0"/>
    <w:rsid w:val="00613187"/>
    <w:rsid w:val="00620311"/>
    <w:rsid w:val="00631280"/>
    <w:rsid w:val="00632E21"/>
    <w:rsid w:val="00637CCD"/>
    <w:rsid w:val="0064170E"/>
    <w:rsid w:val="00663B60"/>
    <w:rsid w:val="00666B30"/>
    <w:rsid w:val="00671A82"/>
    <w:rsid w:val="00682CAB"/>
    <w:rsid w:val="006861B7"/>
    <w:rsid w:val="00692D26"/>
    <w:rsid w:val="006C38BB"/>
    <w:rsid w:val="006D2250"/>
    <w:rsid w:val="006D6DE4"/>
    <w:rsid w:val="006F6FA6"/>
    <w:rsid w:val="00713C22"/>
    <w:rsid w:val="00720FD0"/>
    <w:rsid w:val="00732497"/>
    <w:rsid w:val="00737DDE"/>
    <w:rsid w:val="0074222E"/>
    <w:rsid w:val="0075394D"/>
    <w:rsid w:val="007575CB"/>
    <w:rsid w:val="00761366"/>
    <w:rsid w:val="007A03B4"/>
    <w:rsid w:val="007F6FDC"/>
    <w:rsid w:val="00806825"/>
    <w:rsid w:val="00824BD4"/>
    <w:rsid w:val="00852543"/>
    <w:rsid w:val="0085448A"/>
    <w:rsid w:val="008764B3"/>
    <w:rsid w:val="0088419B"/>
    <w:rsid w:val="00884AF7"/>
    <w:rsid w:val="008904AE"/>
    <w:rsid w:val="00897B1B"/>
    <w:rsid w:val="008C012B"/>
    <w:rsid w:val="009203DE"/>
    <w:rsid w:val="00924F48"/>
    <w:rsid w:val="00932FE6"/>
    <w:rsid w:val="00952ADE"/>
    <w:rsid w:val="0098081D"/>
    <w:rsid w:val="00985621"/>
    <w:rsid w:val="009C0C87"/>
    <w:rsid w:val="009D4C17"/>
    <w:rsid w:val="009E5509"/>
    <w:rsid w:val="009E60E2"/>
    <w:rsid w:val="009F47B3"/>
    <w:rsid w:val="009F5B35"/>
    <w:rsid w:val="00A172C7"/>
    <w:rsid w:val="00A270D1"/>
    <w:rsid w:val="00A4233E"/>
    <w:rsid w:val="00A428D2"/>
    <w:rsid w:val="00A60106"/>
    <w:rsid w:val="00A6332A"/>
    <w:rsid w:val="00A6488C"/>
    <w:rsid w:val="00A65745"/>
    <w:rsid w:val="00A657DE"/>
    <w:rsid w:val="00A715CD"/>
    <w:rsid w:val="00A77720"/>
    <w:rsid w:val="00A9395F"/>
    <w:rsid w:val="00A97180"/>
    <w:rsid w:val="00AD1181"/>
    <w:rsid w:val="00AD516E"/>
    <w:rsid w:val="00AF56D6"/>
    <w:rsid w:val="00B27F5B"/>
    <w:rsid w:val="00B30598"/>
    <w:rsid w:val="00B404C1"/>
    <w:rsid w:val="00B570CC"/>
    <w:rsid w:val="00B649E6"/>
    <w:rsid w:val="00B64FA8"/>
    <w:rsid w:val="00B766C8"/>
    <w:rsid w:val="00BA10A9"/>
    <w:rsid w:val="00BC6722"/>
    <w:rsid w:val="00BD3C0A"/>
    <w:rsid w:val="00C20ADB"/>
    <w:rsid w:val="00C22025"/>
    <w:rsid w:val="00C25A69"/>
    <w:rsid w:val="00C35057"/>
    <w:rsid w:val="00C41361"/>
    <w:rsid w:val="00C57029"/>
    <w:rsid w:val="00C620F1"/>
    <w:rsid w:val="00C70AE0"/>
    <w:rsid w:val="00C75882"/>
    <w:rsid w:val="00C76741"/>
    <w:rsid w:val="00C80A0E"/>
    <w:rsid w:val="00C81712"/>
    <w:rsid w:val="00C906CD"/>
    <w:rsid w:val="00CA14FA"/>
    <w:rsid w:val="00CC05BA"/>
    <w:rsid w:val="00CE23D2"/>
    <w:rsid w:val="00CF248D"/>
    <w:rsid w:val="00D030F4"/>
    <w:rsid w:val="00D04348"/>
    <w:rsid w:val="00D11909"/>
    <w:rsid w:val="00D14027"/>
    <w:rsid w:val="00D17207"/>
    <w:rsid w:val="00D26B1B"/>
    <w:rsid w:val="00D3013A"/>
    <w:rsid w:val="00D44A3D"/>
    <w:rsid w:val="00D50044"/>
    <w:rsid w:val="00D64FD1"/>
    <w:rsid w:val="00D6602A"/>
    <w:rsid w:val="00D8035E"/>
    <w:rsid w:val="00D854E4"/>
    <w:rsid w:val="00D87DC6"/>
    <w:rsid w:val="00DA0EE4"/>
    <w:rsid w:val="00DA2F59"/>
    <w:rsid w:val="00DB35AB"/>
    <w:rsid w:val="00DB4739"/>
    <w:rsid w:val="00DB4E5C"/>
    <w:rsid w:val="00DD0FA4"/>
    <w:rsid w:val="00E0151A"/>
    <w:rsid w:val="00E45220"/>
    <w:rsid w:val="00E54A7F"/>
    <w:rsid w:val="00E708C4"/>
    <w:rsid w:val="00E7583D"/>
    <w:rsid w:val="00E77CD1"/>
    <w:rsid w:val="00E84158"/>
    <w:rsid w:val="00E858C3"/>
    <w:rsid w:val="00E96E46"/>
    <w:rsid w:val="00EA56FC"/>
    <w:rsid w:val="00EA70A3"/>
    <w:rsid w:val="00EC2502"/>
    <w:rsid w:val="00EC3EB8"/>
    <w:rsid w:val="00F03D68"/>
    <w:rsid w:val="00F062CB"/>
    <w:rsid w:val="00F17090"/>
    <w:rsid w:val="00F25C99"/>
    <w:rsid w:val="00F308D0"/>
    <w:rsid w:val="00F419E9"/>
    <w:rsid w:val="00F93C19"/>
    <w:rsid w:val="00F96738"/>
    <w:rsid w:val="00F967FE"/>
    <w:rsid w:val="00FA6FF9"/>
    <w:rsid w:val="00FB16BB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7EEB3"/>
  <w15:docId w15:val="{415C35C5-D722-4D2A-A0ED-B0AAA36D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7F6FD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7F6FDC"/>
    <w:rPr>
      <w:rFonts w:ascii="Times New Roman" w:eastAsia="Times New Roman" w:hAnsi="Times New Roman"/>
      <w:sz w:val="28"/>
      <w:szCs w:val="24"/>
    </w:rPr>
  </w:style>
  <w:style w:type="paragraph" w:styleId="ab">
    <w:name w:val="List Paragraph"/>
    <w:basedOn w:val="a"/>
    <w:uiPriority w:val="34"/>
    <w:qFormat/>
    <w:rsid w:val="000F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6B5B-A313-42F2-B215-115D520D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15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2023-03-07T03:18:00Z</cp:lastPrinted>
  <dcterms:created xsi:type="dcterms:W3CDTF">2023-03-10T10:15:00Z</dcterms:created>
  <dcterms:modified xsi:type="dcterms:W3CDTF">2023-03-10T10:15:00Z</dcterms:modified>
</cp:coreProperties>
</file>