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bookmarkStart w:id="0" w:name="_GoBack"/>
      <w:bookmarkEnd w:id="0"/>
      <w:r>
        <w:rPr>
          <w:sz w:val="32"/>
          <w:szCs w:val="32"/>
        </w:rPr>
        <w:t xml:space="preserve">Доклад об осуществлении государственного контроля (надзора), муниципального контроля </w:t>
      </w:r>
      <w:r w:rsidRPr="00F17812">
        <w:rPr>
          <w:sz w:val="32"/>
          <w:szCs w:val="32"/>
        </w:rPr>
        <w:t>за</w:t>
      </w:r>
      <w:r w:rsidR="00E14580" w:rsidRPr="00F17812">
        <w:rPr>
          <w:b/>
          <w:sz w:val="32"/>
          <w:szCs w:val="32"/>
        </w:rPr>
        <w:t xml:space="preserve"> </w:t>
      </w:r>
      <w:r w:rsidR="00F17812" w:rsidRPr="00F17812">
        <w:rPr>
          <w:b/>
          <w:sz w:val="32"/>
          <w:szCs w:val="32"/>
        </w:rPr>
        <w:t>202</w:t>
      </w:r>
      <w:r w:rsidR="00112176">
        <w:rPr>
          <w:b/>
          <w:sz w:val="32"/>
          <w:szCs w:val="32"/>
        </w:rPr>
        <w:t>1</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120F47" w:rsidRPr="00646220" w:rsidRDefault="00120F47" w:rsidP="00120F47">
      <w:pPr>
        <w:tabs>
          <w:tab w:val="left" w:pos="567"/>
        </w:tabs>
        <w:ind w:firstLine="851"/>
        <w:jc w:val="both"/>
        <w:rPr>
          <w:sz w:val="28"/>
          <w:szCs w:val="28"/>
        </w:rPr>
      </w:pPr>
      <w:r w:rsidRPr="00DF4ABF">
        <w:rPr>
          <w:sz w:val="28"/>
          <w:szCs w:val="28"/>
        </w:rPr>
        <w:t>Настоящий доклад подготовлен в соответствии с Федеральными законами от 06 октября 2003 года № 131-ФЗ «Об общих принципах организации местного  самоуправления в  Российской  Федерации», Федеральн</w:t>
      </w:r>
      <w:r>
        <w:rPr>
          <w:sz w:val="28"/>
          <w:szCs w:val="28"/>
        </w:rPr>
        <w:t>ым</w:t>
      </w:r>
      <w:r w:rsidRPr="00DF4ABF">
        <w:rPr>
          <w:sz w:val="28"/>
          <w:szCs w:val="28"/>
        </w:rPr>
        <w:t xml:space="preserve"> закон</w:t>
      </w:r>
      <w:r>
        <w:rPr>
          <w:sz w:val="28"/>
          <w:szCs w:val="28"/>
        </w:rPr>
        <w:t xml:space="preserve">ом </w:t>
      </w:r>
      <w:r w:rsidRPr="00DF4ABF">
        <w:rPr>
          <w:sz w:val="28"/>
          <w:szCs w:val="28"/>
        </w:rPr>
        <w:t>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05 апреля 2010 года № 215 «Об утверждении правил подготовки доклад</w:t>
      </w:r>
      <w:r w:rsidRPr="00646220">
        <w:rPr>
          <w:sz w:val="28"/>
          <w:szCs w:val="28"/>
        </w:rPr>
        <w:t>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F17812" w:rsidRDefault="00F17812" w:rsidP="00F17812">
      <w:pPr>
        <w:ind w:firstLine="900"/>
        <w:jc w:val="both"/>
        <w:rPr>
          <w:sz w:val="28"/>
          <w:szCs w:val="28"/>
        </w:rPr>
      </w:pPr>
      <w:r w:rsidRPr="003D66AB">
        <w:rPr>
          <w:sz w:val="28"/>
          <w:szCs w:val="28"/>
        </w:rPr>
        <w:t xml:space="preserve">Основными нормативными правовыми актами, регламентирующими деятельность в сфере </w:t>
      </w:r>
      <w:r>
        <w:rPr>
          <w:sz w:val="28"/>
          <w:szCs w:val="28"/>
        </w:rPr>
        <w:t>муниципального земельного контроля</w:t>
      </w:r>
      <w:r w:rsidRPr="003D66AB">
        <w:rPr>
          <w:sz w:val="28"/>
          <w:szCs w:val="28"/>
        </w:rPr>
        <w:t xml:space="preserve"> и устанавливающими обязательные требования к осуществлению деятельности</w:t>
      </w:r>
      <w:r w:rsidR="00120F47">
        <w:rPr>
          <w:sz w:val="28"/>
          <w:szCs w:val="28"/>
        </w:rPr>
        <w:t xml:space="preserve"> физических лиц,</w:t>
      </w:r>
      <w:r w:rsidRPr="003D66AB">
        <w:rPr>
          <w:sz w:val="28"/>
          <w:szCs w:val="28"/>
        </w:rPr>
        <w:t xml:space="preserve"> юридических лиц и индивидуальных предпринимателей, соблюдение которых подлежит проверке в процессе осуществления </w:t>
      </w:r>
      <w:r>
        <w:rPr>
          <w:sz w:val="28"/>
          <w:szCs w:val="28"/>
        </w:rPr>
        <w:t xml:space="preserve">муниципального </w:t>
      </w:r>
      <w:r w:rsidRPr="003D66AB">
        <w:rPr>
          <w:sz w:val="28"/>
          <w:szCs w:val="28"/>
        </w:rPr>
        <w:t xml:space="preserve">земельного </w:t>
      </w:r>
      <w:r>
        <w:rPr>
          <w:sz w:val="28"/>
          <w:szCs w:val="28"/>
        </w:rPr>
        <w:t>контроля</w:t>
      </w:r>
      <w:r w:rsidRPr="003D66AB">
        <w:rPr>
          <w:sz w:val="28"/>
          <w:szCs w:val="28"/>
        </w:rPr>
        <w:t xml:space="preserve"> является Земельный кодекс РФ, Федеральный закон </w:t>
      </w:r>
      <w:r w:rsidR="00E92EC3" w:rsidRPr="00E92EC3">
        <w:rPr>
          <w:sz w:val="28"/>
          <w:szCs w:val="28"/>
        </w:rPr>
        <w:t>от 31 июля 2020 года № 248-ФЗ «О государственном контроле (надзоре) и муниципальном контроле в Российской Федерации»</w:t>
      </w:r>
      <w:r w:rsidR="00E92EC3">
        <w:rPr>
          <w:sz w:val="28"/>
          <w:szCs w:val="28"/>
        </w:rPr>
        <w:t xml:space="preserve">, </w:t>
      </w:r>
      <w:r w:rsidR="00E92EC3" w:rsidRPr="00E451EC">
        <w:rPr>
          <w:sz w:val="28"/>
          <w:szCs w:val="28"/>
        </w:rPr>
        <w:t>Федеральны</w:t>
      </w:r>
      <w:r w:rsidR="00E92EC3">
        <w:rPr>
          <w:sz w:val="28"/>
          <w:szCs w:val="28"/>
        </w:rPr>
        <w:t>й</w:t>
      </w:r>
      <w:r w:rsidR="00E92EC3" w:rsidRPr="00E451EC">
        <w:rPr>
          <w:sz w:val="28"/>
          <w:szCs w:val="28"/>
        </w:rPr>
        <w:t xml:space="preserve"> закон от 2 мая 2006 года № 59-ФЗ «О порядке рассмотрения обращений граждан»</w:t>
      </w:r>
      <w:r w:rsidR="00E92EC3">
        <w:rPr>
          <w:sz w:val="28"/>
          <w:szCs w:val="28"/>
        </w:rPr>
        <w:t xml:space="preserve">, </w:t>
      </w:r>
      <w:r w:rsidR="00E92EC3" w:rsidRPr="00E451EC">
        <w:rPr>
          <w:sz w:val="28"/>
          <w:szCs w:val="28"/>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rPr>
        <w:t>.</w:t>
      </w:r>
    </w:p>
    <w:p w:rsidR="00F17812" w:rsidRDefault="00F17812" w:rsidP="00F17812">
      <w:pPr>
        <w:ind w:firstLine="900"/>
        <w:jc w:val="both"/>
        <w:rPr>
          <w:sz w:val="28"/>
          <w:szCs w:val="28"/>
        </w:rPr>
      </w:pPr>
      <w:r>
        <w:rPr>
          <w:sz w:val="28"/>
          <w:szCs w:val="28"/>
        </w:rPr>
        <w:t>У</w:t>
      </w:r>
      <w:r w:rsidRPr="00EB746A">
        <w:rPr>
          <w:sz w:val="28"/>
          <w:szCs w:val="28"/>
        </w:rPr>
        <w:t>к</w:t>
      </w:r>
      <w:r w:rsidR="0015081E">
        <w:rPr>
          <w:sz w:val="28"/>
          <w:szCs w:val="28"/>
        </w:rPr>
        <w:t>азанные</w:t>
      </w:r>
      <w:r w:rsidRPr="00EB746A">
        <w:rPr>
          <w:sz w:val="28"/>
          <w:szCs w:val="28"/>
        </w:rPr>
        <w:t xml:space="preserve"> нормативны</w:t>
      </w:r>
      <w:r>
        <w:rPr>
          <w:sz w:val="28"/>
          <w:szCs w:val="28"/>
        </w:rPr>
        <w:t>е</w:t>
      </w:r>
      <w:r w:rsidRPr="00EB746A">
        <w:rPr>
          <w:sz w:val="28"/>
          <w:szCs w:val="28"/>
        </w:rPr>
        <w:t xml:space="preserve"> правовы</w:t>
      </w:r>
      <w:r>
        <w:rPr>
          <w:sz w:val="28"/>
          <w:szCs w:val="28"/>
        </w:rPr>
        <w:t>е</w:t>
      </w:r>
      <w:r w:rsidRPr="00EB746A">
        <w:rPr>
          <w:sz w:val="28"/>
          <w:szCs w:val="28"/>
        </w:rPr>
        <w:t xml:space="preserve"> акт</w:t>
      </w:r>
      <w:r>
        <w:rPr>
          <w:sz w:val="28"/>
          <w:szCs w:val="28"/>
        </w:rPr>
        <w:t>ы</w:t>
      </w:r>
      <w:r w:rsidRPr="00EB746A">
        <w:rPr>
          <w:sz w:val="28"/>
          <w:szCs w:val="28"/>
        </w:rPr>
        <w:t xml:space="preserve"> </w:t>
      </w:r>
      <w:r>
        <w:rPr>
          <w:sz w:val="28"/>
          <w:szCs w:val="28"/>
        </w:rPr>
        <w:t>опубликованы</w:t>
      </w:r>
      <w:r w:rsidRPr="00EB746A">
        <w:rPr>
          <w:sz w:val="28"/>
          <w:szCs w:val="28"/>
        </w:rPr>
        <w:t xml:space="preserve"> на официальном сайте администрации </w:t>
      </w:r>
      <w:r w:rsidR="0015081E">
        <w:rPr>
          <w:sz w:val="28"/>
          <w:szCs w:val="28"/>
        </w:rPr>
        <w:t>Краснокамского городского округа</w:t>
      </w:r>
      <w:r w:rsidRPr="00EB746A">
        <w:rPr>
          <w:sz w:val="28"/>
          <w:szCs w:val="28"/>
        </w:rPr>
        <w:t xml:space="preserve"> в сети Интернет. </w:t>
      </w:r>
    </w:p>
    <w:p w:rsidR="00E823FF" w:rsidRPr="00E823FF" w:rsidRDefault="00E823FF" w:rsidP="0083213D">
      <w:pPr>
        <w:rPr>
          <w:sz w:val="32"/>
          <w:szCs w:val="32"/>
        </w:rPr>
      </w:pPr>
    </w:p>
    <w:p w:rsidR="00F31C3C" w:rsidRDefault="00F31C3C" w:rsidP="0083213D">
      <w:pPr>
        <w:rPr>
          <w:sz w:val="32"/>
          <w:szCs w:val="32"/>
        </w:rPr>
      </w:pPr>
    </w:p>
    <w:p w:rsidR="00192C1C" w:rsidRDefault="00192C1C" w:rsidP="0083213D">
      <w:pPr>
        <w:rPr>
          <w:sz w:val="32"/>
          <w:szCs w:val="32"/>
        </w:rPr>
      </w:pPr>
    </w:p>
    <w:p w:rsidR="00192C1C" w:rsidRDefault="00192C1C" w:rsidP="0083213D">
      <w:pPr>
        <w:rPr>
          <w:sz w:val="32"/>
          <w:szCs w:val="32"/>
        </w:rPr>
      </w:pPr>
    </w:p>
    <w:p w:rsidR="00192C1C" w:rsidRDefault="00192C1C" w:rsidP="0083213D">
      <w:pPr>
        <w:rPr>
          <w:sz w:val="32"/>
          <w:szCs w:val="32"/>
        </w:rPr>
      </w:pPr>
    </w:p>
    <w:p w:rsidR="00192C1C" w:rsidRDefault="00192C1C" w:rsidP="0083213D">
      <w:pPr>
        <w:rPr>
          <w:sz w:val="32"/>
          <w:szCs w:val="32"/>
        </w:rPr>
      </w:pPr>
    </w:p>
    <w:p w:rsidR="00192C1C" w:rsidRPr="00755FAF" w:rsidRDefault="00192C1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192C1C" w:rsidRDefault="00192C1C" w:rsidP="00192C1C">
      <w:pPr>
        <w:ind w:firstLine="851"/>
        <w:jc w:val="both"/>
        <w:rPr>
          <w:sz w:val="28"/>
          <w:szCs w:val="28"/>
        </w:rPr>
      </w:pPr>
    </w:p>
    <w:p w:rsidR="00F17812" w:rsidRPr="003D66AB" w:rsidRDefault="00F17812" w:rsidP="00192C1C">
      <w:pPr>
        <w:ind w:firstLine="851"/>
        <w:jc w:val="both"/>
      </w:pPr>
      <w:r w:rsidRPr="003D66AB">
        <w:rPr>
          <w:sz w:val="28"/>
          <w:szCs w:val="28"/>
        </w:rPr>
        <w:t>В 20</w:t>
      </w:r>
      <w:r>
        <w:rPr>
          <w:sz w:val="28"/>
          <w:szCs w:val="28"/>
        </w:rPr>
        <w:t>2</w:t>
      </w:r>
      <w:r w:rsidR="0015081E">
        <w:rPr>
          <w:sz w:val="28"/>
          <w:szCs w:val="28"/>
        </w:rPr>
        <w:t>1</w:t>
      </w:r>
      <w:r w:rsidRPr="003D66AB">
        <w:rPr>
          <w:sz w:val="28"/>
          <w:szCs w:val="28"/>
        </w:rPr>
        <w:t xml:space="preserve"> году </w:t>
      </w:r>
      <w:r w:rsidR="0015081E">
        <w:rPr>
          <w:sz w:val="28"/>
          <w:szCs w:val="28"/>
        </w:rPr>
        <w:t>о</w:t>
      </w:r>
      <w:r w:rsidR="0015081E" w:rsidRPr="00646220">
        <w:rPr>
          <w:sz w:val="28"/>
          <w:szCs w:val="28"/>
        </w:rPr>
        <w:t>рган, уполномоченны</w:t>
      </w:r>
      <w:r w:rsidR="0015081E">
        <w:rPr>
          <w:sz w:val="28"/>
          <w:szCs w:val="28"/>
        </w:rPr>
        <w:t>й</w:t>
      </w:r>
      <w:r w:rsidR="0015081E" w:rsidRPr="00646220">
        <w:rPr>
          <w:sz w:val="28"/>
          <w:szCs w:val="28"/>
        </w:rPr>
        <w:t xml:space="preserve"> на осуществление муниципального контроля</w:t>
      </w:r>
      <w:r w:rsidR="00A25E7B">
        <w:rPr>
          <w:sz w:val="28"/>
          <w:szCs w:val="28"/>
        </w:rPr>
        <w:t xml:space="preserve"> в сфере муниципального земельного контроля</w:t>
      </w:r>
      <w:r w:rsidR="0015081E" w:rsidRPr="00646220">
        <w:rPr>
          <w:sz w:val="28"/>
          <w:szCs w:val="28"/>
        </w:rPr>
        <w:t xml:space="preserve"> на территории</w:t>
      </w:r>
      <w:r w:rsidR="0015081E">
        <w:rPr>
          <w:sz w:val="28"/>
          <w:szCs w:val="28"/>
        </w:rPr>
        <w:t xml:space="preserve"> Краснокамского городского округа – Комитет земельных и имущественных</w:t>
      </w:r>
      <w:r w:rsidR="00A25E7B">
        <w:rPr>
          <w:sz w:val="28"/>
          <w:szCs w:val="28"/>
        </w:rPr>
        <w:t xml:space="preserve"> отношений администрации Краснокамского городского округа (далее – Комитет).</w:t>
      </w:r>
    </w:p>
    <w:p w:rsidR="00F17812" w:rsidRDefault="00F17812" w:rsidP="00F17812">
      <w:pPr>
        <w:ind w:firstLine="900"/>
        <w:jc w:val="both"/>
        <w:rPr>
          <w:sz w:val="28"/>
          <w:szCs w:val="28"/>
        </w:rPr>
      </w:pPr>
      <w:r w:rsidRPr="003D66AB">
        <w:rPr>
          <w:sz w:val="28"/>
          <w:szCs w:val="28"/>
        </w:rPr>
        <w:t xml:space="preserve">Основной функцией является обеспечение на территории </w:t>
      </w:r>
      <w:r w:rsidR="00A25E7B">
        <w:rPr>
          <w:sz w:val="28"/>
          <w:szCs w:val="28"/>
        </w:rPr>
        <w:t>Краснокамского городского округа</w:t>
      </w:r>
      <w:r w:rsidRPr="003D66AB">
        <w:rPr>
          <w:sz w:val="28"/>
          <w:szCs w:val="28"/>
        </w:rPr>
        <w:t xml:space="preserve"> соблюдения требований земельного законодательства, предупреждение, выявление и пресечение нарушений требований, установленных земельным законодательством. </w:t>
      </w:r>
    </w:p>
    <w:p w:rsidR="00F17812" w:rsidRPr="003D66AB" w:rsidRDefault="00F17812" w:rsidP="00F17812">
      <w:pPr>
        <w:ind w:firstLine="900"/>
        <w:jc w:val="both"/>
      </w:pPr>
      <w:r w:rsidRPr="00767581">
        <w:rPr>
          <w:sz w:val="28"/>
          <w:szCs w:val="28"/>
        </w:rPr>
        <w:t xml:space="preserve">Нормативными правовыми актами, регламентирующими порядок организации и осуществления муниципального земельного контроля являются </w:t>
      </w:r>
      <w:r w:rsidR="00A25E7B" w:rsidRPr="00A25E7B">
        <w:rPr>
          <w:color w:val="22272F"/>
          <w:sz w:val="28"/>
          <w:szCs w:val="28"/>
          <w:shd w:val="clear" w:color="auto" w:fill="FFFFFF"/>
        </w:rPr>
        <w:t>Федеральный закон от 31 июля 2020 г. N </w:t>
      </w:r>
      <w:r w:rsidR="00A25E7B" w:rsidRPr="00192C1C">
        <w:rPr>
          <w:rStyle w:val="aa"/>
          <w:i w:val="0"/>
          <w:iCs w:val="0"/>
          <w:color w:val="22272F"/>
          <w:sz w:val="28"/>
          <w:szCs w:val="28"/>
          <w:shd w:val="clear" w:color="auto" w:fill="FFFABB"/>
        </w:rPr>
        <w:t>248</w:t>
      </w:r>
      <w:r w:rsidR="00A25E7B" w:rsidRPr="00192C1C">
        <w:rPr>
          <w:color w:val="22272F"/>
          <w:sz w:val="28"/>
          <w:szCs w:val="28"/>
          <w:shd w:val="clear" w:color="auto" w:fill="FFFFFF"/>
        </w:rPr>
        <w:t>-</w:t>
      </w:r>
      <w:r w:rsidR="00A25E7B" w:rsidRPr="00192C1C">
        <w:rPr>
          <w:rStyle w:val="aa"/>
          <w:i w:val="0"/>
          <w:iCs w:val="0"/>
          <w:color w:val="22272F"/>
          <w:sz w:val="28"/>
          <w:szCs w:val="28"/>
          <w:shd w:val="clear" w:color="auto" w:fill="FFFABB"/>
        </w:rPr>
        <w:t>ФЗ</w:t>
      </w:r>
      <w:r w:rsidR="00A25E7B" w:rsidRPr="00A25E7B">
        <w:rPr>
          <w:color w:val="22272F"/>
          <w:sz w:val="28"/>
          <w:szCs w:val="28"/>
        </w:rPr>
        <w:br/>
      </w:r>
      <w:r w:rsidR="00A25E7B" w:rsidRPr="00A25E7B">
        <w:rPr>
          <w:color w:val="22272F"/>
          <w:sz w:val="28"/>
          <w:szCs w:val="28"/>
          <w:shd w:val="clear" w:color="auto" w:fill="FFFFFF"/>
        </w:rPr>
        <w:t>«О государственном контроле (надзоре) и муниципальном контроле в Российской Федерации»</w:t>
      </w:r>
      <w:r>
        <w:rPr>
          <w:sz w:val="28"/>
          <w:szCs w:val="28"/>
        </w:rPr>
        <w:t xml:space="preserve"> </w:t>
      </w:r>
      <w:r w:rsidRPr="003D66AB">
        <w:rPr>
          <w:sz w:val="28"/>
          <w:szCs w:val="28"/>
        </w:rPr>
        <w:t xml:space="preserve">и </w:t>
      </w:r>
      <w:r w:rsidR="00A25E7B">
        <w:rPr>
          <w:sz w:val="28"/>
          <w:szCs w:val="28"/>
        </w:rPr>
        <w:t>Решение от 27.10.2021 № 122 «Об утверждении Положения по осуществлению муниципального земельного контроля в границах Краснокамского городского округа Пермского края»</w:t>
      </w:r>
      <w:r w:rsidRPr="003D66AB">
        <w:rPr>
          <w:sz w:val="28"/>
          <w:szCs w:val="28"/>
        </w:rPr>
        <w:t xml:space="preserve">. </w:t>
      </w:r>
    </w:p>
    <w:p w:rsidR="00F17812" w:rsidRDefault="00F17812" w:rsidP="00F17812">
      <w:pPr>
        <w:ind w:firstLine="900"/>
        <w:jc w:val="both"/>
        <w:rPr>
          <w:sz w:val="28"/>
          <w:szCs w:val="28"/>
        </w:rPr>
      </w:pPr>
      <w:r w:rsidRPr="003D66AB">
        <w:rPr>
          <w:sz w:val="28"/>
          <w:szCs w:val="28"/>
        </w:rPr>
        <w:t xml:space="preserve">Должностные лица </w:t>
      </w:r>
      <w:r w:rsidR="00E318CB">
        <w:rPr>
          <w:sz w:val="28"/>
          <w:szCs w:val="28"/>
        </w:rPr>
        <w:t>Комитета</w:t>
      </w:r>
      <w:r w:rsidRPr="003D66AB">
        <w:rPr>
          <w:sz w:val="28"/>
          <w:szCs w:val="28"/>
        </w:rPr>
        <w:t xml:space="preserve">, </w:t>
      </w:r>
      <w:r w:rsidR="00E318CB">
        <w:rPr>
          <w:sz w:val="28"/>
          <w:szCs w:val="28"/>
        </w:rPr>
        <w:t>осуществляющие</w:t>
      </w:r>
      <w:r w:rsidRPr="003D66AB">
        <w:rPr>
          <w:sz w:val="28"/>
          <w:szCs w:val="28"/>
        </w:rPr>
        <w:t xml:space="preserve"> </w:t>
      </w:r>
      <w:r>
        <w:rPr>
          <w:sz w:val="28"/>
          <w:szCs w:val="28"/>
        </w:rPr>
        <w:t>муниципальный</w:t>
      </w:r>
      <w:r w:rsidRPr="003D66AB">
        <w:rPr>
          <w:sz w:val="28"/>
          <w:szCs w:val="28"/>
        </w:rPr>
        <w:t xml:space="preserve"> земельный </w:t>
      </w:r>
      <w:r>
        <w:rPr>
          <w:sz w:val="28"/>
          <w:szCs w:val="28"/>
        </w:rPr>
        <w:t>контроль</w:t>
      </w:r>
      <w:r w:rsidRPr="003D66AB">
        <w:rPr>
          <w:sz w:val="28"/>
          <w:szCs w:val="28"/>
        </w:rPr>
        <w:t xml:space="preserve"> </w:t>
      </w:r>
      <w:r w:rsidR="00E318CB">
        <w:rPr>
          <w:sz w:val="28"/>
          <w:szCs w:val="28"/>
        </w:rPr>
        <w:t>взаимодействуют</w:t>
      </w:r>
      <w:r w:rsidRPr="003D66AB">
        <w:rPr>
          <w:sz w:val="28"/>
          <w:szCs w:val="28"/>
        </w:rPr>
        <w:t xml:space="preserve"> с другими федеральными контрольно-надзорными органами, </w:t>
      </w:r>
      <w:r>
        <w:rPr>
          <w:sz w:val="28"/>
          <w:szCs w:val="28"/>
        </w:rPr>
        <w:t>органами прокуратуры, внутренних дел и органами местного самоуправления</w:t>
      </w:r>
      <w:r w:rsidRPr="003D66AB">
        <w:rPr>
          <w:sz w:val="28"/>
          <w:szCs w:val="28"/>
        </w:rPr>
        <w:t xml:space="preserve">. </w:t>
      </w:r>
      <w:r>
        <w:rPr>
          <w:sz w:val="28"/>
          <w:szCs w:val="28"/>
        </w:rPr>
        <w:t xml:space="preserve">В контрольно-надзорные органы было направлено </w:t>
      </w:r>
      <w:r w:rsidR="00322D57">
        <w:rPr>
          <w:sz w:val="28"/>
          <w:szCs w:val="28"/>
        </w:rPr>
        <w:t>65</w:t>
      </w:r>
      <w:r>
        <w:rPr>
          <w:sz w:val="28"/>
          <w:szCs w:val="28"/>
        </w:rPr>
        <w:t xml:space="preserve"> материалов с </w:t>
      </w:r>
      <w:r w:rsidRPr="00DD0CF9">
        <w:rPr>
          <w:sz w:val="28"/>
          <w:szCs w:val="28"/>
        </w:rPr>
        <w:t>нарушения</w:t>
      </w:r>
      <w:r>
        <w:rPr>
          <w:sz w:val="28"/>
          <w:szCs w:val="28"/>
        </w:rPr>
        <w:t>ми</w:t>
      </w:r>
      <w:r w:rsidRPr="00DD0CF9">
        <w:rPr>
          <w:sz w:val="28"/>
          <w:szCs w:val="28"/>
        </w:rPr>
        <w:t xml:space="preserve"> требований земельного законодательства, за которое законодательством Российской Федерации предусмотрена административная</w:t>
      </w:r>
      <w:r>
        <w:rPr>
          <w:sz w:val="28"/>
          <w:szCs w:val="28"/>
        </w:rPr>
        <w:t xml:space="preserve"> ответственность.</w:t>
      </w:r>
    </w:p>
    <w:p w:rsidR="00322D57" w:rsidRPr="00646220" w:rsidRDefault="00322D57" w:rsidP="00322D57">
      <w:pPr>
        <w:ind w:firstLine="851"/>
        <w:jc w:val="both"/>
        <w:rPr>
          <w:sz w:val="28"/>
          <w:szCs w:val="28"/>
        </w:rPr>
      </w:pPr>
      <w:r w:rsidRPr="00646220">
        <w:rPr>
          <w:spacing w:val="2"/>
          <w:sz w:val="28"/>
          <w:szCs w:val="28"/>
        </w:rPr>
        <w:t xml:space="preserve">При осуществлении муниципальной функции </w:t>
      </w:r>
      <w:r w:rsidR="00A03899">
        <w:rPr>
          <w:spacing w:val="2"/>
          <w:sz w:val="28"/>
          <w:szCs w:val="28"/>
        </w:rPr>
        <w:t>специалисты Комитета</w:t>
      </w:r>
      <w:r w:rsidRPr="00646220">
        <w:rPr>
          <w:spacing w:val="2"/>
          <w:sz w:val="28"/>
          <w:szCs w:val="28"/>
        </w:rPr>
        <w:t>:</w:t>
      </w:r>
    </w:p>
    <w:p w:rsidR="00322D57" w:rsidRPr="00646220" w:rsidRDefault="00322D57" w:rsidP="00322D57">
      <w:pPr>
        <w:autoSpaceDE w:val="0"/>
        <w:autoSpaceDN w:val="0"/>
        <w:adjustRightInd w:val="0"/>
        <w:ind w:firstLine="851"/>
        <w:jc w:val="both"/>
        <w:rPr>
          <w:sz w:val="28"/>
          <w:szCs w:val="28"/>
        </w:rPr>
      </w:pPr>
      <w:r w:rsidRPr="00646220">
        <w:rPr>
          <w:sz w:val="28"/>
          <w:szCs w:val="28"/>
        </w:rPr>
        <w:t>1) провод</w:t>
      </w:r>
      <w:r w:rsidR="00A03899">
        <w:rPr>
          <w:sz w:val="28"/>
          <w:szCs w:val="28"/>
        </w:rPr>
        <w:t>я</w:t>
      </w:r>
      <w:r w:rsidRPr="00646220">
        <w:rPr>
          <w:sz w:val="28"/>
          <w:szCs w:val="28"/>
        </w:rPr>
        <w:t>т плановые проверки и внеплановые проверки юридических лиц, индивидуальных предпринимателей;</w:t>
      </w:r>
    </w:p>
    <w:p w:rsidR="00322D57" w:rsidRPr="00646220" w:rsidRDefault="00322D57" w:rsidP="00322D57">
      <w:pPr>
        <w:autoSpaceDE w:val="0"/>
        <w:autoSpaceDN w:val="0"/>
        <w:adjustRightInd w:val="0"/>
        <w:ind w:firstLine="851"/>
        <w:jc w:val="both"/>
        <w:rPr>
          <w:sz w:val="28"/>
          <w:szCs w:val="28"/>
        </w:rPr>
      </w:pPr>
      <w:bookmarkStart w:id="1" w:name="sub_4012"/>
      <w:r w:rsidRPr="00646220">
        <w:rPr>
          <w:sz w:val="28"/>
          <w:szCs w:val="28"/>
        </w:rPr>
        <w:t>2) провод</w:t>
      </w:r>
      <w:r w:rsidR="00A03899">
        <w:rPr>
          <w:sz w:val="28"/>
          <w:szCs w:val="28"/>
        </w:rPr>
        <w:t>я</w:t>
      </w:r>
      <w:r w:rsidRPr="00646220">
        <w:rPr>
          <w:sz w:val="28"/>
          <w:szCs w:val="28"/>
        </w:rPr>
        <w:t>т проверки в отношении физических лиц;</w:t>
      </w:r>
    </w:p>
    <w:p w:rsidR="00322D57" w:rsidRPr="00646220" w:rsidRDefault="00322D57" w:rsidP="00322D57">
      <w:pPr>
        <w:autoSpaceDE w:val="0"/>
        <w:autoSpaceDN w:val="0"/>
        <w:adjustRightInd w:val="0"/>
        <w:ind w:firstLine="851"/>
        <w:jc w:val="both"/>
        <w:rPr>
          <w:sz w:val="28"/>
          <w:szCs w:val="28"/>
        </w:rPr>
      </w:pPr>
      <w:bookmarkStart w:id="2" w:name="sub_4014"/>
      <w:bookmarkEnd w:id="1"/>
      <w:r w:rsidRPr="00646220">
        <w:rPr>
          <w:sz w:val="28"/>
          <w:szCs w:val="28"/>
        </w:rPr>
        <w:t>3) соблюдает при исполнении должностных обязанностей права и законные интересы граждан и организаций;</w:t>
      </w:r>
    </w:p>
    <w:p w:rsidR="00322D57" w:rsidRPr="00646220" w:rsidRDefault="00322D57" w:rsidP="00322D57">
      <w:pPr>
        <w:autoSpaceDE w:val="0"/>
        <w:autoSpaceDN w:val="0"/>
        <w:adjustRightInd w:val="0"/>
        <w:ind w:firstLine="851"/>
        <w:jc w:val="both"/>
        <w:rPr>
          <w:sz w:val="28"/>
          <w:szCs w:val="28"/>
        </w:rPr>
      </w:pPr>
      <w:bookmarkStart w:id="3" w:name="sub_4015"/>
      <w:bookmarkEnd w:id="2"/>
      <w:r w:rsidRPr="00646220">
        <w:rPr>
          <w:sz w:val="28"/>
          <w:szCs w:val="28"/>
        </w:rPr>
        <w:t>4) соблюда</w:t>
      </w:r>
      <w:r w:rsidR="00A03899">
        <w:rPr>
          <w:sz w:val="28"/>
          <w:szCs w:val="28"/>
        </w:rPr>
        <w:t>ю</w:t>
      </w:r>
      <w:r w:rsidRPr="00646220">
        <w:rPr>
          <w:sz w:val="28"/>
          <w:szCs w:val="28"/>
        </w:rPr>
        <w:t>т законодательство Российской Федерации, права и законные интересы юридических лиц, индивидуальных предпринимателей, физических лиц, в отношении которых проводится проверка;</w:t>
      </w:r>
    </w:p>
    <w:p w:rsidR="00322D57" w:rsidRPr="00646220" w:rsidRDefault="00322D57" w:rsidP="00322D57">
      <w:pPr>
        <w:autoSpaceDE w:val="0"/>
        <w:autoSpaceDN w:val="0"/>
        <w:adjustRightInd w:val="0"/>
        <w:ind w:firstLine="851"/>
        <w:jc w:val="both"/>
        <w:rPr>
          <w:sz w:val="28"/>
          <w:szCs w:val="28"/>
        </w:rPr>
      </w:pPr>
      <w:bookmarkStart w:id="4" w:name="sub_4016"/>
      <w:bookmarkEnd w:id="3"/>
      <w:r w:rsidRPr="00646220">
        <w:rPr>
          <w:sz w:val="28"/>
          <w:szCs w:val="28"/>
        </w:rPr>
        <w:t>5) провод</w:t>
      </w:r>
      <w:r w:rsidR="00A03899">
        <w:rPr>
          <w:sz w:val="28"/>
          <w:szCs w:val="28"/>
        </w:rPr>
        <w:t>я</w:t>
      </w:r>
      <w:r w:rsidRPr="00646220">
        <w:rPr>
          <w:sz w:val="28"/>
          <w:szCs w:val="28"/>
        </w:rPr>
        <w:t>т проверки только во время исполнения служебных обязанностей, выездные проверки – только при предъявлении служебного удостоверения, копии распоряжения руководителя о проведении проверки;</w:t>
      </w:r>
    </w:p>
    <w:p w:rsidR="00322D57" w:rsidRPr="00646220" w:rsidRDefault="00322D57" w:rsidP="00322D57">
      <w:pPr>
        <w:autoSpaceDE w:val="0"/>
        <w:autoSpaceDN w:val="0"/>
        <w:adjustRightInd w:val="0"/>
        <w:ind w:firstLine="851"/>
        <w:jc w:val="both"/>
        <w:rPr>
          <w:sz w:val="28"/>
          <w:szCs w:val="28"/>
        </w:rPr>
      </w:pPr>
      <w:bookmarkStart w:id="5" w:name="sub_4017"/>
      <w:bookmarkEnd w:id="4"/>
      <w:r w:rsidRPr="00646220">
        <w:rPr>
          <w:sz w:val="28"/>
          <w:szCs w:val="28"/>
        </w:rPr>
        <w:t>6) выда</w:t>
      </w:r>
      <w:r w:rsidR="00870883">
        <w:rPr>
          <w:sz w:val="28"/>
          <w:szCs w:val="28"/>
        </w:rPr>
        <w:t>ю</w:t>
      </w:r>
      <w:r w:rsidRPr="00646220">
        <w:rPr>
          <w:sz w:val="28"/>
          <w:szCs w:val="28"/>
        </w:rPr>
        <w:t xml:space="preserve">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w:t>
      </w:r>
      <w:r w:rsidRPr="00646220">
        <w:rPr>
          <w:sz w:val="28"/>
          <w:szCs w:val="28"/>
        </w:rPr>
        <w:lastRenderedPageBreak/>
        <w:t>числе об устранении в шестимесячный срок со дня направления такого предписания несоответствия;</w:t>
      </w:r>
    </w:p>
    <w:p w:rsidR="00322D57" w:rsidRPr="00646220" w:rsidRDefault="00322D57" w:rsidP="00322D57">
      <w:pPr>
        <w:autoSpaceDE w:val="0"/>
        <w:autoSpaceDN w:val="0"/>
        <w:adjustRightInd w:val="0"/>
        <w:ind w:firstLine="851"/>
        <w:jc w:val="both"/>
        <w:rPr>
          <w:sz w:val="28"/>
          <w:szCs w:val="28"/>
        </w:rPr>
      </w:pPr>
      <w:bookmarkStart w:id="6" w:name="sub_4018"/>
      <w:bookmarkEnd w:id="5"/>
      <w:r w:rsidRPr="00646220">
        <w:rPr>
          <w:sz w:val="28"/>
          <w:szCs w:val="28"/>
        </w:rPr>
        <w:t>7) составля</w:t>
      </w:r>
      <w:r w:rsidR="00870883">
        <w:rPr>
          <w:sz w:val="28"/>
          <w:szCs w:val="28"/>
        </w:rPr>
        <w:t>ют</w:t>
      </w:r>
      <w:r w:rsidRPr="00646220">
        <w:rPr>
          <w:sz w:val="28"/>
          <w:szCs w:val="28"/>
        </w:rPr>
        <w:t xml:space="preserve">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bookmarkEnd w:id="6"/>
    <w:p w:rsidR="00322D57" w:rsidRPr="00646220" w:rsidRDefault="00322D57" w:rsidP="00322D57">
      <w:pPr>
        <w:autoSpaceDE w:val="0"/>
        <w:autoSpaceDN w:val="0"/>
        <w:adjustRightInd w:val="0"/>
        <w:ind w:firstLine="851"/>
        <w:jc w:val="both"/>
        <w:rPr>
          <w:sz w:val="28"/>
          <w:szCs w:val="28"/>
        </w:rPr>
      </w:pPr>
      <w:r w:rsidRPr="00646220">
        <w:rPr>
          <w:sz w:val="28"/>
          <w:szCs w:val="28"/>
        </w:rPr>
        <w:t>8) осуществля</w:t>
      </w:r>
      <w:r w:rsidR="00870883">
        <w:rPr>
          <w:sz w:val="28"/>
          <w:szCs w:val="28"/>
        </w:rPr>
        <w:t>ют</w:t>
      </w:r>
      <w:r w:rsidRPr="00646220">
        <w:rPr>
          <w:sz w:val="28"/>
          <w:szCs w:val="28"/>
        </w:rPr>
        <w:t xml:space="preserve"> иные полномочия, предусмотренные федеральными законами, и нормативными правовыми актами органов местного самоуправления.</w:t>
      </w:r>
    </w:p>
    <w:p w:rsidR="00322D57" w:rsidRPr="00646220" w:rsidRDefault="00322D57" w:rsidP="00322D57">
      <w:pPr>
        <w:ind w:firstLine="851"/>
        <w:jc w:val="both"/>
        <w:rPr>
          <w:sz w:val="28"/>
          <w:szCs w:val="28"/>
        </w:rPr>
      </w:pPr>
      <w:r w:rsidRPr="00646220">
        <w:rPr>
          <w:sz w:val="28"/>
          <w:szCs w:val="28"/>
        </w:rPr>
        <w:t>Функции по осуществлению муниципального контроля подведомственными органам местного самоуправления организациями не осуществлялись.</w:t>
      </w:r>
    </w:p>
    <w:p w:rsidR="00322D57" w:rsidRPr="00646220" w:rsidRDefault="00322D57" w:rsidP="00322D57">
      <w:pPr>
        <w:widowControl w:val="0"/>
        <w:tabs>
          <w:tab w:val="left" w:pos="0"/>
          <w:tab w:val="left" w:pos="851"/>
        </w:tabs>
        <w:suppressAutoHyphens/>
        <w:jc w:val="both"/>
        <w:rPr>
          <w:rFonts w:eastAsia="Calibri"/>
          <w:sz w:val="28"/>
          <w:lang w:eastAsia="en-US"/>
        </w:rPr>
      </w:pPr>
      <w:r w:rsidRPr="00646220">
        <w:rPr>
          <w:rFonts w:eastAsia="Calibri"/>
          <w:sz w:val="28"/>
          <w:lang w:eastAsia="en-US"/>
        </w:rPr>
        <w:tab/>
        <w:t>Работа по аккредитации юридических лиц и граждан в качестве экспертных организаций и экспертов не проводилась в связи с тем, что указанные организации и эксперты не привлекались.</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F17812" w:rsidRPr="003D66AB" w:rsidRDefault="00F17812" w:rsidP="00F17812">
      <w:pPr>
        <w:ind w:firstLine="902"/>
        <w:jc w:val="both"/>
      </w:pPr>
      <w:r w:rsidRPr="003D66AB">
        <w:rPr>
          <w:sz w:val="28"/>
          <w:szCs w:val="28"/>
        </w:rPr>
        <w:t xml:space="preserve">Финансовое обеспечение исполнения функции по </w:t>
      </w:r>
      <w:r>
        <w:rPr>
          <w:sz w:val="28"/>
          <w:szCs w:val="28"/>
        </w:rPr>
        <w:t xml:space="preserve">муниципальному </w:t>
      </w:r>
      <w:r w:rsidRPr="003D66AB">
        <w:rPr>
          <w:sz w:val="28"/>
          <w:szCs w:val="28"/>
        </w:rPr>
        <w:t xml:space="preserve">земельному </w:t>
      </w:r>
      <w:r>
        <w:rPr>
          <w:sz w:val="28"/>
          <w:szCs w:val="28"/>
        </w:rPr>
        <w:t>контролю</w:t>
      </w:r>
      <w:r w:rsidRPr="003D66AB">
        <w:rPr>
          <w:sz w:val="28"/>
          <w:szCs w:val="28"/>
        </w:rPr>
        <w:t xml:space="preserve"> осуществляется </w:t>
      </w:r>
      <w:r>
        <w:rPr>
          <w:sz w:val="28"/>
          <w:szCs w:val="28"/>
        </w:rPr>
        <w:t>из</w:t>
      </w:r>
      <w:r w:rsidRPr="003D66AB">
        <w:rPr>
          <w:sz w:val="28"/>
          <w:szCs w:val="28"/>
        </w:rPr>
        <w:t xml:space="preserve"> бюджетных ресурсов. </w:t>
      </w:r>
      <w:r w:rsidRPr="00F04B21">
        <w:rPr>
          <w:sz w:val="28"/>
          <w:szCs w:val="28"/>
        </w:rPr>
        <w:t xml:space="preserve">Объем финансовых средств, выделяемых в отчетном периоде на выполнение функций по контролю </w:t>
      </w:r>
      <w:r w:rsidR="00B12843">
        <w:rPr>
          <w:sz w:val="28"/>
          <w:szCs w:val="28"/>
        </w:rPr>
        <w:t xml:space="preserve">составил </w:t>
      </w:r>
      <w:r>
        <w:rPr>
          <w:sz w:val="28"/>
          <w:szCs w:val="28"/>
        </w:rPr>
        <w:t>8000 рублей.</w:t>
      </w:r>
    </w:p>
    <w:p w:rsidR="00F17812" w:rsidRDefault="00F17812" w:rsidP="00F17812">
      <w:pPr>
        <w:ind w:firstLine="851"/>
        <w:jc w:val="both"/>
        <w:rPr>
          <w:color w:val="000000"/>
          <w:sz w:val="28"/>
          <w:szCs w:val="28"/>
        </w:rPr>
      </w:pPr>
      <w:r w:rsidRPr="003D66AB">
        <w:rPr>
          <w:color w:val="000000"/>
          <w:sz w:val="28"/>
          <w:szCs w:val="28"/>
        </w:rPr>
        <w:t xml:space="preserve">Согласно штатному расписанию </w:t>
      </w:r>
      <w:r w:rsidR="00B12843">
        <w:rPr>
          <w:color w:val="000000"/>
          <w:sz w:val="28"/>
          <w:szCs w:val="28"/>
        </w:rPr>
        <w:t>Комитета</w:t>
      </w:r>
      <w:r w:rsidRPr="003D66AB">
        <w:rPr>
          <w:color w:val="000000"/>
          <w:sz w:val="28"/>
          <w:szCs w:val="28"/>
        </w:rPr>
        <w:t xml:space="preserve"> на 20</w:t>
      </w:r>
      <w:r>
        <w:rPr>
          <w:color w:val="000000"/>
          <w:sz w:val="28"/>
          <w:szCs w:val="28"/>
        </w:rPr>
        <w:t>2</w:t>
      </w:r>
      <w:r w:rsidR="00B12843">
        <w:rPr>
          <w:color w:val="000000"/>
          <w:sz w:val="28"/>
          <w:szCs w:val="28"/>
        </w:rPr>
        <w:t>1</w:t>
      </w:r>
      <w:r w:rsidRPr="003D66AB">
        <w:rPr>
          <w:color w:val="000000"/>
          <w:sz w:val="28"/>
          <w:szCs w:val="28"/>
        </w:rPr>
        <w:t xml:space="preserve"> год </w:t>
      </w:r>
      <w:r>
        <w:rPr>
          <w:color w:val="000000"/>
          <w:sz w:val="28"/>
          <w:szCs w:val="28"/>
        </w:rPr>
        <w:t xml:space="preserve">функции по муниципальному </w:t>
      </w:r>
      <w:r w:rsidR="0073053A">
        <w:rPr>
          <w:color w:val="000000"/>
          <w:sz w:val="28"/>
          <w:szCs w:val="28"/>
        </w:rPr>
        <w:t>земельному контролю осуществляют</w:t>
      </w:r>
      <w:r>
        <w:rPr>
          <w:color w:val="000000"/>
          <w:sz w:val="28"/>
          <w:szCs w:val="28"/>
        </w:rPr>
        <w:t xml:space="preserve"> </w:t>
      </w:r>
      <w:r w:rsidR="0073053A">
        <w:rPr>
          <w:color w:val="000000"/>
          <w:sz w:val="28"/>
          <w:szCs w:val="28"/>
        </w:rPr>
        <w:t>4</w:t>
      </w:r>
      <w:r w:rsidRPr="003D66AB">
        <w:rPr>
          <w:color w:val="000000"/>
          <w:sz w:val="28"/>
          <w:szCs w:val="28"/>
        </w:rPr>
        <w:t xml:space="preserve"> человек</w:t>
      </w:r>
      <w:r w:rsidR="0073053A">
        <w:rPr>
          <w:color w:val="000000"/>
          <w:sz w:val="28"/>
          <w:szCs w:val="28"/>
        </w:rPr>
        <w:t>а</w:t>
      </w:r>
      <w:r>
        <w:rPr>
          <w:color w:val="000000"/>
          <w:sz w:val="28"/>
          <w:szCs w:val="28"/>
        </w:rPr>
        <w:t>, имеющи</w:t>
      </w:r>
      <w:r w:rsidR="0073053A">
        <w:rPr>
          <w:color w:val="000000"/>
          <w:sz w:val="28"/>
          <w:szCs w:val="28"/>
        </w:rPr>
        <w:t>е</w:t>
      </w:r>
      <w:r>
        <w:rPr>
          <w:color w:val="000000"/>
          <w:sz w:val="28"/>
          <w:szCs w:val="28"/>
        </w:rPr>
        <w:t xml:space="preserve"> высшее </w:t>
      </w:r>
      <w:r w:rsidRPr="003D66AB">
        <w:rPr>
          <w:color w:val="000000"/>
          <w:sz w:val="28"/>
          <w:szCs w:val="28"/>
        </w:rPr>
        <w:t>образование</w:t>
      </w:r>
      <w:r w:rsidRPr="003D66AB">
        <w:rPr>
          <w:sz w:val="28"/>
          <w:szCs w:val="28"/>
        </w:rPr>
        <w:t>.</w:t>
      </w:r>
      <w:r>
        <w:rPr>
          <w:sz w:val="28"/>
          <w:szCs w:val="28"/>
        </w:rPr>
        <w:t xml:space="preserve"> Н</w:t>
      </w:r>
      <w:r w:rsidRPr="003D66AB">
        <w:rPr>
          <w:sz w:val="28"/>
          <w:szCs w:val="28"/>
        </w:rPr>
        <w:t>агрузка в 20</w:t>
      </w:r>
      <w:r>
        <w:rPr>
          <w:sz w:val="28"/>
          <w:szCs w:val="28"/>
        </w:rPr>
        <w:t>2</w:t>
      </w:r>
      <w:r w:rsidR="0073053A">
        <w:rPr>
          <w:sz w:val="28"/>
          <w:szCs w:val="28"/>
        </w:rPr>
        <w:t>1</w:t>
      </w:r>
      <w:r w:rsidRPr="003D66AB">
        <w:rPr>
          <w:sz w:val="28"/>
          <w:szCs w:val="28"/>
        </w:rPr>
        <w:t xml:space="preserve"> году </w:t>
      </w:r>
      <w:r w:rsidRPr="003D66AB">
        <w:rPr>
          <w:color w:val="000000"/>
          <w:sz w:val="28"/>
          <w:szCs w:val="28"/>
        </w:rPr>
        <w:t xml:space="preserve">составила </w:t>
      </w:r>
      <w:r w:rsidR="0073053A">
        <w:rPr>
          <w:color w:val="000000"/>
          <w:sz w:val="28"/>
          <w:szCs w:val="28"/>
        </w:rPr>
        <w:t>84</w:t>
      </w:r>
      <w:r w:rsidRPr="003D66AB">
        <w:rPr>
          <w:color w:val="000000"/>
          <w:sz w:val="28"/>
          <w:szCs w:val="28"/>
        </w:rPr>
        <w:t xml:space="preserve"> </w:t>
      </w:r>
      <w:r>
        <w:rPr>
          <w:color w:val="000000"/>
          <w:sz w:val="28"/>
          <w:szCs w:val="28"/>
        </w:rPr>
        <w:t>проведенных плановых и внеплановых</w:t>
      </w:r>
      <w:r w:rsidRPr="003D66AB">
        <w:rPr>
          <w:color w:val="000000"/>
          <w:sz w:val="28"/>
          <w:szCs w:val="28"/>
        </w:rPr>
        <w:t xml:space="preserve"> </w:t>
      </w:r>
      <w:r>
        <w:rPr>
          <w:color w:val="000000"/>
          <w:sz w:val="28"/>
          <w:szCs w:val="28"/>
        </w:rPr>
        <w:t>проверок</w:t>
      </w:r>
      <w:r w:rsidRPr="003D66AB">
        <w:rPr>
          <w:color w:val="000000"/>
          <w:sz w:val="28"/>
          <w:szCs w:val="28"/>
        </w:rPr>
        <w:t xml:space="preserve"> по </w:t>
      </w:r>
      <w:r>
        <w:rPr>
          <w:color w:val="000000"/>
          <w:sz w:val="28"/>
          <w:szCs w:val="28"/>
        </w:rPr>
        <w:t>муниципальному</w:t>
      </w:r>
      <w:r w:rsidRPr="003D66AB">
        <w:rPr>
          <w:color w:val="000000"/>
          <w:sz w:val="28"/>
          <w:szCs w:val="28"/>
        </w:rPr>
        <w:t xml:space="preserve"> земельному </w:t>
      </w:r>
      <w:r>
        <w:rPr>
          <w:color w:val="000000"/>
          <w:sz w:val="28"/>
          <w:szCs w:val="28"/>
        </w:rPr>
        <w:t>контролю</w:t>
      </w:r>
      <w:r w:rsidRPr="003D66AB">
        <w:rPr>
          <w:color w:val="000000"/>
          <w:sz w:val="28"/>
          <w:szCs w:val="28"/>
        </w:rPr>
        <w:t xml:space="preserve">. </w:t>
      </w:r>
    </w:p>
    <w:p w:rsidR="00F17812" w:rsidRPr="00F04B21" w:rsidRDefault="00F17812" w:rsidP="00F17812">
      <w:pPr>
        <w:ind w:firstLine="851"/>
        <w:jc w:val="both"/>
        <w:rPr>
          <w:sz w:val="28"/>
          <w:szCs w:val="28"/>
        </w:rPr>
      </w:pPr>
      <w:r w:rsidRPr="00F04B21">
        <w:rPr>
          <w:sz w:val="28"/>
          <w:szCs w:val="28"/>
        </w:rPr>
        <w:t>Эксперты и представители экспертных организаций, к проведению мероприятий по контролю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F17812" w:rsidRPr="00140662" w:rsidRDefault="00F17812" w:rsidP="00F17812">
      <w:pPr>
        <w:ind w:firstLine="708"/>
        <w:jc w:val="both"/>
        <w:rPr>
          <w:sz w:val="28"/>
          <w:szCs w:val="28"/>
        </w:rPr>
      </w:pPr>
      <w:r w:rsidRPr="00140662">
        <w:rPr>
          <w:sz w:val="28"/>
          <w:szCs w:val="28"/>
        </w:rPr>
        <w:t>В отношении граждан на 202</w:t>
      </w:r>
      <w:r w:rsidR="0073053A">
        <w:rPr>
          <w:sz w:val="28"/>
          <w:szCs w:val="28"/>
        </w:rPr>
        <w:t>1</w:t>
      </w:r>
      <w:r w:rsidRPr="00140662">
        <w:rPr>
          <w:sz w:val="28"/>
          <w:szCs w:val="28"/>
        </w:rPr>
        <w:t xml:space="preserve"> год запланировано проведение </w:t>
      </w:r>
      <w:r w:rsidR="0073053A">
        <w:rPr>
          <w:sz w:val="28"/>
          <w:szCs w:val="28"/>
        </w:rPr>
        <w:t>67</w:t>
      </w:r>
      <w:r w:rsidRPr="00140662">
        <w:rPr>
          <w:sz w:val="28"/>
          <w:szCs w:val="28"/>
        </w:rPr>
        <w:t xml:space="preserve"> проверок. </w:t>
      </w:r>
    </w:p>
    <w:p w:rsidR="0073053A" w:rsidRDefault="00F17812" w:rsidP="00F17812">
      <w:pPr>
        <w:ind w:firstLine="708"/>
        <w:jc w:val="both"/>
        <w:rPr>
          <w:sz w:val="28"/>
          <w:szCs w:val="28"/>
        </w:rPr>
      </w:pPr>
      <w:r w:rsidRPr="00140662">
        <w:rPr>
          <w:sz w:val="28"/>
          <w:szCs w:val="28"/>
        </w:rPr>
        <w:t>В отношении юридических лиц и индивидуальных предпринимателей на 202</w:t>
      </w:r>
      <w:r w:rsidR="0073053A">
        <w:rPr>
          <w:sz w:val="28"/>
          <w:szCs w:val="28"/>
        </w:rPr>
        <w:t>1</w:t>
      </w:r>
      <w:r w:rsidRPr="00140662">
        <w:rPr>
          <w:sz w:val="28"/>
          <w:szCs w:val="28"/>
        </w:rPr>
        <w:t xml:space="preserve"> год проведение проверок</w:t>
      </w:r>
      <w:r w:rsidR="0073053A">
        <w:rPr>
          <w:sz w:val="28"/>
          <w:szCs w:val="28"/>
        </w:rPr>
        <w:t xml:space="preserve"> не запланировано.</w:t>
      </w:r>
    </w:p>
    <w:p w:rsidR="00F17812" w:rsidRDefault="00F17812" w:rsidP="00F17812">
      <w:pPr>
        <w:ind w:firstLine="708"/>
        <w:jc w:val="both"/>
        <w:rPr>
          <w:sz w:val="28"/>
          <w:szCs w:val="28"/>
        </w:rPr>
      </w:pPr>
      <w:r w:rsidRPr="00140662">
        <w:rPr>
          <w:sz w:val="28"/>
          <w:szCs w:val="28"/>
        </w:rPr>
        <w:lastRenderedPageBreak/>
        <w:t>За 202</w:t>
      </w:r>
      <w:r w:rsidR="005F65C9">
        <w:rPr>
          <w:sz w:val="28"/>
          <w:szCs w:val="28"/>
        </w:rPr>
        <w:t>1</w:t>
      </w:r>
      <w:r w:rsidRPr="00140662">
        <w:rPr>
          <w:sz w:val="28"/>
          <w:szCs w:val="28"/>
        </w:rPr>
        <w:t xml:space="preserve"> год в рамках муниципального земельног</w:t>
      </w:r>
      <w:r w:rsidR="005F65C9">
        <w:rPr>
          <w:sz w:val="28"/>
          <w:szCs w:val="28"/>
        </w:rPr>
        <w:t>о контроля, в отношении граждан</w:t>
      </w:r>
      <w:r w:rsidRPr="00140662">
        <w:rPr>
          <w:sz w:val="28"/>
          <w:szCs w:val="28"/>
        </w:rPr>
        <w:t xml:space="preserve"> проведено </w:t>
      </w:r>
      <w:r w:rsidR="005F65C9">
        <w:rPr>
          <w:sz w:val="28"/>
          <w:szCs w:val="28"/>
        </w:rPr>
        <w:t>84</w:t>
      </w:r>
      <w:r w:rsidRPr="00140662">
        <w:rPr>
          <w:sz w:val="28"/>
          <w:szCs w:val="28"/>
        </w:rPr>
        <w:t xml:space="preserve"> провер</w:t>
      </w:r>
      <w:r w:rsidR="005F65C9">
        <w:rPr>
          <w:sz w:val="28"/>
          <w:szCs w:val="28"/>
        </w:rPr>
        <w:t>ки</w:t>
      </w:r>
      <w:r w:rsidRPr="00140662">
        <w:rPr>
          <w:sz w:val="28"/>
          <w:szCs w:val="28"/>
        </w:rPr>
        <w:t xml:space="preserve">, из них </w:t>
      </w:r>
      <w:r w:rsidR="005F65C9">
        <w:rPr>
          <w:sz w:val="28"/>
          <w:szCs w:val="28"/>
        </w:rPr>
        <w:t>67</w:t>
      </w:r>
      <w:r w:rsidRPr="00140662">
        <w:rPr>
          <w:sz w:val="28"/>
          <w:szCs w:val="28"/>
        </w:rPr>
        <w:t xml:space="preserve"> плановые проверки</w:t>
      </w:r>
      <w:r>
        <w:rPr>
          <w:sz w:val="28"/>
          <w:szCs w:val="28"/>
        </w:rPr>
        <w:t xml:space="preserve"> и</w:t>
      </w:r>
      <w:r w:rsidRPr="00140662">
        <w:rPr>
          <w:sz w:val="28"/>
          <w:szCs w:val="28"/>
        </w:rPr>
        <w:t xml:space="preserve"> </w:t>
      </w:r>
      <w:r w:rsidR="005F65C9">
        <w:rPr>
          <w:sz w:val="28"/>
          <w:szCs w:val="28"/>
        </w:rPr>
        <w:t>17</w:t>
      </w:r>
      <w:r w:rsidRPr="00140662">
        <w:rPr>
          <w:sz w:val="28"/>
          <w:szCs w:val="28"/>
        </w:rPr>
        <w:t xml:space="preserve"> внеплановые проверк</w:t>
      </w:r>
      <w:r>
        <w:rPr>
          <w:sz w:val="28"/>
          <w:szCs w:val="28"/>
        </w:rPr>
        <w:t>и.</w:t>
      </w:r>
    </w:p>
    <w:p w:rsidR="00F17812" w:rsidRPr="003D66AB" w:rsidRDefault="00F17812" w:rsidP="00F17812">
      <w:pPr>
        <w:ind w:firstLine="851"/>
        <w:jc w:val="both"/>
      </w:pPr>
      <w:r w:rsidRPr="00156EF3">
        <w:rPr>
          <w:sz w:val="28"/>
          <w:szCs w:val="28"/>
        </w:rPr>
        <w:t xml:space="preserve">Проверками охвачены земельные участки общей площадью </w:t>
      </w:r>
      <w:r w:rsidR="005F65C9">
        <w:rPr>
          <w:sz w:val="28"/>
          <w:szCs w:val="28"/>
        </w:rPr>
        <w:t>86,38</w:t>
      </w:r>
      <w:r w:rsidRPr="00156EF3">
        <w:rPr>
          <w:sz w:val="28"/>
          <w:szCs w:val="28"/>
        </w:rPr>
        <w:t xml:space="preserve"> гектара, из них на землях сельскохозяйственного назначения </w:t>
      </w:r>
      <w:r w:rsidR="005F65C9">
        <w:rPr>
          <w:sz w:val="28"/>
          <w:szCs w:val="28"/>
        </w:rPr>
        <w:t>79,79</w:t>
      </w:r>
      <w:r w:rsidRPr="00156EF3">
        <w:rPr>
          <w:sz w:val="28"/>
          <w:szCs w:val="28"/>
        </w:rPr>
        <w:t xml:space="preserve"> гектара. В ходе проверок выявлено </w:t>
      </w:r>
      <w:r w:rsidR="005F65C9">
        <w:rPr>
          <w:sz w:val="28"/>
          <w:szCs w:val="28"/>
        </w:rPr>
        <w:t>68</w:t>
      </w:r>
      <w:r w:rsidRPr="00156EF3">
        <w:rPr>
          <w:sz w:val="28"/>
          <w:szCs w:val="28"/>
        </w:rPr>
        <w:t xml:space="preserve"> нарушений на площади </w:t>
      </w:r>
      <w:r w:rsidR="005F65C9">
        <w:rPr>
          <w:sz w:val="28"/>
          <w:szCs w:val="28"/>
        </w:rPr>
        <w:t>86,38</w:t>
      </w:r>
      <w:r w:rsidRPr="00156EF3">
        <w:rPr>
          <w:sz w:val="28"/>
          <w:szCs w:val="28"/>
        </w:rPr>
        <w:t xml:space="preserve"> гектара, по </w:t>
      </w:r>
      <w:r w:rsidR="00E374A1">
        <w:rPr>
          <w:sz w:val="28"/>
          <w:szCs w:val="28"/>
        </w:rPr>
        <w:t>65</w:t>
      </w:r>
      <w:r w:rsidRPr="00156EF3">
        <w:rPr>
          <w:sz w:val="28"/>
          <w:szCs w:val="28"/>
        </w:rPr>
        <w:t xml:space="preserve"> нарушениям, за которое законодательством Российской Федерации предусмотрена административная ответств</w:t>
      </w:r>
      <w:r w:rsidR="00E374A1">
        <w:rPr>
          <w:sz w:val="28"/>
          <w:szCs w:val="28"/>
        </w:rPr>
        <w:t>енность, материалы направлены в</w:t>
      </w:r>
      <w:r w:rsidRPr="00156EF3">
        <w:rPr>
          <w:sz w:val="28"/>
          <w:szCs w:val="28"/>
        </w:rPr>
        <w:t xml:space="preserve"> Управлени</w:t>
      </w:r>
      <w:r w:rsidR="00E374A1">
        <w:rPr>
          <w:sz w:val="28"/>
          <w:szCs w:val="28"/>
        </w:rPr>
        <w:t>е</w:t>
      </w:r>
      <w:r w:rsidRPr="00156EF3">
        <w:rPr>
          <w:sz w:val="28"/>
          <w:szCs w:val="28"/>
        </w:rPr>
        <w:t xml:space="preserve"> Росреестра по Пермскому краю</w:t>
      </w:r>
      <w:r w:rsidR="00E374A1">
        <w:rPr>
          <w:sz w:val="28"/>
          <w:szCs w:val="28"/>
        </w:rPr>
        <w:t xml:space="preserve"> г. Перми</w:t>
      </w:r>
      <w:r w:rsidRPr="00156EF3">
        <w:rPr>
          <w:sz w:val="28"/>
          <w:szCs w:val="28"/>
        </w:rPr>
        <w:t xml:space="preserve">. </w:t>
      </w:r>
      <w:r>
        <w:rPr>
          <w:sz w:val="28"/>
          <w:szCs w:val="28"/>
        </w:rPr>
        <w:t>Э</w:t>
      </w:r>
      <w:r w:rsidRPr="003D66AB">
        <w:rPr>
          <w:sz w:val="28"/>
          <w:szCs w:val="28"/>
        </w:rPr>
        <w:t xml:space="preserve">ксперты и представители экспертных организаций к проведению мероприятий по </w:t>
      </w:r>
      <w:r>
        <w:rPr>
          <w:sz w:val="28"/>
          <w:szCs w:val="28"/>
        </w:rPr>
        <w:t>муниципальному</w:t>
      </w:r>
      <w:r w:rsidRPr="003D66AB">
        <w:rPr>
          <w:sz w:val="28"/>
          <w:szCs w:val="28"/>
        </w:rPr>
        <w:t xml:space="preserve"> земельному </w:t>
      </w:r>
      <w:r>
        <w:rPr>
          <w:sz w:val="28"/>
          <w:szCs w:val="28"/>
        </w:rPr>
        <w:t>контролю</w:t>
      </w:r>
      <w:r w:rsidRPr="003D66AB">
        <w:rPr>
          <w:sz w:val="28"/>
          <w:szCs w:val="28"/>
        </w:rPr>
        <w:t xml:space="preserve"> в 20</w:t>
      </w:r>
      <w:r>
        <w:rPr>
          <w:sz w:val="28"/>
          <w:szCs w:val="28"/>
        </w:rPr>
        <w:t>2</w:t>
      </w:r>
      <w:r w:rsidR="00E374A1">
        <w:rPr>
          <w:sz w:val="28"/>
          <w:szCs w:val="28"/>
        </w:rPr>
        <w:t>1</w:t>
      </w:r>
      <w:r w:rsidRPr="003D66AB">
        <w:rPr>
          <w:sz w:val="28"/>
          <w:szCs w:val="28"/>
        </w:rPr>
        <w:t xml:space="preserve"> году не привлекались. </w:t>
      </w:r>
    </w:p>
    <w:p w:rsidR="00F17812" w:rsidRDefault="00F17812" w:rsidP="00F17812">
      <w:pPr>
        <w:ind w:firstLine="720"/>
        <w:jc w:val="both"/>
        <w:rPr>
          <w:sz w:val="28"/>
          <w:szCs w:val="28"/>
        </w:rPr>
      </w:pPr>
      <w:r w:rsidRPr="00F04B21">
        <w:rPr>
          <w:sz w:val="28"/>
          <w:szCs w:val="28"/>
        </w:rPr>
        <w:t>Случаев причинения юридическими лицами и индивидуальными предпринимателями, в отношении которых осуществлялись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случаев возникновения чрезвычайных ситуаций природного и техногенного характера не было.</w:t>
      </w:r>
    </w:p>
    <w:p w:rsidR="00F17812" w:rsidRDefault="00F17812" w:rsidP="00F17812">
      <w:pPr>
        <w:ind w:firstLine="720"/>
        <w:jc w:val="both"/>
        <w:rPr>
          <w:sz w:val="28"/>
          <w:szCs w:val="28"/>
        </w:rPr>
      </w:pPr>
      <w:r w:rsidRPr="00F04B21">
        <w:rPr>
          <w:sz w:val="28"/>
          <w:szCs w:val="28"/>
        </w:rPr>
        <w:t>Мероприятия по профилактике нарушений обязательных требований в форме выдачи предостережений о недопустимости нарушения обязательных требований, и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F17812" w:rsidRPr="00755FAF" w:rsidRDefault="00F17812" w:rsidP="00F17812">
      <w:pPr>
        <w:rPr>
          <w:sz w:val="32"/>
          <w:szCs w:val="32"/>
        </w:rPr>
      </w:pPr>
      <w:r w:rsidRPr="00F04B21">
        <w:rPr>
          <w:sz w:val="28"/>
          <w:szCs w:val="28"/>
        </w:rPr>
        <w:t>Проверки в отношении субъектов малого предпринимательства не осуществлялись.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5542D8" w:rsidRDefault="00886888" w:rsidP="00A7403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F17812" w:rsidRDefault="00F17812" w:rsidP="00A74031">
      <w:pPr>
        <w:spacing w:before="100" w:beforeAutospacing="1"/>
        <w:ind w:firstLine="851"/>
        <w:jc w:val="both"/>
        <w:rPr>
          <w:sz w:val="28"/>
          <w:szCs w:val="28"/>
        </w:rPr>
      </w:pPr>
      <w:r w:rsidRPr="003D66AB">
        <w:rPr>
          <w:sz w:val="28"/>
          <w:szCs w:val="28"/>
        </w:rPr>
        <w:t xml:space="preserve">Выполняя функцию </w:t>
      </w:r>
      <w:r>
        <w:rPr>
          <w:sz w:val="28"/>
          <w:szCs w:val="28"/>
        </w:rPr>
        <w:t>муниципального</w:t>
      </w:r>
      <w:r w:rsidRPr="003D66AB">
        <w:rPr>
          <w:sz w:val="28"/>
          <w:szCs w:val="28"/>
        </w:rPr>
        <w:t xml:space="preserve"> земельного </w:t>
      </w:r>
      <w:r>
        <w:rPr>
          <w:sz w:val="28"/>
          <w:szCs w:val="28"/>
        </w:rPr>
        <w:t>контроля</w:t>
      </w:r>
      <w:r w:rsidRPr="003D66AB">
        <w:rPr>
          <w:sz w:val="28"/>
          <w:szCs w:val="28"/>
        </w:rPr>
        <w:t>, в 20</w:t>
      </w:r>
      <w:r>
        <w:rPr>
          <w:sz w:val="28"/>
          <w:szCs w:val="28"/>
        </w:rPr>
        <w:t>2</w:t>
      </w:r>
      <w:r w:rsidR="00A2436B">
        <w:rPr>
          <w:sz w:val="28"/>
          <w:szCs w:val="28"/>
        </w:rPr>
        <w:t>1</w:t>
      </w:r>
      <w:r w:rsidRPr="003D66AB">
        <w:rPr>
          <w:sz w:val="28"/>
          <w:szCs w:val="28"/>
        </w:rPr>
        <w:t xml:space="preserve"> году </w:t>
      </w:r>
      <w:r w:rsidR="00941D80">
        <w:rPr>
          <w:sz w:val="28"/>
          <w:szCs w:val="28"/>
        </w:rPr>
        <w:t>Комитетом</w:t>
      </w:r>
      <w:r w:rsidRPr="003D66AB">
        <w:rPr>
          <w:sz w:val="28"/>
          <w:szCs w:val="28"/>
        </w:rPr>
        <w:t xml:space="preserve"> приняты нижеследующие меры реагирования по фактам выявленных нарушений:</w:t>
      </w:r>
      <w:r>
        <w:rPr>
          <w:sz w:val="28"/>
          <w:szCs w:val="28"/>
        </w:rPr>
        <w:t xml:space="preserve"> </w:t>
      </w:r>
    </w:p>
    <w:p w:rsidR="00A74031" w:rsidRPr="003D66AB" w:rsidRDefault="00A74031" w:rsidP="00A74031">
      <w:pPr>
        <w:spacing w:before="100" w:beforeAutospacing="1"/>
        <w:ind w:firstLine="851"/>
        <w:jc w:val="both"/>
      </w:pPr>
    </w:p>
    <w:tbl>
      <w:tblPr>
        <w:tblW w:w="9186" w:type="dxa"/>
        <w:jc w:val="center"/>
        <w:tblCellMar>
          <w:left w:w="0" w:type="dxa"/>
          <w:right w:w="0" w:type="dxa"/>
        </w:tblCellMar>
        <w:tblLook w:val="04A0" w:firstRow="1" w:lastRow="0" w:firstColumn="1" w:lastColumn="0" w:noHBand="0" w:noVBand="1"/>
      </w:tblPr>
      <w:tblGrid>
        <w:gridCol w:w="767"/>
        <w:gridCol w:w="7138"/>
        <w:gridCol w:w="1281"/>
      </w:tblGrid>
      <w:tr w:rsidR="00F17812" w:rsidRPr="003D66AB" w:rsidTr="00C82E60">
        <w:trPr>
          <w:trHeight w:val="721"/>
          <w:jc w:val="center"/>
        </w:trPr>
        <w:tc>
          <w:tcPr>
            <w:tcW w:w="7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7812" w:rsidRPr="003D66AB" w:rsidRDefault="00F17812" w:rsidP="00C82E60">
            <w:pPr>
              <w:spacing w:before="100" w:beforeAutospacing="1"/>
              <w:jc w:val="center"/>
            </w:pPr>
            <w:r w:rsidRPr="003D66AB">
              <w:rPr>
                <w:b/>
                <w:bCs/>
              </w:rPr>
              <w:t>№</w:t>
            </w:r>
          </w:p>
        </w:tc>
        <w:tc>
          <w:tcPr>
            <w:tcW w:w="7138" w:type="dxa"/>
            <w:tcBorders>
              <w:top w:val="single" w:sz="8" w:space="0" w:color="auto"/>
              <w:left w:val="nil"/>
              <w:bottom w:val="single" w:sz="8" w:space="0" w:color="auto"/>
              <w:right w:val="single" w:sz="8" w:space="0" w:color="auto"/>
            </w:tcBorders>
            <w:vAlign w:val="center"/>
            <w:hideMark/>
          </w:tcPr>
          <w:p w:rsidR="00F17812" w:rsidRPr="003D66AB" w:rsidRDefault="00F17812" w:rsidP="00C82E60">
            <w:pPr>
              <w:spacing w:before="100" w:beforeAutospacing="1"/>
              <w:jc w:val="center"/>
            </w:pPr>
            <w:r w:rsidRPr="003D66AB">
              <w:rPr>
                <w:b/>
                <w:bCs/>
              </w:rPr>
              <w:t>Показатели</w:t>
            </w:r>
          </w:p>
        </w:tc>
        <w:tc>
          <w:tcPr>
            <w:tcW w:w="1281" w:type="dxa"/>
            <w:tcBorders>
              <w:top w:val="single" w:sz="8" w:space="0" w:color="auto"/>
              <w:left w:val="nil"/>
              <w:bottom w:val="single" w:sz="8" w:space="0" w:color="auto"/>
              <w:right w:val="single" w:sz="8" w:space="0" w:color="auto"/>
            </w:tcBorders>
            <w:vAlign w:val="center"/>
            <w:hideMark/>
          </w:tcPr>
          <w:p w:rsidR="00F17812" w:rsidRPr="003D66AB" w:rsidRDefault="00F17812" w:rsidP="00A74031">
            <w:pPr>
              <w:spacing w:before="100" w:beforeAutospacing="1"/>
              <w:jc w:val="center"/>
            </w:pPr>
            <w:r w:rsidRPr="003D66AB">
              <w:rPr>
                <w:b/>
                <w:bCs/>
              </w:rPr>
              <w:t>Всего за 20</w:t>
            </w:r>
            <w:r>
              <w:rPr>
                <w:b/>
                <w:bCs/>
              </w:rPr>
              <w:t>2</w:t>
            </w:r>
            <w:r w:rsidR="00A74031">
              <w:rPr>
                <w:b/>
                <w:bCs/>
              </w:rPr>
              <w:t>1</w:t>
            </w:r>
            <w:r w:rsidRPr="003D66AB">
              <w:rPr>
                <w:b/>
                <w:bCs/>
              </w:rPr>
              <w:t xml:space="preserve"> год</w:t>
            </w:r>
          </w:p>
        </w:tc>
      </w:tr>
      <w:tr w:rsidR="00F17812" w:rsidRPr="003D66AB" w:rsidTr="00C82E60">
        <w:trPr>
          <w:trHeight w:val="272"/>
          <w:jc w:val="center"/>
        </w:trPr>
        <w:tc>
          <w:tcPr>
            <w:tcW w:w="767" w:type="dxa"/>
            <w:tcBorders>
              <w:top w:val="nil"/>
              <w:left w:val="single" w:sz="8" w:space="0" w:color="auto"/>
              <w:bottom w:val="single" w:sz="8" w:space="0" w:color="auto"/>
              <w:right w:val="single" w:sz="8" w:space="0" w:color="auto"/>
            </w:tcBorders>
            <w:hideMark/>
          </w:tcPr>
          <w:p w:rsidR="00F17812" w:rsidRPr="003D66AB" w:rsidRDefault="00F17812" w:rsidP="00C82E60">
            <w:pPr>
              <w:spacing w:before="100" w:beforeAutospacing="1"/>
              <w:jc w:val="center"/>
            </w:pPr>
            <w:r w:rsidRPr="003D66AB">
              <w:t>1</w:t>
            </w:r>
          </w:p>
        </w:tc>
        <w:tc>
          <w:tcPr>
            <w:tcW w:w="7138" w:type="dxa"/>
            <w:tcBorders>
              <w:top w:val="nil"/>
              <w:left w:val="nil"/>
              <w:bottom w:val="single" w:sz="8" w:space="0" w:color="auto"/>
              <w:right w:val="single" w:sz="8" w:space="0" w:color="auto"/>
            </w:tcBorders>
            <w:vAlign w:val="center"/>
            <w:hideMark/>
          </w:tcPr>
          <w:p w:rsidR="00F17812" w:rsidRPr="003D66AB" w:rsidRDefault="00F17812" w:rsidP="00C82E60">
            <w:pPr>
              <w:spacing w:before="100" w:beforeAutospacing="1"/>
              <w:ind w:right="-57"/>
            </w:pPr>
            <w:r w:rsidRPr="003D66AB">
              <w:t>Количество оформленных и переданных материалов по нарушениям земельного законодательства</w:t>
            </w:r>
          </w:p>
        </w:tc>
        <w:tc>
          <w:tcPr>
            <w:tcW w:w="1281" w:type="dxa"/>
            <w:tcBorders>
              <w:top w:val="nil"/>
              <w:left w:val="nil"/>
              <w:bottom w:val="single" w:sz="8" w:space="0" w:color="auto"/>
              <w:right w:val="single" w:sz="8" w:space="0" w:color="auto"/>
            </w:tcBorders>
            <w:vAlign w:val="center"/>
            <w:hideMark/>
          </w:tcPr>
          <w:p w:rsidR="00F17812" w:rsidRPr="003D66AB" w:rsidRDefault="00A2436B" w:rsidP="00C82E60">
            <w:pPr>
              <w:spacing w:before="100" w:beforeAutospacing="1"/>
              <w:jc w:val="center"/>
            </w:pPr>
            <w:r>
              <w:t>65</w:t>
            </w:r>
          </w:p>
        </w:tc>
      </w:tr>
      <w:tr w:rsidR="00F17812" w:rsidRPr="003D66AB" w:rsidTr="00C82E60">
        <w:trPr>
          <w:trHeight w:val="272"/>
          <w:jc w:val="center"/>
        </w:trPr>
        <w:tc>
          <w:tcPr>
            <w:tcW w:w="767" w:type="dxa"/>
            <w:tcBorders>
              <w:top w:val="nil"/>
              <w:left w:val="single" w:sz="8" w:space="0" w:color="auto"/>
              <w:bottom w:val="single" w:sz="8" w:space="0" w:color="auto"/>
              <w:right w:val="single" w:sz="8" w:space="0" w:color="auto"/>
            </w:tcBorders>
            <w:hideMark/>
          </w:tcPr>
          <w:p w:rsidR="00F17812" w:rsidRPr="003D66AB" w:rsidRDefault="00F17812" w:rsidP="00C82E60">
            <w:pPr>
              <w:spacing w:before="100" w:beforeAutospacing="1"/>
              <w:jc w:val="center"/>
            </w:pPr>
            <w:r w:rsidRPr="003D66AB">
              <w:rPr>
                <w:color w:val="000000"/>
              </w:rPr>
              <w:t>2</w:t>
            </w:r>
          </w:p>
        </w:tc>
        <w:tc>
          <w:tcPr>
            <w:tcW w:w="7138" w:type="dxa"/>
            <w:tcBorders>
              <w:top w:val="nil"/>
              <w:left w:val="nil"/>
              <w:bottom w:val="single" w:sz="8" w:space="0" w:color="auto"/>
              <w:right w:val="single" w:sz="8" w:space="0" w:color="auto"/>
            </w:tcBorders>
            <w:vAlign w:val="center"/>
            <w:hideMark/>
          </w:tcPr>
          <w:p w:rsidR="00F17812" w:rsidRPr="003D66AB" w:rsidRDefault="00F17812" w:rsidP="00C82E60">
            <w:pPr>
              <w:spacing w:before="100" w:beforeAutospacing="1"/>
            </w:pPr>
            <w:r w:rsidRPr="003D66AB">
              <w:rPr>
                <w:color w:val="000000"/>
              </w:rPr>
              <w:t>Количество вынесенных предписаний по устранению нарушений земельного законодательства</w:t>
            </w:r>
          </w:p>
        </w:tc>
        <w:tc>
          <w:tcPr>
            <w:tcW w:w="1281" w:type="dxa"/>
            <w:tcBorders>
              <w:top w:val="nil"/>
              <w:left w:val="nil"/>
              <w:bottom w:val="single" w:sz="8" w:space="0" w:color="auto"/>
              <w:right w:val="single" w:sz="8" w:space="0" w:color="auto"/>
            </w:tcBorders>
            <w:vAlign w:val="center"/>
            <w:hideMark/>
          </w:tcPr>
          <w:p w:rsidR="00F17812" w:rsidRPr="003D66AB" w:rsidRDefault="00A2436B" w:rsidP="00C82E60">
            <w:pPr>
              <w:spacing w:before="100" w:beforeAutospacing="1"/>
              <w:jc w:val="center"/>
            </w:pPr>
            <w:r>
              <w:t>68</w:t>
            </w:r>
          </w:p>
        </w:tc>
      </w:tr>
      <w:tr w:rsidR="00F17812" w:rsidRPr="003D66AB" w:rsidTr="00C82E60">
        <w:trPr>
          <w:trHeight w:val="272"/>
          <w:jc w:val="center"/>
        </w:trPr>
        <w:tc>
          <w:tcPr>
            <w:tcW w:w="767" w:type="dxa"/>
            <w:tcBorders>
              <w:top w:val="nil"/>
              <w:left w:val="single" w:sz="8" w:space="0" w:color="auto"/>
              <w:bottom w:val="single" w:sz="8" w:space="0" w:color="auto"/>
              <w:right w:val="single" w:sz="8" w:space="0" w:color="auto"/>
            </w:tcBorders>
          </w:tcPr>
          <w:p w:rsidR="00F17812" w:rsidRPr="003D66AB" w:rsidRDefault="00F17812" w:rsidP="00C82E60">
            <w:pPr>
              <w:spacing w:before="100" w:beforeAutospacing="1"/>
              <w:jc w:val="center"/>
            </w:pPr>
            <w:r>
              <w:lastRenderedPageBreak/>
              <w:t>3</w:t>
            </w:r>
          </w:p>
        </w:tc>
        <w:tc>
          <w:tcPr>
            <w:tcW w:w="7138" w:type="dxa"/>
            <w:tcBorders>
              <w:top w:val="nil"/>
              <w:left w:val="nil"/>
              <w:bottom w:val="single" w:sz="8" w:space="0" w:color="auto"/>
              <w:right w:val="single" w:sz="8" w:space="0" w:color="auto"/>
            </w:tcBorders>
            <w:vAlign w:val="center"/>
          </w:tcPr>
          <w:p w:rsidR="00F17812" w:rsidRPr="003D66AB" w:rsidRDefault="00F17812" w:rsidP="00C82E60">
            <w:pPr>
              <w:spacing w:before="100" w:beforeAutospacing="1"/>
              <w:ind w:right="-57"/>
            </w:pPr>
            <w:r>
              <w:t>Количество лиц</w:t>
            </w:r>
            <w:r w:rsidRPr="00B25195">
              <w:t>, в отношении которых возбуждены дела об административных правонарушениях</w:t>
            </w:r>
          </w:p>
        </w:tc>
        <w:tc>
          <w:tcPr>
            <w:tcW w:w="1281" w:type="dxa"/>
            <w:tcBorders>
              <w:top w:val="nil"/>
              <w:left w:val="nil"/>
              <w:bottom w:val="single" w:sz="8" w:space="0" w:color="auto"/>
              <w:right w:val="single" w:sz="8" w:space="0" w:color="auto"/>
            </w:tcBorders>
            <w:vAlign w:val="center"/>
          </w:tcPr>
          <w:p w:rsidR="00F17812" w:rsidRPr="003D66AB" w:rsidRDefault="00941D80" w:rsidP="00C82E60">
            <w:pPr>
              <w:spacing w:before="100" w:beforeAutospacing="1"/>
              <w:jc w:val="center"/>
            </w:pPr>
            <w:r>
              <w:t>59</w:t>
            </w:r>
          </w:p>
        </w:tc>
      </w:tr>
      <w:tr w:rsidR="00F17812" w:rsidRPr="003D66AB" w:rsidTr="00C82E60">
        <w:trPr>
          <w:trHeight w:val="272"/>
          <w:jc w:val="center"/>
        </w:trPr>
        <w:tc>
          <w:tcPr>
            <w:tcW w:w="767" w:type="dxa"/>
            <w:tcBorders>
              <w:top w:val="nil"/>
              <w:left w:val="single" w:sz="8" w:space="0" w:color="auto"/>
              <w:bottom w:val="single" w:sz="8" w:space="0" w:color="auto"/>
              <w:right w:val="single" w:sz="8" w:space="0" w:color="auto"/>
            </w:tcBorders>
          </w:tcPr>
          <w:p w:rsidR="00F17812" w:rsidRPr="003D66AB" w:rsidRDefault="00F17812" w:rsidP="00C82E60">
            <w:pPr>
              <w:spacing w:before="100" w:beforeAutospacing="1"/>
              <w:jc w:val="center"/>
            </w:pPr>
            <w:r>
              <w:t>4</w:t>
            </w:r>
          </w:p>
        </w:tc>
        <w:tc>
          <w:tcPr>
            <w:tcW w:w="7138" w:type="dxa"/>
            <w:tcBorders>
              <w:top w:val="nil"/>
              <w:left w:val="nil"/>
              <w:bottom w:val="single" w:sz="8" w:space="0" w:color="auto"/>
              <w:right w:val="single" w:sz="8" w:space="0" w:color="auto"/>
            </w:tcBorders>
            <w:vAlign w:val="center"/>
          </w:tcPr>
          <w:p w:rsidR="00F17812" w:rsidRPr="003D66AB" w:rsidRDefault="00F17812" w:rsidP="00C82E60">
            <w:pPr>
              <w:spacing w:before="100" w:beforeAutospacing="1"/>
            </w:pPr>
            <w:r w:rsidRPr="00B25195">
              <w:t>Устранено нарушений законодательства (количество/площадь, га.)</w:t>
            </w:r>
          </w:p>
        </w:tc>
        <w:tc>
          <w:tcPr>
            <w:tcW w:w="1281" w:type="dxa"/>
            <w:tcBorders>
              <w:top w:val="nil"/>
              <w:left w:val="nil"/>
              <w:bottom w:val="single" w:sz="8" w:space="0" w:color="auto"/>
              <w:right w:val="single" w:sz="8" w:space="0" w:color="auto"/>
            </w:tcBorders>
            <w:vAlign w:val="center"/>
            <w:hideMark/>
          </w:tcPr>
          <w:p w:rsidR="00F17812" w:rsidRPr="003D66AB" w:rsidRDefault="00941D80" w:rsidP="00941D80">
            <w:pPr>
              <w:spacing w:before="100" w:beforeAutospacing="1"/>
              <w:jc w:val="center"/>
            </w:pPr>
            <w:r>
              <w:t>0</w:t>
            </w:r>
            <w:r w:rsidR="00F17812">
              <w:t>/</w:t>
            </w:r>
            <w:r>
              <w:t>0</w:t>
            </w:r>
          </w:p>
        </w:tc>
      </w:tr>
    </w:tbl>
    <w:p w:rsidR="00A74031" w:rsidRDefault="00A74031" w:rsidP="00F17812">
      <w:pPr>
        <w:ind w:firstLine="900"/>
        <w:jc w:val="both"/>
        <w:rPr>
          <w:sz w:val="28"/>
          <w:szCs w:val="28"/>
        </w:rPr>
      </w:pPr>
    </w:p>
    <w:p w:rsidR="00941D80" w:rsidRDefault="00F17812" w:rsidP="00F17812">
      <w:pPr>
        <w:ind w:firstLine="900"/>
        <w:jc w:val="both"/>
        <w:rPr>
          <w:sz w:val="28"/>
          <w:szCs w:val="28"/>
        </w:rPr>
      </w:pPr>
      <w:r w:rsidRPr="003D66AB">
        <w:rPr>
          <w:sz w:val="28"/>
          <w:szCs w:val="28"/>
        </w:rPr>
        <w:t xml:space="preserve">В целях предупреждения и предотвращения земельных правонарушений </w:t>
      </w:r>
      <w:r w:rsidR="00941D80">
        <w:rPr>
          <w:sz w:val="28"/>
          <w:szCs w:val="28"/>
        </w:rPr>
        <w:t>Комитетом</w:t>
      </w:r>
      <w:r w:rsidRPr="003D66AB">
        <w:rPr>
          <w:sz w:val="28"/>
          <w:szCs w:val="28"/>
        </w:rPr>
        <w:t xml:space="preserve"> принимались меры по обеспечению на постоянной основе информирования населения о деятельности </w:t>
      </w:r>
      <w:r w:rsidR="00941D80">
        <w:rPr>
          <w:sz w:val="28"/>
          <w:szCs w:val="28"/>
        </w:rPr>
        <w:t xml:space="preserve">Комитета </w:t>
      </w:r>
      <w:r w:rsidRPr="003D66AB">
        <w:rPr>
          <w:sz w:val="28"/>
          <w:szCs w:val="28"/>
        </w:rPr>
        <w:t xml:space="preserve">по осуществлению </w:t>
      </w:r>
      <w:r>
        <w:rPr>
          <w:sz w:val="28"/>
          <w:szCs w:val="28"/>
        </w:rPr>
        <w:t>контрольных</w:t>
      </w:r>
      <w:r w:rsidRPr="003D66AB">
        <w:rPr>
          <w:sz w:val="28"/>
          <w:szCs w:val="28"/>
        </w:rPr>
        <w:t xml:space="preserve"> функций за использованием и охраной земель. Для этого широко использованы возможности </w:t>
      </w:r>
      <w:r>
        <w:rPr>
          <w:sz w:val="28"/>
          <w:szCs w:val="28"/>
        </w:rPr>
        <w:t>с</w:t>
      </w:r>
      <w:r w:rsidRPr="003D66AB">
        <w:rPr>
          <w:sz w:val="28"/>
          <w:szCs w:val="28"/>
        </w:rPr>
        <w:t xml:space="preserve">айта </w:t>
      </w:r>
      <w:r>
        <w:rPr>
          <w:sz w:val="28"/>
          <w:szCs w:val="28"/>
        </w:rPr>
        <w:t xml:space="preserve">администрации </w:t>
      </w:r>
      <w:r w:rsidR="00941D80">
        <w:rPr>
          <w:sz w:val="28"/>
          <w:szCs w:val="28"/>
        </w:rPr>
        <w:t>Краснокамского</w:t>
      </w:r>
      <w:r>
        <w:rPr>
          <w:sz w:val="28"/>
          <w:szCs w:val="28"/>
        </w:rPr>
        <w:t xml:space="preserve"> </w:t>
      </w:r>
      <w:r w:rsidR="00941D80">
        <w:rPr>
          <w:sz w:val="28"/>
          <w:szCs w:val="28"/>
        </w:rPr>
        <w:t>городского округа</w:t>
      </w:r>
      <w:r w:rsidRPr="003D66AB">
        <w:rPr>
          <w:sz w:val="28"/>
          <w:szCs w:val="28"/>
        </w:rPr>
        <w:t xml:space="preserve"> в сети Интернет. В разделе «</w:t>
      </w:r>
      <w:r w:rsidR="00941D80">
        <w:rPr>
          <w:sz w:val="28"/>
          <w:szCs w:val="28"/>
        </w:rPr>
        <w:t xml:space="preserve">Деятельность – Муниципальный контроль – </w:t>
      </w:r>
      <w:r w:rsidR="00941D80" w:rsidRPr="00941D80">
        <w:rPr>
          <w:sz w:val="28"/>
          <w:szCs w:val="28"/>
        </w:rPr>
        <w:t>Муниципальный земельный контроль в границах городского округа</w:t>
      </w:r>
      <w:r w:rsidRPr="00B25195">
        <w:rPr>
          <w:sz w:val="28"/>
          <w:szCs w:val="28"/>
        </w:rPr>
        <w:t xml:space="preserve">» </w:t>
      </w:r>
      <w:r w:rsidRPr="003D66AB">
        <w:rPr>
          <w:sz w:val="28"/>
          <w:szCs w:val="28"/>
        </w:rPr>
        <w:t>обеспечено заблаговременное размещение план</w:t>
      </w:r>
      <w:r w:rsidR="00941D80">
        <w:rPr>
          <w:sz w:val="28"/>
          <w:szCs w:val="28"/>
        </w:rPr>
        <w:t>а</w:t>
      </w:r>
      <w:r w:rsidRPr="003D66AB">
        <w:rPr>
          <w:sz w:val="28"/>
          <w:szCs w:val="28"/>
        </w:rPr>
        <w:t xml:space="preserve"> проведения проверок в отношении физических лиц</w:t>
      </w:r>
      <w:r w:rsidR="00941D80">
        <w:rPr>
          <w:sz w:val="28"/>
          <w:szCs w:val="28"/>
        </w:rPr>
        <w:t>.</w:t>
      </w:r>
      <w:r w:rsidRPr="003D66AB">
        <w:rPr>
          <w:sz w:val="28"/>
          <w:szCs w:val="28"/>
        </w:rPr>
        <w:t xml:space="preserve"> </w:t>
      </w:r>
    </w:p>
    <w:p w:rsidR="00F17812" w:rsidRPr="0051079F" w:rsidRDefault="00F17812" w:rsidP="00F17812">
      <w:pPr>
        <w:ind w:firstLine="900"/>
        <w:jc w:val="both"/>
        <w:rPr>
          <w:sz w:val="28"/>
          <w:szCs w:val="28"/>
        </w:rPr>
      </w:pPr>
      <w:r w:rsidRPr="0051079F">
        <w:rPr>
          <w:sz w:val="28"/>
          <w:szCs w:val="28"/>
        </w:rPr>
        <w:t>Во исполнение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51079F">
        <w:rPr>
          <w:sz w:val="28"/>
          <w:szCs w:val="28"/>
        </w:rPr>
        <w:t>Администраци</w:t>
      </w:r>
      <w:r>
        <w:rPr>
          <w:sz w:val="28"/>
          <w:szCs w:val="28"/>
        </w:rPr>
        <w:t>ей</w:t>
      </w:r>
      <w:r w:rsidRPr="0051079F">
        <w:rPr>
          <w:sz w:val="28"/>
          <w:szCs w:val="28"/>
        </w:rPr>
        <w:t xml:space="preserve"> Кунгурского муниципального района </w:t>
      </w:r>
      <w:r>
        <w:rPr>
          <w:sz w:val="28"/>
          <w:szCs w:val="28"/>
        </w:rPr>
        <w:t>у</w:t>
      </w:r>
      <w:r w:rsidRPr="0051079F">
        <w:rPr>
          <w:sz w:val="28"/>
          <w:szCs w:val="28"/>
        </w:rPr>
        <w:t>твер</w:t>
      </w:r>
      <w:r>
        <w:rPr>
          <w:sz w:val="28"/>
          <w:szCs w:val="28"/>
        </w:rPr>
        <w:t>ж</w:t>
      </w:r>
      <w:r w:rsidRPr="0051079F">
        <w:rPr>
          <w:sz w:val="28"/>
          <w:szCs w:val="28"/>
        </w:rPr>
        <w:t>д</w:t>
      </w:r>
      <w:r>
        <w:rPr>
          <w:sz w:val="28"/>
          <w:szCs w:val="28"/>
        </w:rPr>
        <w:t>ена</w:t>
      </w:r>
      <w:r w:rsidRPr="0051079F">
        <w:rPr>
          <w:sz w:val="28"/>
          <w:szCs w:val="28"/>
        </w:rPr>
        <w:t xml:space="preserve"> муниципальн</w:t>
      </w:r>
      <w:r>
        <w:rPr>
          <w:sz w:val="28"/>
          <w:szCs w:val="28"/>
        </w:rPr>
        <w:t>ая</w:t>
      </w:r>
      <w:r w:rsidRPr="0051079F">
        <w:rPr>
          <w:sz w:val="28"/>
          <w:szCs w:val="28"/>
        </w:rPr>
        <w:t xml:space="preserve"> программ</w:t>
      </w:r>
      <w:r>
        <w:rPr>
          <w:sz w:val="28"/>
          <w:szCs w:val="28"/>
        </w:rPr>
        <w:t>а</w:t>
      </w:r>
      <w:r w:rsidRPr="0051079F">
        <w:rPr>
          <w:sz w:val="28"/>
          <w:szCs w:val="28"/>
        </w:rPr>
        <w:t xml:space="preserve"> </w:t>
      </w:r>
      <w:r>
        <w:rPr>
          <w:sz w:val="28"/>
          <w:szCs w:val="28"/>
        </w:rPr>
        <w:t>п</w:t>
      </w:r>
      <w:r w:rsidRPr="0051079F">
        <w:rPr>
          <w:sz w:val="28"/>
          <w:szCs w:val="28"/>
        </w:rPr>
        <w:t>рофилактик</w:t>
      </w:r>
      <w:r>
        <w:rPr>
          <w:sz w:val="28"/>
          <w:szCs w:val="28"/>
        </w:rPr>
        <w:t>и</w:t>
      </w:r>
      <w:r w:rsidRPr="0051079F">
        <w:rPr>
          <w:sz w:val="28"/>
          <w:szCs w:val="28"/>
        </w:rPr>
        <w:t xml:space="preserve"> нарушений обязательных требований в сфере муниципального земельного контроля</w:t>
      </w:r>
      <w:r>
        <w:rPr>
          <w:sz w:val="28"/>
          <w:szCs w:val="28"/>
        </w:rPr>
        <w:t>.</w:t>
      </w: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F17812" w:rsidRDefault="00F17812" w:rsidP="00192C1C">
      <w:pPr>
        <w:spacing w:before="100" w:beforeAutospacing="1"/>
        <w:ind w:firstLine="851"/>
        <w:jc w:val="both"/>
        <w:rPr>
          <w:sz w:val="28"/>
          <w:szCs w:val="28"/>
        </w:rPr>
      </w:pPr>
      <w:r w:rsidRPr="003D66AB">
        <w:rPr>
          <w:sz w:val="28"/>
          <w:szCs w:val="28"/>
        </w:rPr>
        <w:t>С учетом сведений, содержащихся в форме федерального статистического наблюдения № 1-контроль име</w:t>
      </w:r>
      <w:r>
        <w:rPr>
          <w:sz w:val="28"/>
          <w:szCs w:val="28"/>
        </w:rPr>
        <w:t>ю</w:t>
      </w:r>
      <w:r w:rsidRPr="003D66AB">
        <w:rPr>
          <w:sz w:val="28"/>
          <w:szCs w:val="28"/>
        </w:rPr>
        <w:t>т</w:t>
      </w:r>
      <w:r>
        <w:rPr>
          <w:sz w:val="28"/>
          <w:szCs w:val="28"/>
        </w:rPr>
        <w:t>ся</w:t>
      </w:r>
      <w:r w:rsidRPr="003D66AB">
        <w:rPr>
          <w:sz w:val="28"/>
          <w:szCs w:val="28"/>
        </w:rPr>
        <w:t xml:space="preserve"> следующие результаты:</w:t>
      </w:r>
    </w:p>
    <w:p w:rsidR="00F17812" w:rsidRPr="003D66AB" w:rsidRDefault="00F17812" w:rsidP="00F17812">
      <w:pPr>
        <w:spacing w:before="100" w:beforeAutospacing="1"/>
        <w:jc w:val="both"/>
      </w:pPr>
    </w:p>
    <w:tbl>
      <w:tblPr>
        <w:tblStyle w:val="a9"/>
        <w:tblW w:w="0" w:type="auto"/>
        <w:tblInd w:w="360" w:type="dxa"/>
        <w:tblLook w:val="04A0" w:firstRow="1" w:lastRow="0" w:firstColumn="1" w:lastColumn="0" w:noHBand="0" w:noVBand="1"/>
      </w:tblPr>
      <w:tblGrid>
        <w:gridCol w:w="540"/>
        <w:gridCol w:w="4489"/>
        <w:gridCol w:w="2077"/>
        <w:gridCol w:w="2105"/>
      </w:tblGrid>
      <w:tr w:rsidR="00F17812" w:rsidRPr="0051079F" w:rsidTr="00C82E60">
        <w:tc>
          <w:tcPr>
            <w:tcW w:w="343" w:type="dxa"/>
          </w:tcPr>
          <w:p w:rsidR="00F17812" w:rsidRPr="00CE7D79" w:rsidRDefault="00F17812" w:rsidP="00C82E60">
            <w:pPr>
              <w:spacing w:before="100" w:beforeAutospacing="1"/>
              <w:jc w:val="center"/>
              <w:rPr>
                <w:rFonts w:cs="Times New Roman"/>
                <w:lang w:eastAsia="ru-RU"/>
              </w:rPr>
            </w:pPr>
            <w:r w:rsidRPr="00CE7D79">
              <w:rPr>
                <w:rFonts w:cs="Times New Roman"/>
                <w:lang w:eastAsia="ru-RU"/>
              </w:rPr>
              <w:t>№ п/п</w:t>
            </w:r>
          </w:p>
        </w:tc>
        <w:tc>
          <w:tcPr>
            <w:tcW w:w="4568" w:type="dxa"/>
          </w:tcPr>
          <w:p w:rsidR="00F17812" w:rsidRPr="00CE7D79" w:rsidRDefault="00F17812" w:rsidP="00C82E60">
            <w:pPr>
              <w:spacing w:before="100" w:beforeAutospacing="1"/>
              <w:jc w:val="center"/>
              <w:rPr>
                <w:rFonts w:cs="Times New Roman"/>
                <w:lang w:eastAsia="ru-RU"/>
              </w:rPr>
            </w:pPr>
            <w:r w:rsidRPr="00CE7D79">
              <w:rPr>
                <w:rFonts w:cs="Times New Roman"/>
                <w:lang w:eastAsia="ru-RU"/>
              </w:rPr>
              <w:t>Наименование</w:t>
            </w:r>
          </w:p>
        </w:tc>
        <w:tc>
          <w:tcPr>
            <w:tcW w:w="2150" w:type="dxa"/>
          </w:tcPr>
          <w:p w:rsidR="00F17812" w:rsidRDefault="00F17812" w:rsidP="00C82E60">
            <w:pPr>
              <w:jc w:val="center"/>
              <w:rPr>
                <w:rFonts w:cs="Times New Roman"/>
                <w:lang w:eastAsia="ru-RU"/>
              </w:rPr>
            </w:pPr>
            <w:r w:rsidRPr="00CE7D79">
              <w:rPr>
                <w:rFonts w:cs="Times New Roman"/>
                <w:lang w:eastAsia="ru-RU"/>
              </w:rPr>
              <w:t>ИП, ЮЛ</w:t>
            </w:r>
          </w:p>
          <w:p w:rsidR="00F17812" w:rsidRPr="00CE7D79" w:rsidRDefault="00F17812" w:rsidP="00C82E60">
            <w:pPr>
              <w:jc w:val="center"/>
              <w:rPr>
                <w:rFonts w:cs="Times New Roman"/>
                <w:lang w:eastAsia="ru-RU"/>
              </w:rPr>
            </w:pPr>
            <w:r>
              <w:rPr>
                <w:rFonts w:cs="Times New Roman"/>
                <w:lang w:eastAsia="ru-RU"/>
              </w:rPr>
              <w:t>%</w:t>
            </w:r>
          </w:p>
        </w:tc>
        <w:tc>
          <w:tcPr>
            <w:tcW w:w="2150" w:type="dxa"/>
          </w:tcPr>
          <w:p w:rsidR="00F17812" w:rsidRDefault="00F17812" w:rsidP="00C82E60">
            <w:pPr>
              <w:jc w:val="center"/>
              <w:rPr>
                <w:rFonts w:cs="Times New Roman"/>
                <w:lang w:eastAsia="ru-RU"/>
              </w:rPr>
            </w:pPr>
            <w:r w:rsidRPr="00CE7D79">
              <w:rPr>
                <w:rFonts w:cs="Times New Roman"/>
                <w:lang w:eastAsia="ru-RU"/>
              </w:rPr>
              <w:t>Граждане</w:t>
            </w:r>
          </w:p>
          <w:p w:rsidR="00F17812" w:rsidRPr="00CE7D79" w:rsidRDefault="00F17812" w:rsidP="00C82E60">
            <w:pPr>
              <w:jc w:val="center"/>
              <w:rPr>
                <w:rFonts w:cs="Times New Roman"/>
                <w:lang w:eastAsia="ru-RU"/>
              </w:rPr>
            </w:pPr>
            <w:r>
              <w:rPr>
                <w:rFonts w:cs="Times New Roman"/>
                <w:lang w:eastAsia="ru-RU"/>
              </w:rPr>
              <w:t>%</w:t>
            </w:r>
          </w:p>
        </w:tc>
      </w:tr>
      <w:tr w:rsidR="00F17812" w:rsidRPr="0051079F" w:rsidTr="00C82E60">
        <w:tc>
          <w:tcPr>
            <w:tcW w:w="343" w:type="dxa"/>
          </w:tcPr>
          <w:p w:rsidR="00F17812" w:rsidRPr="00CE7D79" w:rsidRDefault="00F17812" w:rsidP="00C82E60">
            <w:pPr>
              <w:spacing w:before="100" w:beforeAutospacing="1"/>
              <w:jc w:val="center"/>
              <w:rPr>
                <w:rFonts w:cs="Times New Roman"/>
                <w:lang w:eastAsia="ru-RU"/>
              </w:rPr>
            </w:pPr>
            <w:r w:rsidRPr="00CE7D79">
              <w:rPr>
                <w:rFonts w:cs="Times New Roman"/>
                <w:lang w:eastAsia="ru-RU"/>
              </w:rPr>
              <w:t>1</w:t>
            </w:r>
          </w:p>
        </w:tc>
        <w:tc>
          <w:tcPr>
            <w:tcW w:w="4568" w:type="dxa"/>
          </w:tcPr>
          <w:p w:rsidR="00F17812" w:rsidRPr="00CE7D79" w:rsidRDefault="00F17812" w:rsidP="00C82E60">
            <w:pPr>
              <w:spacing w:before="100" w:beforeAutospacing="1"/>
              <w:jc w:val="both"/>
              <w:rPr>
                <w:rFonts w:cs="Times New Roman"/>
                <w:lang w:eastAsia="ru-RU"/>
              </w:rPr>
            </w:pPr>
            <w:r w:rsidRPr="00CE7D79">
              <w:rPr>
                <w:rFonts w:cs="Times New Roman"/>
                <w:lang w:eastAsia="ru-RU"/>
              </w:rPr>
              <w:t xml:space="preserve">выполнение плана проведения проверок (доля проведенных плановых проверок в процентах от общего количества запланированных проверок) </w:t>
            </w:r>
          </w:p>
        </w:tc>
        <w:tc>
          <w:tcPr>
            <w:tcW w:w="2150" w:type="dxa"/>
          </w:tcPr>
          <w:p w:rsidR="00F17812" w:rsidRPr="00CE7D79" w:rsidRDefault="00F17812" w:rsidP="00C82E60">
            <w:pPr>
              <w:spacing w:before="100" w:beforeAutospacing="1"/>
              <w:jc w:val="center"/>
              <w:rPr>
                <w:rFonts w:cs="Times New Roman"/>
                <w:lang w:eastAsia="ru-RU"/>
              </w:rPr>
            </w:pPr>
            <w:r>
              <w:rPr>
                <w:rFonts w:cs="Times New Roman"/>
                <w:lang w:eastAsia="ru-RU"/>
              </w:rPr>
              <w:t>0</w:t>
            </w:r>
          </w:p>
        </w:tc>
        <w:tc>
          <w:tcPr>
            <w:tcW w:w="2150" w:type="dxa"/>
          </w:tcPr>
          <w:p w:rsidR="00F17812" w:rsidRPr="00CE7D79" w:rsidRDefault="00F17812" w:rsidP="00C82E60">
            <w:pPr>
              <w:spacing w:before="100" w:beforeAutospacing="1"/>
              <w:jc w:val="center"/>
              <w:rPr>
                <w:rFonts w:cs="Times New Roman"/>
                <w:lang w:eastAsia="ru-RU"/>
              </w:rPr>
            </w:pPr>
            <w:r>
              <w:rPr>
                <w:rFonts w:cs="Times New Roman"/>
                <w:lang w:eastAsia="ru-RU"/>
              </w:rPr>
              <w:t>100</w:t>
            </w:r>
          </w:p>
        </w:tc>
      </w:tr>
      <w:tr w:rsidR="00F17812" w:rsidRPr="0051079F" w:rsidTr="00C82E60">
        <w:tc>
          <w:tcPr>
            <w:tcW w:w="343" w:type="dxa"/>
          </w:tcPr>
          <w:p w:rsidR="00F17812" w:rsidRPr="00CE7D79" w:rsidRDefault="00F17812" w:rsidP="00C82E60">
            <w:pPr>
              <w:spacing w:before="40"/>
              <w:jc w:val="center"/>
              <w:rPr>
                <w:rFonts w:cs="Times New Roman"/>
                <w:lang w:eastAsia="ru-RU"/>
              </w:rPr>
            </w:pPr>
            <w:r w:rsidRPr="00CE7D79">
              <w:rPr>
                <w:rFonts w:cs="Times New Roman"/>
                <w:lang w:eastAsia="ru-RU"/>
              </w:rPr>
              <w:t>2</w:t>
            </w:r>
          </w:p>
        </w:tc>
        <w:tc>
          <w:tcPr>
            <w:tcW w:w="4568" w:type="dxa"/>
          </w:tcPr>
          <w:p w:rsidR="00F17812" w:rsidRPr="00CE7D79" w:rsidRDefault="00F17812" w:rsidP="00C82E60">
            <w:pPr>
              <w:spacing w:before="40"/>
              <w:jc w:val="both"/>
              <w:rPr>
                <w:rFonts w:cs="Times New Roman"/>
                <w:lang w:eastAsia="ru-RU"/>
              </w:rPr>
            </w:pPr>
            <w:r w:rsidRPr="00CE7D79">
              <w:rPr>
                <w:rFonts w:cs="Times New Roman"/>
                <w:lang w:eastAsia="ru-RU"/>
              </w:rPr>
              <w:t xml:space="preserve">доля заявлений органов муниципального земельного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t>0</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t>0</w:t>
            </w:r>
          </w:p>
        </w:tc>
      </w:tr>
      <w:tr w:rsidR="00F17812" w:rsidRPr="0051079F" w:rsidTr="00C82E60">
        <w:tc>
          <w:tcPr>
            <w:tcW w:w="343" w:type="dxa"/>
          </w:tcPr>
          <w:p w:rsidR="00F17812" w:rsidRPr="00CE7D79" w:rsidRDefault="00F17812" w:rsidP="00C82E60">
            <w:pPr>
              <w:spacing w:before="40"/>
              <w:jc w:val="center"/>
              <w:rPr>
                <w:rFonts w:cs="Times New Roman"/>
                <w:lang w:eastAsia="ru-RU"/>
              </w:rPr>
            </w:pPr>
            <w:r w:rsidRPr="00CE7D79">
              <w:rPr>
                <w:rFonts w:cs="Times New Roman"/>
                <w:lang w:eastAsia="ru-RU"/>
              </w:rPr>
              <w:t>3</w:t>
            </w:r>
          </w:p>
        </w:tc>
        <w:tc>
          <w:tcPr>
            <w:tcW w:w="4568" w:type="dxa"/>
          </w:tcPr>
          <w:p w:rsidR="00F17812" w:rsidRPr="00CE7D79" w:rsidRDefault="00F17812" w:rsidP="00C82E60">
            <w:pPr>
              <w:spacing w:before="40"/>
              <w:jc w:val="both"/>
              <w:rPr>
                <w:rFonts w:cs="Times New Roman"/>
                <w:lang w:eastAsia="ru-RU"/>
              </w:rPr>
            </w:pPr>
            <w:r w:rsidRPr="00CE7D79">
              <w:rPr>
                <w:rFonts w:cs="Times New Roman"/>
                <w:lang w:eastAsia="ru-RU"/>
              </w:rPr>
              <w:t xml:space="preserve">доля проверок, результаты которых были </w:t>
            </w:r>
            <w:r w:rsidRPr="00CE7D79">
              <w:rPr>
                <w:rFonts w:cs="Times New Roman"/>
                <w:lang w:eastAsia="ru-RU"/>
              </w:rPr>
              <w:lastRenderedPageBreak/>
              <w:t xml:space="preserve">признаны недействительными (в процентах от общего количества </w:t>
            </w:r>
            <w:r w:rsidRPr="00CE7D79">
              <w:rPr>
                <w:rFonts w:cs="Times New Roman"/>
                <w:color w:val="000000"/>
                <w:lang w:eastAsia="ru-RU"/>
              </w:rPr>
              <w:t xml:space="preserve">проведенных проверок) </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lastRenderedPageBreak/>
              <w:t>0</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t>0</w:t>
            </w:r>
          </w:p>
        </w:tc>
      </w:tr>
      <w:tr w:rsidR="00F17812" w:rsidRPr="0051079F" w:rsidTr="00C82E60">
        <w:tc>
          <w:tcPr>
            <w:tcW w:w="343" w:type="dxa"/>
          </w:tcPr>
          <w:p w:rsidR="00F17812" w:rsidRPr="00CE7D79" w:rsidRDefault="00F17812" w:rsidP="00C82E60">
            <w:pPr>
              <w:spacing w:before="40"/>
              <w:jc w:val="center"/>
              <w:rPr>
                <w:rFonts w:cs="Times New Roman"/>
                <w:lang w:eastAsia="ru-RU"/>
              </w:rPr>
            </w:pPr>
            <w:r w:rsidRPr="00CE7D79">
              <w:rPr>
                <w:rFonts w:cs="Times New Roman"/>
                <w:lang w:eastAsia="ru-RU"/>
              </w:rPr>
              <w:lastRenderedPageBreak/>
              <w:t>4</w:t>
            </w:r>
          </w:p>
        </w:tc>
        <w:tc>
          <w:tcPr>
            <w:tcW w:w="4568" w:type="dxa"/>
          </w:tcPr>
          <w:p w:rsidR="00F17812" w:rsidRPr="00CE7D79" w:rsidRDefault="00F17812" w:rsidP="00C82E60">
            <w:pPr>
              <w:spacing w:before="40"/>
              <w:jc w:val="both"/>
              <w:rPr>
                <w:rFonts w:cs="Times New Roman"/>
                <w:lang w:eastAsia="ru-RU"/>
              </w:rPr>
            </w:pPr>
            <w:r w:rsidRPr="00CE7D79">
              <w:rPr>
                <w:rFonts w:cs="Times New Roman"/>
                <w:lang w:eastAsia="ru-RU"/>
              </w:rPr>
              <w:t xml:space="preserve">доля проверок, проведенных органами муниципального земельного контроля, с нарушением требований законодательства Российской Федерации о порядке их проведения, по результатам выявления которых к должностным лицам, уполномоченным на проведение муниципального земельного контроля, осуществившим такие проверки, применены меры дисциплинарного, административного наказания (в процентах от общего количества </w:t>
            </w:r>
            <w:r w:rsidRPr="00CE7D79">
              <w:rPr>
                <w:rFonts w:cs="Times New Roman"/>
                <w:color w:val="000000"/>
                <w:lang w:eastAsia="ru-RU"/>
              </w:rPr>
              <w:t xml:space="preserve">проведенных проверок) </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t>0</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t>0</w:t>
            </w:r>
          </w:p>
        </w:tc>
      </w:tr>
      <w:tr w:rsidR="00F17812" w:rsidRPr="0051079F" w:rsidTr="00C82E60">
        <w:tc>
          <w:tcPr>
            <w:tcW w:w="343" w:type="dxa"/>
          </w:tcPr>
          <w:p w:rsidR="00F17812" w:rsidRPr="00CE7D79" w:rsidRDefault="00F17812" w:rsidP="00C82E60">
            <w:pPr>
              <w:spacing w:before="40"/>
              <w:jc w:val="center"/>
              <w:rPr>
                <w:rFonts w:cs="Times New Roman"/>
                <w:lang w:eastAsia="ru-RU"/>
              </w:rPr>
            </w:pPr>
            <w:r>
              <w:rPr>
                <w:rFonts w:cs="Times New Roman"/>
                <w:lang w:eastAsia="ru-RU"/>
              </w:rPr>
              <w:t>5</w:t>
            </w:r>
          </w:p>
        </w:tc>
        <w:tc>
          <w:tcPr>
            <w:tcW w:w="4568" w:type="dxa"/>
          </w:tcPr>
          <w:p w:rsidR="00F17812" w:rsidRPr="00CE7D79" w:rsidRDefault="00F17812" w:rsidP="00C82E60">
            <w:pPr>
              <w:spacing w:before="40"/>
              <w:jc w:val="both"/>
              <w:rPr>
                <w:rFonts w:cs="Times New Roman"/>
                <w:lang w:eastAsia="ru-RU"/>
              </w:rPr>
            </w:pPr>
            <w:r w:rsidRPr="00F75430">
              <w:rPr>
                <w:rFonts w:cs="Times New Roman"/>
                <w:lang w:eastAsia="ru-RU"/>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150" w:type="dxa"/>
          </w:tcPr>
          <w:p w:rsidR="00F17812" w:rsidRDefault="00F17812" w:rsidP="00C82E60">
            <w:pPr>
              <w:spacing w:before="40"/>
              <w:jc w:val="center"/>
              <w:rPr>
                <w:rFonts w:cs="Times New Roman"/>
                <w:lang w:eastAsia="ru-RU"/>
              </w:rPr>
            </w:pPr>
            <w:r>
              <w:rPr>
                <w:rFonts w:cs="Times New Roman"/>
                <w:lang w:eastAsia="ru-RU"/>
              </w:rPr>
              <w:t>0</w:t>
            </w:r>
          </w:p>
        </w:tc>
        <w:tc>
          <w:tcPr>
            <w:tcW w:w="2150" w:type="dxa"/>
          </w:tcPr>
          <w:p w:rsidR="00F17812" w:rsidRDefault="003F4878" w:rsidP="00C82E60">
            <w:pPr>
              <w:spacing w:before="40"/>
              <w:jc w:val="center"/>
              <w:rPr>
                <w:rFonts w:cs="Times New Roman"/>
                <w:lang w:eastAsia="ru-RU"/>
              </w:rPr>
            </w:pPr>
            <w:r>
              <w:rPr>
                <w:rFonts w:cs="Times New Roman"/>
                <w:lang w:eastAsia="ru-RU"/>
              </w:rPr>
              <w:t>100</w:t>
            </w:r>
          </w:p>
        </w:tc>
      </w:tr>
      <w:tr w:rsidR="00F17812" w:rsidRPr="0051079F" w:rsidTr="00C82E60">
        <w:tc>
          <w:tcPr>
            <w:tcW w:w="343" w:type="dxa"/>
          </w:tcPr>
          <w:p w:rsidR="00F17812" w:rsidRDefault="00F17812" w:rsidP="00C82E60">
            <w:pPr>
              <w:spacing w:before="40"/>
              <w:jc w:val="center"/>
              <w:rPr>
                <w:rFonts w:cs="Times New Roman"/>
                <w:lang w:eastAsia="ru-RU"/>
              </w:rPr>
            </w:pPr>
            <w:r>
              <w:rPr>
                <w:rFonts w:cs="Times New Roman"/>
                <w:lang w:eastAsia="ru-RU"/>
              </w:rPr>
              <w:t>6</w:t>
            </w:r>
          </w:p>
        </w:tc>
        <w:tc>
          <w:tcPr>
            <w:tcW w:w="4568" w:type="dxa"/>
          </w:tcPr>
          <w:p w:rsidR="00F17812" w:rsidRPr="00CE7D79" w:rsidRDefault="00F17812" w:rsidP="00C82E60">
            <w:pPr>
              <w:spacing w:before="40"/>
              <w:jc w:val="both"/>
              <w:rPr>
                <w:rFonts w:cs="Times New Roman"/>
                <w:lang w:eastAsia="ru-RU"/>
              </w:rPr>
            </w:pPr>
            <w:r w:rsidRPr="00F75430">
              <w:rPr>
                <w:rFonts w:cs="Times New Roman"/>
                <w:lang w:eastAsia="ru-RU"/>
              </w:rPr>
              <w:t>среднее количество проверок, проведенных в отношении одного юридического лица, индивидуального предпринимателя</w:t>
            </w:r>
          </w:p>
        </w:tc>
        <w:tc>
          <w:tcPr>
            <w:tcW w:w="2150" w:type="dxa"/>
          </w:tcPr>
          <w:p w:rsidR="00F17812" w:rsidRDefault="00F17812" w:rsidP="00C82E60">
            <w:pPr>
              <w:spacing w:before="40"/>
              <w:jc w:val="center"/>
              <w:rPr>
                <w:rFonts w:cs="Times New Roman"/>
                <w:lang w:eastAsia="ru-RU"/>
              </w:rPr>
            </w:pPr>
            <w:r>
              <w:rPr>
                <w:rFonts w:cs="Times New Roman"/>
                <w:lang w:eastAsia="ru-RU"/>
              </w:rPr>
              <w:t>0</w:t>
            </w:r>
          </w:p>
        </w:tc>
        <w:tc>
          <w:tcPr>
            <w:tcW w:w="2150" w:type="dxa"/>
          </w:tcPr>
          <w:p w:rsidR="00F17812" w:rsidRDefault="00A74031" w:rsidP="00C82E60">
            <w:pPr>
              <w:spacing w:before="40"/>
              <w:jc w:val="center"/>
              <w:rPr>
                <w:rFonts w:cs="Times New Roman"/>
                <w:lang w:eastAsia="ru-RU"/>
              </w:rPr>
            </w:pPr>
            <w:r>
              <w:rPr>
                <w:rFonts w:cs="Times New Roman"/>
                <w:lang w:eastAsia="ru-RU"/>
              </w:rPr>
              <w:t>1</w:t>
            </w:r>
          </w:p>
        </w:tc>
      </w:tr>
      <w:tr w:rsidR="00F17812" w:rsidRPr="0051079F" w:rsidTr="00C82E60">
        <w:tc>
          <w:tcPr>
            <w:tcW w:w="343" w:type="dxa"/>
          </w:tcPr>
          <w:p w:rsidR="00F17812" w:rsidRDefault="00F17812" w:rsidP="00C82E60">
            <w:pPr>
              <w:spacing w:before="40"/>
              <w:jc w:val="center"/>
              <w:rPr>
                <w:rFonts w:cs="Times New Roman"/>
                <w:lang w:eastAsia="ru-RU"/>
              </w:rPr>
            </w:pPr>
            <w:r>
              <w:rPr>
                <w:rFonts w:cs="Times New Roman"/>
                <w:lang w:eastAsia="ru-RU"/>
              </w:rPr>
              <w:t>7</w:t>
            </w:r>
          </w:p>
        </w:tc>
        <w:tc>
          <w:tcPr>
            <w:tcW w:w="4568" w:type="dxa"/>
          </w:tcPr>
          <w:p w:rsidR="00F17812" w:rsidRPr="00CE7D79" w:rsidRDefault="00F17812" w:rsidP="00C82E60">
            <w:pPr>
              <w:spacing w:before="40"/>
              <w:jc w:val="both"/>
              <w:rPr>
                <w:rFonts w:cs="Times New Roman"/>
                <w:lang w:eastAsia="ru-RU"/>
              </w:rPr>
            </w:pPr>
            <w:r w:rsidRPr="00F75430">
              <w:rPr>
                <w:rFonts w:cs="Times New Roman"/>
                <w:lang w:eastAsia="ru-RU"/>
              </w:rPr>
              <w:t>доля проведенных внеплановых проверок (в процентах общего количества проведенных проверок)</w:t>
            </w:r>
          </w:p>
        </w:tc>
        <w:tc>
          <w:tcPr>
            <w:tcW w:w="2150" w:type="dxa"/>
          </w:tcPr>
          <w:p w:rsidR="00F17812" w:rsidRDefault="00F17812" w:rsidP="00C82E60">
            <w:pPr>
              <w:spacing w:before="40"/>
              <w:jc w:val="center"/>
              <w:rPr>
                <w:rFonts w:cs="Times New Roman"/>
                <w:lang w:eastAsia="ru-RU"/>
              </w:rPr>
            </w:pPr>
            <w:r>
              <w:rPr>
                <w:rFonts w:cs="Times New Roman"/>
                <w:lang w:eastAsia="ru-RU"/>
              </w:rPr>
              <w:t>0</w:t>
            </w:r>
          </w:p>
        </w:tc>
        <w:tc>
          <w:tcPr>
            <w:tcW w:w="2150" w:type="dxa"/>
          </w:tcPr>
          <w:p w:rsidR="00F17812" w:rsidRDefault="00350156" w:rsidP="00C82E60">
            <w:pPr>
              <w:spacing w:before="40"/>
              <w:jc w:val="center"/>
              <w:rPr>
                <w:rFonts w:cs="Times New Roman"/>
                <w:lang w:eastAsia="ru-RU"/>
              </w:rPr>
            </w:pPr>
            <w:r>
              <w:rPr>
                <w:rFonts w:cs="Times New Roman"/>
                <w:lang w:eastAsia="ru-RU"/>
              </w:rPr>
              <w:t>14,28</w:t>
            </w:r>
          </w:p>
        </w:tc>
      </w:tr>
      <w:tr w:rsidR="00F17812" w:rsidRPr="0051079F" w:rsidTr="00C82E60">
        <w:tc>
          <w:tcPr>
            <w:tcW w:w="343" w:type="dxa"/>
          </w:tcPr>
          <w:p w:rsidR="00F17812" w:rsidRDefault="00F17812" w:rsidP="00C82E60">
            <w:pPr>
              <w:spacing w:before="40"/>
              <w:jc w:val="center"/>
              <w:rPr>
                <w:rFonts w:cs="Times New Roman"/>
                <w:lang w:eastAsia="ru-RU"/>
              </w:rPr>
            </w:pPr>
            <w:r>
              <w:rPr>
                <w:rFonts w:cs="Times New Roman"/>
                <w:lang w:eastAsia="ru-RU"/>
              </w:rPr>
              <w:t>8</w:t>
            </w:r>
          </w:p>
        </w:tc>
        <w:tc>
          <w:tcPr>
            <w:tcW w:w="4568" w:type="dxa"/>
          </w:tcPr>
          <w:p w:rsidR="00F17812" w:rsidRPr="00CE7D79" w:rsidRDefault="00F17812" w:rsidP="00C82E60">
            <w:pPr>
              <w:spacing w:before="40"/>
              <w:jc w:val="both"/>
              <w:rPr>
                <w:rFonts w:cs="Times New Roman"/>
                <w:lang w:eastAsia="ru-RU"/>
              </w:rPr>
            </w:pPr>
            <w:r w:rsidRPr="00F75430">
              <w:rPr>
                <w:rFonts w:cs="Times New Roman"/>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150" w:type="dxa"/>
          </w:tcPr>
          <w:p w:rsidR="00F17812" w:rsidRDefault="00F17812" w:rsidP="00C82E60">
            <w:pPr>
              <w:spacing w:before="40"/>
              <w:jc w:val="center"/>
              <w:rPr>
                <w:rFonts w:cs="Times New Roman"/>
                <w:lang w:eastAsia="ru-RU"/>
              </w:rPr>
            </w:pPr>
            <w:r>
              <w:rPr>
                <w:rFonts w:cs="Times New Roman"/>
                <w:lang w:eastAsia="ru-RU"/>
              </w:rPr>
              <w:t>0</w:t>
            </w:r>
          </w:p>
        </w:tc>
        <w:tc>
          <w:tcPr>
            <w:tcW w:w="2150" w:type="dxa"/>
          </w:tcPr>
          <w:p w:rsidR="00F17812" w:rsidRDefault="003F4878" w:rsidP="00C82E60">
            <w:pPr>
              <w:spacing w:before="40"/>
              <w:jc w:val="center"/>
              <w:rPr>
                <w:rFonts w:cs="Times New Roman"/>
                <w:lang w:eastAsia="ru-RU"/>
              </w:rPr>
            </w:pPr>
            <w:r>
              <w:rPr>
                <w:rFonts w:cs="Times New Roman"/>
                <w:lang w:eastAsia="ru-RU"/>
              </w:rPr>
              <w:t>2,21</w:t>
            </w:r>
          </w:p>
        </w:tc>
      </w:tr>
      <w:tr w:rsidR="00F17812" w:rsidRPr="0051079F" w:rsidTr="00C82E60">
        <w:tc>
          <w:tcPr>
            <w:tcW w:w="343" w:type="dxa"/>
          </w:tcPr>
          <w:p w:rsidR="00F17812" w:rsidRDefault="00F17812" w:rsidP="00C82E60">
            <w:pPr>
              <w:spacing w:before="40"/>
              <w:jc w:val="center"/>
              <w:rPr>
                <w:rFonts w:cs="Times New Roman"/>
                <w:lang w:eastAsia="ru-RU"/>
              </w:rPr>
            </w:pPr>
            <w:r>
              <w:rPr>
                <w:rFonts w:cs="Times New Roman"/>
                <w:lang w:eastAsia="ru-RU"/>
              </w:rPr>
              <w:t>9</w:t>
            </w:r>
          </w:p>
        </w:tc>
        <w:tc>
          <w:tcPr>
            <w:tcW w:w="4568" w:type="dxa"/>
          </w:tcPr>
          <w:p w:rsidR="00F17812" w:rsidRPr="00CE7D79" w:rsidRDefault="00F17812" w:rsidP="00C82E60">
            <w:pPr>
              <w:spacing w:before="40"/>
              <w:jc w:val="both"/>
              <w:rPr>
                <w:rFonts w:cs="Times New Roman"/>
                <w:lang w:eastAsia="ru-RU"/>
              </w:rPr>
            </w:pPr>
            <w:r w:rsidRPr="00240FC7">
              <w:rPr>
                <w:rFonts w:cs="Times New Roman"/>
                <w:lang w:eastAsia="ru-RU"/>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w:t>
            </w:r>
            <w:r w:rsidRPr="00240FC7">
              <w:rPr>
                <w:rFonts w:cs="Times New Roman"/>
                <w:lang w:eastAsia="ru-RU"/>
              </w:rPr>
              <w:lastRenderedPageBreak/>
              <w:t>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2150" w:type="dxa"/>
          </w:tcPr>
          <w:p w:rsidR="00F17812" w:rsidRDefault="00F17812" w:rsidP="00C82E60">
            <w:pPr>
              <w:spacing w:before="40"/>
              <w:jc w:val="center"/>
              <w:rPr>
                <w:rFonts w:cs="Times New Roman"/>
                <w:lang w:eastAsia="ru-RU"/>
              </w:rPr>
            </w:pPr>
            <w:r>
              <w:rPr>
                <w:rFonts w:cs="Times New Roman"/>
                <w:lang w:eastAsia="ru-RU"/>
              </w:rPr>
              <w:lastRenderedPageBreak/>
              <w:t>0</w:t>
            </w:r>
          </w:p>
        </w:tc>
        <w:tc>
          <w:tcPr>
            <w:tcW w:w="2150" w:type="dxa"/>
          </w:tcPr>
          <w:p w:rsidR="00F17812" w:rsidRDefault="00F17812" w:rsidP="00C82E60">
            <w:pPr>
              <w:spacing w:before="40"/>
              <w:jc w:val="center"/>
              <w:rPr>
                <w:rFonts w:cs="Times New Roman"/>
                <w:lang w:eastAsia="ru-RU"/>
              </w:rPr>
            </w:pPr>
            <w:r>
              <w:rPr>
                <w:rFonts w:cs="Times New Roman"/>
                <w:lang w:eastAsia="ru-RU"/>
              </w:rPr>
              <w:t>0</w:t>
            </w:r>
          </w:p>
        </w:tc>
      </w:tr>
      <w:tr w:rsidR="00F17812" w:rsidRPr="0051079F" w:rsidTr="00C82E60">
        <w:tc>
          <w:tcPr>
            <w:tcW w:w="343" w:type="dxa"/>
          </w:tcPr>
          <w:p w:rsidR="00F17812" w:rsidRDefault="00F17812" w:rsidP="00C82E60">
            <w:pPr>
              <w:spacing w:before="40"/>
              <w:jc w:val="center"/>
              <w:rPr>
                <w:rFonts w:cs="Times New Roman"/>
                <w:lang w:eastAsia="ru-RU"/>
              </w:rPr>
            </w:pPr>
            <w:r>
              <w:rPr>
                <w:rFonts w:cs="Times New Roman"/>
                <w:lang w:eastAsia="ru-RU"/>
              </w:rPr>
              <w:lastRenderedPageBreak/>
              <w:t>10</w:t>
            </w:r>
          </w:p>
        </w:tc>
        <w:tc>
          <w:tcPr>
            <w:tcW w:w="4568" w:type="dxa"/>
          </w:tcPr>
          <w:p w:rsidR="00F17812" w:rsidRPr="00CE7D79" w:rsidRDefault="00F17812" w:rsidP="00C82E60">
            <w:pPr>
              <w:spacing w:before="40"/>
              <w:jc w:val="both"/>
              <w:rPr>
                <w:rFonts w:cs="Times New Roman"/>
                <w:lang w:eastAsia="ru-RU"/>
              </w:rPr>
            </w:pPr>
            <w:r w:rsidRPr="00240FC7">
              <w:rPr>
                <w:rFonts w:cs="Times New Roman"/>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2150" w:type="dxa"/>
          </w:tcPr>
          <w:p w:rsidR="00F17812" w:rsidRDefault="00F17812" w:rsidP="00C82E60">
            <w:pPr>
              <w:spacing w:before="40"/>
              <w:jc w:val="center"/>
              <w:rPr>
                <w:rFonts w:cs="Times New Roman"/>
                <w:lang w:eastAsia="ru-RU"/>
              </w:rPr>
            </w:pPr>
            <w:r>
              <w:rPr>
                <w:rFonts w:cs="Times New Roman"/>
                <w:lang w:eastAsia="ru-RU"/>
              </w:rPr>
              <w:t>0</w:t>
            </w:r>
          </w:p>
        </w:tc>
        <w:tc>
          <w:tcPr>
            <w:tcW w:w="2150" w:type="dxa"/>
          </w:tcPr>
          <w:p w:rsidR="00F17812" w:rsidRDefault="00F17812" w:rsidP="00C82E60">
            <w:pPr>
              <w:spacing w:before="40"/>
              <w:jc w:val="center"/>
              <w:rPr>
                <w:rFonts w:cs="Times New Roman"/>
                <w:lang w:eastAsia="ru-RU"/>
              </w:rPr>
            </w:pPr>
            <w:r>
              <w:rPr>
                <w:rFonts w:cs="Times New Roman"/>
                <w:lang w:eastAsia="ru-RU"/>
              </w:rPr>
              <w:t>0</w:t>
            </w:r>
          </w:p>
        </w:tc>
      </w:tr>
      <w:tr w:rsidR="00F17812" w:rsidRPr="0051079F" w:rsidTr="00C82E60">
        <w:tc>
          <w:tcPr>
            <w:tcW w:w="343" w:type="dxa"/>
          </w:tcPr>
          <w:p w:rsidR="00F17812" w:rsidRPr="00CE7D79" w:rsidRDefault="00F17812" w:rsidP="00C82E60">
            <w:pPr>
              <w:spacing w:before="40"/>
              <w:jc w:val="center"/>
              <w:rPr>
                <w:rFonts w:cs="Times New Roman"/>
                <w:lang w:eastAsia="ru-RU"/>
              </w:rPr>
            </w:pPr>
            <w:r>
              <w:rPr>
                <w:rFonts w:cs="Times New Roman"/>
                <w:lang w:eastAsia="ru-RU"/>
              </w:rPr>
              <w:t>11</w:t>
            </w:r>
          </w:p>
        </w:tc>
        <w:tc>
          <w:tcPr>
            <w:tcW w:w="4568" w:type="dxa"/>
          </w:tcPr>
          <w:p w:rsidR="00F17812" w:rsidRPr="00CE7D79" w:rsidRDefault="00F17812" w:rsidP="00C82E60">
            <w:pPr>
              <w:spacing w:before="40"/>
              <w:jc w:val="both"/>
              <w:rPr>
                <w:rFonts w:cs="Times New Roman"/>
                <w:lang w:eastAsia="ru-RU"/>
              </w:rPr>
            </w:pPr>
            <w:r w:rsidRPr="00CE7D79">
              <w:rPr>
                <w:rFonts w:cs="Times New Roman"/>
                <w:lang w:eastAsia="ru-RU"/>
              </w:rPr>
              <w:t xml:space="preserve">доля проверок, по итогам которых выявлены правонарушения (в процентах от общего числа проведенных плановых и внеплановых проверок) </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t>0</w:t>
            </w:r>
          </w:p>
        </w:tc>
        <w:tc>
          <w:tcPr>
            <w:tcW w:w="2150" w:type="dxa"/>
          </w:tcPr>
          <w:p w:rsidR="00F17812" w:rsidRPr="00CE7D79" w:rsidRDefault="006642EE" w:rsidP="00C82E60">
            <w:pPr>
              <w:spacing w:before="40"/>
              <w:jc w:val="center"/>
              <w:rPr>
                <w:rFonts w:cs="Times New Roman"/>
                <w:lang w:eastAsia="ru-RU"/>
              </w:rPr>
            </w:pPr>
            <w:r>
              <w:rPr>
                <w:rFonts w:cs="Times New Roman"/>
                <w:lang w:eastAsia="ru-RU"/>
              </w:rPr>
              <w:t>57,12</w:t>
            </w:r>
          </w:p>
        </w:tc>
      </w:tr>
      <w:tr w:rsidR="00F17812" w:rsidRPr="0051079F" w:rsidTr="00C82E60">
        <w:tc>
          <w:tcPr>
            <w:tcW w:w="343" w:type="dxa"/>
          </w:tcPr>
          <w:p w:rsidR="00F17812" w:rsidRPr="00CE7D79" w:rsidRDefault="00F17812" w:rsidP="00C82E60">
            <w:pPr>
              <w:spacing w:before="40"/>
              <w:jc w:val="center"/>
              <w:rPr>
                <w:rFonts w:cs="Times New Roman"/>
                <w:lang w:eastAsia="ru-RU"/>
              </w:rPr>
            </w:pPr>
            <w:r>
              <w:rPr>
                <w:rFonts w:cs="Times New Roman"/>
                <w:lang w:eastAsia="ru-RU"/>
              </w:rPr>
              <w:t>12</w:t>
            </w:r>
          </w:p>
        </w:tc>
        <w:tc>
          <w:tcPr>
            <w:tcW w:w="4568" w:type="dxa"/>
          </w:tcPr>
          <w:p w:rsidR="00F17812" w:rsidRPr="00CE7D79" w:rsidRDefault="00F17812" w:rsidP="00C82E60">
            <w:pPr>
              <w:spacing w:before="40"/>
              <w:jc w:val="both"/>
              <w:rPr>
                <w:rFonts w:cs="Times New Roman"/>
                <w:lang w:eastAsia="ru-RU"/>
              </w:rPr>
            </w:pPr>
            <w:r w:rsidRPr="00CE7D79">
              <w:rPr>
                <w:rFonts w:cs="Times New Roman"/>
                <w:lang w:eastAsia="ru-RU"/>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t>0</w:t>
            </w:r>
          </w:p>
        </w:tc>
        <w:tc>
          <w:tcPr>
            <w:tcW w:w="2150" w:type="dxa"/>
          </w:tcPr>
          <w:p w:rsidR="00F17812" w:rsidRPr="00CE7D79" w:rsidRDefault="006642EE" w:rsidP="00A74031">
            <w:pPr>
              <w:spacing w:before="40"/>
              <w:jc w:val="center"/>
              <w:rPr>
                <w:rFonts w:cs="Times New Roman"/>
                <w:lang w:eastAsia="ru-RU"/>
              </w:rPr>
            </w:pPr>
            <w:r>
              <w:rPr>
                <w:rFonts w:cs="Times New Roman"/>
                <w:lang w:eastAsia="ru-RU"/>
              </w:rPr>
              <w:t>40,</w:t>
            </w:r>
            <w:r w:rsidR="00A74031">
              <w:rPr>
                <w:rFonts w:cs="Times New Roman"/>
                <w:lang w:eastAsia="ru-RU"/>
              </w:rPr>
              <w:t>12</w:t>
            </w:r>
          </w:p>
        </w:tc>
      </w:tr>
      <w:tr w:rsidR="00F17812" w:rsidRPr="0051079F" w:rsidTr="00C82E60">
        <w:tc>
          <w:tcPr>
            <w:tcW w:w="343" w:type="dxa"/>
          </w:tcPr>
          <w:p w:rsidR="00F17812" w:rsidRPr="00CE7D79" w:rsidRDefault="00F17812" w:rsidP="00C82E60">
            <w:pPr>
              <w:spacing w:before="40"/>
              <w:jc w:val="center"/>
              <w:rPr>
                <w:rFonts w:cs="Times New Roman"/>
                <w:lang w:eastAsia="ru-RU"/>
              </w:rPr>
            </w:pPr>
            <w:r>
              <w:rPr>
                <w:rFonts w:cs="Times New Roman"/>
                <w:lang w:eastAsia="ru-RU"/>
              </w:rPr>
              <w:t>13</w:t>
            </w:r>
          </w:p>
        </w:tc>
        <w:tc>
          <w:tcPr>
            <w:tcW w:w="4568" w:type="dxa"/>
          </w:tcPr>
          <w:p w:rsidR="00F17812" w:rsidRPr="00CE7D79" w:rsidRDefault="00F17812" w:rsidP="00C82E60">
            <w:pPr>
              <w:spacing w:before="40"/>
              <w:jc w:val="both"/>
              <w:rPr>
                <w:rFonts w:cs="Times New Roman"/>
                <w:lang w:eastAsia="ru-RU"/>
              </w:rPr>
            </w:pPr>
            <w:r w:rsidRPr="00CE7D79">
              <w:rPr>
                <w:rFonts w:cs="Times New Roman"/>
                <w:lang w:eastAsia="ru-RU"/>
              </w:rPr>
              <w:t xml:space="preserve">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w:t>
            </w:r>
            <w:r w:rsidRPr="00CE7D79">
              <w:rPr>
                <w:rFonts w:cs="Times New Roman"/>
                <w:color w:val="000000"/>
                <w:lang w:eastAsia="ru-RU"/>
              </w:rPr>
              <w:t xml:space="preserve">возбуждены дела об административных правонарушениях) </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t>0</w:t>
            </w:r>
          </w:p>
        </w:tc>
        <w:tc>
          <w:tcPr>
            <w:tcW w:w="2150" w:type="dxa"/>
          </w:tcPr>
          <w:p w:rsidR="00F17812" w:rsidRPr="00CE7D79" w:rsidRDefault="006642EE" w:rsidP="00C82E60">
            <w:pPr>
              <w:spacing w:before="40"/>
              <w:jc w:val="center"/>
              <w:rPr>
                <w:rFonts w:cs="Times New Roman"/>
                <w:lang w:eastAsia="ru-RU"/>
              </w:rPr>
            </w:pPr>
            <w:r>
              <w:rPr>
                <w:rFonts w:cs="Times New Roman"/>
                <w:lang w:eastAsia="ru-RU"/>
              </w:rPr>
              <w:t>24,6</w:t>
            </w:r>
          </w:p>
        </w:tc>
      </w:tr>
      <w:tr w:rsidR="00F17812" w:rsidRPr="0051079F" w:rsidTr="00C82E60">
        <w:tc>
          <w:tcPr>
            <w:tcW w:w="343" w:type="dxa"/>
          </w:tcPr>
          <w:p w:rsidR="00F17812" w:rsidRPr="00CE7D79" w:rsidRDefault="00F17812" w:rsidP="00C82E60">
            <w:pPr>
              <w:spacing w:before="40"/>
              <w:jc w:val="center"/>
              <w:rPr>
                <w:rFonts w:cs="Times New Roman"/>
                <w:lang w:eastAsia="ru-RU"/>
              </w:rPr>
            </w:pPr>
            <w:r>
              <w:rPr>
                <w:rFonts w:cs="Times New Roman"/>
                <w:lang w:eastAsia="ru-RU"/>
              </w:rPr>
              <w:t>14</w:t>
            </w:r>
          </w:p>
        </w:tc>
        <w:tc>
          <w:tcPr>
            <w:tcW w:w="4568" w:type="dxa"/>
          </w:tcPr>
          <w:p w:rsidR="00F17812" w:rsidRPr="00CE7D79" w:rsidRDefault="00F17812" w:rsidP="00C82E60">
            <w:pPr>
              <w:spacing w:before="40"/>
              <w:jc w:val="both"/>
              <w:rPr>
                <w:rFonts w:cs="Times New Roman"/>
                <w:lang w:eastAsia="ru-RU"/>
              </w:rPr>
            </w:pPr>
            <w:r w:rsidRPr="00CE7D79">
              <w:rPr>
                <w:rFonts w:cs="Times New Roman"/>
                <w:lang w:eastAsia="ru-RU"/>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w:t>
            </w:r>
            <w:r w:rsidRPr="00CE7D79">
              <w:rPr>
                <w:rFonts w:cs="Times New Roman"/>
                <w:lang w:eastAsia="ru-RU"/>
              </w:rPr>
              <w:lastRenderedPageBreak/>
              <w:t xml:space="preserve">угрозу  причинения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lastRenderedPageBreak/>
              <w:t>0</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t>0</w:t>
            </w:r>
          </w:p>
        </w:tc>
      </w:tr>
      <w:tr w:rsidR="00F17812" w:rsidRPr="0051079F" w:rsidTr="00C82E60">
        <w:tc>
          <w:tcPr>
            <w:tcW w:w="343" w:type="dxa"/>
          </w:tcPr>
          <w:p w:rsidR="00F17812" w:rsidRPr="00CE7D79" w:rsidRDefault="00F17812" w:rsidP="00C82E60">
            <w:pPr>
              <w:spacing w:before="40"/>
              <w:jc w:val="center"/>
              <w:rPr>
                <w:rFonts w:cs="Times New Roman"/>
                <w:lang w:eastAsia="ru-RU"/>
              </w:rPr>
            </w:pPr>
            <w:r>
              <w:rPr>
                <w:rFonts w:cs="Times New Roman"/>
                <w:lang w:eastAsia="ru-RU"/>
              </w:rPr>
              <w:lastRenderedPageBreak/>
              <w:t>15</w:t>
            </w:r>
          </w:p>
        </w:tc>
        <w:tc>
          <w:tcPr>
            <w:tcW w:w="4568" w:type="dxa"/>
          </w:tcPr>
          <w:p w:rsidR="00F17812" w:rsidRPr="00CE7D79" w:rsidRDefault="00F17812" w:rsidP="00C82E60">
            <w:pPr>
              <w:spacing w:before="40"/>
              <w:jc w:val="both"/>
              <w:rPr>
                <w:rFonts w:cs="Times New Roman"/>
                <w:lang w:eastAsia="ru-RU"/>
              </w:rPr>
            </w:pPr>
            <w:r w:rsidRPr="00CE7D79">
              <w:rPr>
                <w:rFonts w:cs="Times New Roman"/>
                <w:lang w:eastAsia="ru-RU"/>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t>0</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t>0</w:t>
            </w:r>
          </w:p>
        </w:tc>
      </w:tr>
      <w:tr w:rsidR="00F17812" w:rsidRPr="0051079F" w:rsidTr="00C82E60">
        <w:tc>
          <w:tcPr>
            <w:tcW w:w="343" w:type="dxa"/>
          </w:tcPr>
          <w:p w:rsidR="00F17812" w:rsidRPr="00CE7D79" w:rsidRDefault="00F17812" w:rsidP="00C82E60">
            <w:pPr>
              <w:spacing w:before="40"/>
              <w:jc w:val="center"/>
              <w:rPr>
                <w:rFonts w:cs="Times New Roman"/>
                <w:lang w:eastAsia="ru-RU"/>
              </w:rPr>
            </w:pPr>
            <w:r>
              <w:rPr>
                <w:rFonts w:cs="Times New Roman"/>
                <w:lang w:eastAsia="ru-RU"/>
              </w:rPr>
              <w:t>16</w:t>
            </w:r>
          </w:p>
        </w:tc>
        <w:tc>
          <w:tcPr>
            <w:tcW w:w="4568" w:type="dxa"/>
          </w:tcPr>
          <w:p w:rsidR="00F17812" w:rsidRPr="00CE7D79" w:rsidRDefault="00F17812" w:rsidP="00C82E60">
            <w:pPr>
              <w:spacing w:before="40"/>
              <w:jc w:val="both"/>
              <w:rPr>
                <w:rFonts w:cs="Times New Roman"/>
                <w:lang w:eastAsia="ru-RU"/>
              </w:rPr>
            </w:pPr>
            <w:r w:rsidRPr="00CE7D79">
              <w:rPr>
                <w:rFonts w:cs="Times New Roman"/>
                <w:lang w:eastAsia="ru-RU"/>
              </w:rPr>
              <w:t xml:space="preserve">количество случаев причинения </w:t>
            </w:r>
            <w:r w:rsidRPr="00CE7D79">
              <w:rPr>
                <w:rFonts w:cs="Times New Roman"/>
                <w:color w:val="000000"/>
                <w:lang w:eastAsia="ru-RU"/>
              </w:rPr>
              <w:t xml:space="preserve">юридическими лицами, индивидуальными предпринимателями вреда жизни и здоровью граждан, вреда </w:t>
            </w:r>
            <w:r w:rsidRPr="00CE7D79">
              <w:rPr>
                <w:rFonts w:cs="Times New Roman"/>
                <w:lang w:eastAsia="ru-RU"/>
              </w:rPr>
              <w:t xml:space="preserve">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t>0</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t>0</w:t>
            </w:r>
          </w:p>
        </w:tc>
      </w:tr>
      <w:tr w:rsidR="00F17812" w:rsidRPr="0051079F" w:rsidTr="00C82E60">
        <w:tc>
          <w:tcPr>
            <w:tcW w:w="343" w:type="dxa"/>
          </w:tcPr>
          <w:p w:rsidR="00F17812" w:rsidRPr="00CE7D79" w:rsidRDefault="00F17812" w:rsidP="00C82E60">
            <w:pPr>
              <w:spacing w:before="40"/>
              <w:jc w:val="center"/>
              <w:rPr>
                <w:rFonts w:cs="Times New Roman"/>
                <w:lang w:eastAsia="ru-RU"/>
              </w:rPr>
            </w:pPr>
            <w:r>
              <w:rPr>
                <w:rFonts w:cs="Times New Roman"/>
                <w:lang w:eastAsia="ru-RU"/>
              </w:rPr>
              <w:t>17</w:t>
            </w:r>
          </w:p>
        </w:tc>
        <w:tc>
          <w:tcPr>
            <w:tcW w:w="4568" w:type="dxa"/>
          </w:tcPr>
          <w:p w:rsidR="00F17812" w:rsidRPr="00CE7D79" w:rsidRDefault="00F17812" w:rsidP="00C82E60">
            <w:pPr>
              <w:spacing w:before="40"/>
              <w:jc w:val="both"/>
              <w:rPr>
                <w:rFonts w:cs="Times New Roman"/>
                <w:lang w:eastAsia="ru-RU"/>
              </w:rPr>
            </w:pPr>
            <w:r w:rsidRPr="00CE7D79">
              <w:rPr>
                <w:rFonts w:cs="Times New Roman"/>
                <w:lang w:eastAsia="ru-RU"/>
              </w:rPr>
              <w:t xml:space="preserve">доля выявленных при проведении проверок правонарушений, связанных с неисполнением предписаний (в процентах от общего количества выявленных правонарушений) </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t>0</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t>0</w:t>
            </w:r>
          </w:p>
        </w:tc>
      </w:tr>
      <w:tr w:rsidR="00F17812" w:rsidRPr="0051079F" w:rsidTr="00C82E60">
        <w:tc>
          <w:tcPr>
            <w:tcW w:w="343" w:type="dxa"/>
          </w:tcPr>
          <w:p w:rsidR="00F17812" w:rsidRPr="00CE7D79" w:rsidRDefault="00F17812" w:rsidP="00C82E60">
            <w:pPr>
              <w:spacing w:before="40"/>
              <w:jc w:val="center"/>
              <w:rPr>
                <w:rFonts w:cs="Times New Roman"/>
                <w:lang w:eastAsia="ru-RU"/>
              </w:rPr>
            </w:pPr>
            <w:r>
              <w:rPr>
                <w:rFonts w:cs="Times New Roman"/>
                <w:lang w:eastAsia="ru-RU"/>
              </w:rPr>
              <w:t>18</w:t>
            </w:r>
          </w:p>
        </w:tc>
        <w:tc>
          <w:tcPr>
            <w:tcW w:w="4568" w:type="dxa"/>
          </w:tcPr>
          <w:p w:rsidR="00F17812" w:rsidRPr="00CE7D79" w:rsidRDefault="00F17812" w:rsidP="00C82E60">
            <w:pPr>
              <w:spacing w:before="40"/>
              <w:jc w:val="both"/>
              <w:rPr>
                <w:rFonts w:cs="Times New Roman"/>
                <w:lang w:eastAsia="ru-RU"/>
              </w:rPr>
            </w:pPr>
            <w:r w:rsidRPr="00CE7D79">
              <w:rPr>
                <w:rFonts w:cs="Times New Roman"/>
                <w:lang w:eastAsia="ru-RU"/>
              </w:rPr>
              <w:t xml:space="preserve">отношение суммы взысканных административных штрафов к общей сумме наложенных административных штрафов </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t>0</w:t>
            </w:r>
          </w:p>
        </w:tc>
        <w:tc>
          <w:tcPr>
            <w:tcW w:w="2150" w:type="dxa"/>
          </w:tcPr>
          <w:p w:rsidR="00F17812" w:rsidRPr="00CE7D79" w:rsidRDefault="00192C1C" w:rsidP="00C82E60">
            <w:pPr>
              <w:spacing w:before="40"/>
              <w:jc w:val="center"/>
              <w:rPr>
                <w:rFonts w:cs="Times New Roman"/>
                <w:lang w:eastAsia="ru-RU"/>
              </w:rPr>
            </w:pPr>
            <w:r>
              <w:rPr>
                <w:rFonts w:cs="Times New Roman"/>
                <w:lang w:eastAsia="ru-RU"/>
              </w:rPr>
              <w:t>82</w:t>
            </w:r>
          </w:p>
        </w:tc>
      </w:tr>
      <w:tr w:rsidR="00F17812" w:rsidRPr="0051079F" w:rsidTr="00C82E60">
        <w:tc>
          <w:tcPr>
            <w:tcW w:w="343" w:type="dxa"/>
          </w:tcPr>
          <w:p w:rsidR="00F17812" w:rsidRPr="00CE7D79" w:rsidRDefault="00F17812" w:rsidP="00C82E60">
            <w:pPr>
              <w:spacing w:before="40"/>
              <w:jc w:val="center"/>
              <w:rPr>
                <w:rFonts w:cs="Times New Roman"/>
                <w:lang w:eastAsia="ru-RU"/>
              </w:rPr>
            </w:pPr>
            <w:r>
              <w:rPr>
                <w:rFonts w:cs="Times New Roman"/>
                <w:lang w:eastAsia="ru-RU"/>
              </w:rPr>
              <w:t>19</w:t>
            </w:r>
          </w:p>
        </w:tc>
        <w:tc>
          <w:tcPr>
            <w:tcW w:w="4568" w:type="dxa"/>
          </w:tcPr>
          <w:p w:rsidR="00F17812" w:rsidRPr="00CE7D79" w:rsidRDefault="00F17812" w:rsidP="00C82E60">
            <w:pPr>
              <w:spacing w:before="40"/>
              <w:jc w:val="both"/>
              <w:rPr>
                <w:rFonts w:cs="Times New Roman"/>
                <w:lang w:eastAsia="ru-RU"/>
              </w:rPr>
            </w:pPr>
            <w:r w:rsidRPr="00CE7D79">
              <w:rPr>
                <w:rFonts w:cs="Times New Roman"/>
                <w:lang w:eastAsia="ru-RU"/>
              </w:rPr>
              <w:t xml:space="preserve">средний размер наложенного административного штрафа в том числе на должностных лиц и юридических лиц (в тыс. рублей) </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t>0</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t>5</w:t>
            </w:r>
          </w:p>
        </w:tc>
      </w:tr>
      <w:tr w:rsidR="00F17812" w:rsidRPr="0051079F" w:rsidTr="00C82E60">
        <w:tc>
          <w:tcPr>
            <w:tcW w:w="343" w:type="dxa"/>
          </w:tcPr>
          <w:p w:rsidR="00F17812" w:rsidRPr="00CE7D79" w:rsidRDefault="00F17812" w:rsidP="00C82E60">
            <w:pPr>
              <w:spacing w:before="40"/>
              <w:jc w:val="center"/>
              <w:rPr>
                <w:rFonts w:cs="Times New Roman"/>
                <w:lang w:eastAsia="ru-RU"/>
              </w:rPr>
            </w:pPr>
            <w:r>
              <w:rPr>
                <w:rFonts w:cs="Times New Roman"/>
                <w:lang w:eastAsia="ru-RU"/>
              </w:rPr>
              <w:lastRenderedPageBreak/>
              <w:t>20</w:t>
            </w:r>
          </w:p>
        </w:tc>
        <w:tc>
          <w:tcPr>
            <w:tcW w:w="4568" w:type="dxa"/>
          </w:tcPr>
          <w:p w:rsidR="00F17812" w:rsidRPr="00CE7D79" w:rsidRDefault="00F17812" w:rsidP="00C82E60">
            <w:pPr>
              <w:spacing w:before="40"/>
              <w:jc w:val="both"/>
              <w:rPr>
                <w:rFonts w:cs="Times New Roman"/>
                <w:lang w:eastAsia="ru-RU"/>
              </w:rPr>
            </w:pPr>
            <w:r w:rsidRPr="00CE7D79">
              <w:rPr>
                <w:rFonts w:cs="Times New Roman"/>
                <w:lang w:eastAsia="ru-RU"/>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t>0</w:t>
            </w:r>
          </w:p>
        </w:tc>
        <w:tc>
          <w:tcPr>
            <w:tcW w:w="2150" w:type="dxa"/>
          </w:tcPr>
          <w:p w:rsidR="00F17812" w:rsidRPr="00CE7D79" w:rsidRDefault="00F17812" w:rsidP="00C82E60">
            <w:pPr>
              <w:spacing w:before="40"/>
              <w:jc w:val="center"/>
              <w:rPr>
                <w:rFonts w:cs="Times New Roman"/>
                <w:lang w:eastAsia="ru-RU"/>
              </w:rPr>
            </w:pPr>
            <w:r>
              <w:rPr>
                <w:rFonts w:cs="Times New Roman"/>
                <w:lang w:eastAsia="ru-RU"/>
              </w:rPr>
              <w:t>0</w:t>
            </w:r>
          </w:p>
        </w:tc>
      </w:tr>
      <w:tr w:rsidR="00F17812" w:rsidRPr="0051079F" w:rsidTr="00C82E60">
        <w:tc>
          <w:tcPr>
            <w:tcW w:w="343" w:type="dxa"/>
          </w:tcPr>
          <w:p w:rsidR="00F17812" w:rsidRPr="00CE7D79" w:rsidRDefault="00F17812" w:rsidP="00C82E60">
            <w:pPr>
              <w:spacing w:before="40"/>
              <w:jc w:val="center"/>
              <w:rPr>
                <w:rFonts w:cs="Times New Roman"/>
                <w:lang w:eastAsia="ru-RU"/>
              </w:rPr>
            </w:pPr>
            <w:r>
              <w:rPr>
                <w:rFonts w:cs="Times New Roman"/>
                <w:lang w:eastAsia="ru-RU"/>
              </w:rPr>
              <w:t>21</w:t>
            </w:r>
          </w:p>
        </w:tc>
        <w:tc>
          <w:tcPr>
            <w:tcW w:w="4568" w:type="dxa"/>
          </w:tcPr>
          <w:p w:rsidR="00F17812" w:rsidRPr="00CE7D79" w:rsidRDefault="00F17812" w:rsidP="00C82E60">
            <w:pPr>
              <w:spacing w:before="40"/>
              <w:jc w:val="both"/>
              <w:rPr>
                <w:rFonts w:cs="Times New Roman"/>
                <w:lang w:eastAsia="ru-RU"/>
              </w:rPr>
            </w:pPr>
            <w:r w:rsidRPr="001B1174">
              <w:rPr>
                <w:rFonts w:cs="Times New Roman"/>
                <w:lang w:eastAsia="ru-RU"/>
              </w:rPr>
              <w:t xml:space="preserve">Количество проведенных проверок муниципального земельного контроля без учета проверок исполнения предписаний, </w:t>
            </w:r>
            <w:r>
              <w:rPr>
                <w:rFonts w:cs="Times New Roman"/>
                <w:lang w:eastAsia="ru-RU"/>
              </w:rPr>
              <w:t xml:space="preserve">не менее 5 </w:t>
            </w:r>
            <w:r w:rsidRPr="001B1174">
              <w:rPr>
                <w:rFonts w:cs="Times New Roman"/>
                <w:lang w:eastAsia="ru-RU"/>
              </w:rPr>
              <w:t>штук в месяц</w:t>
            </w:r>
          </w:p>
        </w:tc>
        <w:tc>
          <w:tcPr>
            <w:tcW w:w="2150" w:type="dxa"/>
          </w:tcPr>
          <w:p w:rsidR="00F17812" w:rsidRDefault="00F17812" w:rsidP="00C82E60">
            <w:pPr>
              <w:spacing w:before="40"/>
              <w:jc w:val="center"/>
              <w:rPr>
                <w:rFonts w:cs="Times New Roman"/>
                <w:lang w:eastAsia="ru-RU"/>
              </w:rPr>
            </w:pPr>
            <w:r>
              <w:rPr>
                <w:rFonts w:cs="Times New Roman"/>
                <w:lang w:eastAsia="ru-RU"/>
              </w:rPr>
              <w:t>0</w:t>
            </w:r>
          </w:p>
        </w:tc>
        <w:tc>
          <w:tcPr>
            <w:tcW w:w="2150" w:type="dxa"/>
          </w:tcPr>
          <w:p w:rsidR="00F17812" w:rsidRDefault="00192C1C" w:rsidP="00C82E60">
            <w:pPr>
              <w:spacing w:before="40"/>
              <w:jc w:val="center"/>
              <w:rPr>
                <w:rFonts w:cs="Times New Roman"/>
                <w:lang w:eastAsia="ru-RU"/>
              </w:rPr>
            </w:pPr>
            <w:r>
              <w:rPr>
                <w:rFonts w:cs="Times New Roman"/>
                <w:lang w:eastAsia="ru-RU"/>
              </w:rPr>
              <w:t>10</w:t>
            </w:r>
          </w:p>
        </w:tc>
      </w:tr>
      <w:tr w:rsidR="00F17812" w:rsidRPr="0051079F" w:rsidTr="00C82E60">
        <w:tc>
          <w:tcPr>
            <w:tcW w:w="343" w:type="dxa"/>
          </w:tcPr>
          <w:p w:rsidR="00F17812" w:rsidRPr="00CE7D79" w:rsidRDefault="00F17812" w:rsidP="00C82E60">
            <w:pPr>
              <w:spacing w:before="40"/>
              <w:jc w:val="center"/>
              <w:rPr>
                <w:rFonts w:cs="Times New Roman"/>
                <w:lang w:eastAsia="ru-RU"/>
              </w:rPr>
            </w:pPr>
            <w:r>
              <w:rPr>
                <w:rFonts w:cs="Times New Roman"/>
                <w:lang w:eastAsia="ru-RU"/>
              </w:rPr>
              <w:t>22</w:t>
            </w:r>
          </w:p>
        </w:tc>
        <w:tc>
          <w:tcPr>
            <w:tcW w:w="4568" w:type="dxa"/>
          </w:tcPr>
          <w:p w:rsidR="00F17812" w:rsidRPr="00CE7D79" w:rsidRDefault="00F17812" w:rsidP="00C82E60">
            <w:pPr>
              <w:spacing w:before="40"/>
              <w:jc w:val="both"/>
              <w:rPr>
                <w:rFonts w:cs="Times New Roman"/>
                <w:lang w:eastAsia="ru-RU"/>
              </w:rPr>
            </w:pPr>
            <w:r w:rsidRPr="001B1174">
              <w:rPr>
                <w:rFonts w:cs="Times New Roman"/>
                <w:lang w:eastAsia="ru-RU"/>
              </w:rPr>
              <w:t xml:space="preserve">Доля выявленных нарушений земельного законодательства от общего количества проведенных проверок за год без учета проверок исполнения предписаний, </w:t>
            </w:r>
            <w:r>
              <w:rPr>
                <w:rFonts w:cs="Times New Roman"/>
                <w:lang w:eastAsia="ru-RU"/>
              </w:rPr>
              <w:t xml:space="preserve">не менее 80 </w:t>
            </w:r>
            <w:r w:rsidRPr="001B1174">
              <w:rPr>
                <w:rFonts w:cs="Times New Roman"/>
                <w:lang w:eastAsia="ru-RU"/>
              </w:rPr>
              <w:t>процентов</w:t>
            </w:r>
          </w:p>
        </w:tc>
        <w:tc>
          <w:tcPr>
            <w:tcW w:w="2150" w:type="dxa"/>
          </w:tcPr>
          <w:p w:rsidR="00F17812" w:rsidRDefault="00F17812" w:rsidP="00C82E60">
            <w:pPr>
              <w:spacing w:before="40"/>
              <w:jc w:val="center"/>
              <w:rPr>
                <w:rFonts w:cs="Times New Roman"/>
                <w:lang w:eastAsia="ru-RU"/>
              </w:rPr>
            </w:pPr>
            <w:r>
              <w:rPr>
                <w:rFonts w:cs="Times New Roman"/>
                <w:lang w:eastAsia="ru-RU"/>
              </w:rPr>
              <w:t>0</w:t>
            </w:r>
          </w:p>
        </w:tc>
        <w:tc>
          <w:tcPr>
            <w:tcW w:w="2150" w:type="dxa"/>
          </w:tcPr>
          <w:p w:rsidR="00F17812" w:rsidRDefault="00192C1C" w:rsidP="00C82E60">
            <w:pPr>
              <w:spacing w:before="40"/>
              <w:jc w:val="center"/>
              <w:rPr>
                <w:rFonts w:cs="Times New Roman"/>
                <w:lang w:eastAsia="ru-RU"/>
              </w:rPr>
            </w:pPr>
            <w:r>
              <w:rPr>
                <w:rFonts w:cs="Times New Roman"/>
                <w:lang w:eastAsia="ru-RU"/>
              </w:rPr>
              <w:t>80</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F17812" w:rsidRDefault="00886888" w:rsidP="00886888">
      <w:pPr>
        <w:rPr>
          <w:sz w:val="32"/>
          <w:szCs w:val="32"/>
        </w:rPr>
      </w:pPr>
    </w:p>
    <w:p w:rsidR="00404177" w:rsidRPr="00886888" w:rsidRDefault="00192C1C" w:rsidP="00A74031">
      <w:pPr>
        <w:ind w:firstLine="851"/>
        <w:jc w:val="both"/>
        <w:rPr>
          <w:sz w:val="32"/>
          <w:szCs w:val="32"/>
        </w:rPr>
      </w:pPr>
      <w:r w:rsidRPr="00192C1C">
        <w:rPr>
          <w:sz w:val="28"/>
          <w:szCs w:val="28"/>
        </w:rPr>
        <w:t>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контроля необходимо проведение квалифицированных обучающих семинаров для специалистов, осуществляющих муниципальный контроль</w:t>
      </w:r>
      <w:r w:rsidR="00A74031">
        <w:rPr>
          <w:sz w:val="28"/>
          <w:szCs w:val="28"/>
        </w:rPr>
        <w:t>.</w:t>
      </w:r>
    </w:p>
    <w:p w:rsidR="00886888" w:rsidRPr="00A74031" w:rsidRDefault="00886888" w:rsidP="00886888">
      <w:pPr>
        <w:rPr>
          <w:sz w:val="32"/>
          <w:szCs w:val="32"/>
        </w:rPr>
      </w:pPr>
    </w:p>
    <w:p w:rsidR="00404177" w:rsidRPr="00A74031" w:rsidRDefault="00404177" w:rsidP="00886888">
      <w:pPr>
        <w:rPr>
          <w:sz w:val="32"/>
          <w:szCs w:val="32"/>
        </w:rPr>
      </w:pPr>
    </w:p>
    <w:p w:rsidR="00404177" w:rsidRPr="00A74031" w:rsidRDefault="00404177" w:rsidP="00886888">
      <w:pPr>
        <w:rPr>
          <w:sz w:val="32"/>
          <w:szCs w:val="32"/>
        </w:rPr>
      </w:pPr>
    </w:p>
    <w:p w:rsidR="00404177" w:rsidRPr="00A74031" w:rsidRDefault="00404177" w:rsidP="00886888">
      <w:pPr>
        <w:rPr>
          <w:sz w:val="32"/>
          <w:szCs w:val="32"/>
        </w:rPr>
      </w:pPr>
    </w:p>
    <w:sectPr w:rsidR="00404177" w:rsidRPr="00A74031"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4C" w:rsidRDefault="004B124C" w:rsidP="00404177">
      <w:r>
        <w:separator/>
      </w:r>
    </w:p>
  </w:endnote>
  <w:endnote w:type="continuationSeparator" w:id="0">
    <w:p w:rsidR="004B124C" w:rsidRDefault="004B124C"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634DA9">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4C" w:rsidRDefault="004B124C" w:rsidP="00404177">
      <w:r>
        <w:separator/>
      </w:r>
    </w:p>
  </w:footnote>
  <w:footnote w:type="continuationSeparator" w:id="0">
    <w:p w:rsidR="004B124C" w:rsidRDefault="004B124C"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92219"/>
    <w:rsid w:val="00112176"/>
    <w:rsid w:val="00120F47"/>
    <w:rsid w:val="0015081E"/>
    <w:rsid w:val="00192C1C"/>
    <w:rsid w:val="00322D57"/>
    <w:rsid w:val="00350156"/>
    <w:rsid w:val="003B6696"/>
    <w:rsid w:val="003F4878"/>
    <w:rsid w:val="00404177"/>
    <w:rsid w:val="0042029C"/>
    <w:rsid w:val="00466A93"/>
    <w:rsid w:val="004B124C"/>
    <w:rsid w:val="005542D8"/>
    <w:rsid w:val="005A1F26"/>
    <w:rsid w:val="005B5D4B"/>
    <w:rsid w:val="005F65C9"/>
    <w:rsid w:val="00634DA9"/>
    <w:rsid w:val="006642EE"/>
    <w:rsid w:val="006961EB"/>
    <w:rsid w:val="0073053A"/>
    <w:rsid w:val="00755FAF"/>
    <w:rsid w:val="0083213D"/>
    <w:rsid w:val="00843529"/>
    <w:rsid w:val="00870883"/>
    <w:rsid w:val="00886888"/>
    <w:rsid w:val="008A0EF2"/>
    <w:rsid w:val="008E7D6B"/>
    <w:rsid w:val="00941D80"/>
    <w:rsid w:val="00A03899"/>
    <w:rsid w:val="00A2436B"/>
    <w:rsid w:val="00A25E7B"/>
    <w:rsid w:val="00A6696F"/>
    <w:rsid w:val="00A74031"/>
    <w:rsid w:val="00AE28D8"/>
    <w:rsid w:val="00B12843"/>
    <w:rsid w:val="00B628C6"/>
    <w:rsid w:val="00B9661D"/>
    <w:rsid w:val="00CD6E5D"/>
    <w:rsid w:val="00D524F4"/>
    <w:rsid w:val="00DA0BF9"/>
    <w:rsid w:val="00DD671F"/>
    <w:rsid w:val="00DE51D2"/>
    <w:rsid w:val="00E14580"/>
    <w:rsid w:val="00E318CB"/>
    <w:rsid w:val="00E374A1"/>
    <w:rsid w:val="00E67CED"/>
    <w:rsid w:val="00E823FF"/>
    <w:rsid w:val="00E92EC3"/>
    <w:rsid w:val="00F17812"/>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table" w:styleId="a9">
    <w:name w:val="Table Grid"/>
    <w:basedOn w:val="a1"/>
    <w:uiPriority w:val="39"/>
    <w:rsid w:val="00F178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A25E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table" w:styleId="a9">
    <w:name w:val="Table Grid"/>
    <w:basedOn w:val="a1"/>
    <w:uiPriority w:val="39"/>
    <w:rsid w:val="00F178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A25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2344</Words>
  <Characters>13365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2023-01-12T06:10:00Z</dcterms:created>
  <dcterms:modified xsi:type="dcterms:W3CDTF">2023-01-12T06:10:00Z</dcterms:modified>
</cp:coreProperties>
</file>