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755FAF" w:rsidRDefault="00CD6E5D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17812">
        <w:rPr>
          <w:sz w:val="32"/>
          <w:szCs w:val="32"/>
        </w:rPr>
        <w:t>за</w:t>
      </w:r>
      <w:r w:rsidR="00E14580" w:rsidRPr="00F17812">
        <w:rPr>
          <w:b/>
          <w:sz w:val="32"/>
          <w:szCs w:val="32"/>
        </w:rPr>
        <w:t xml:space="preserve"> </w:t>
      </w:r>
      <w:r w:rsidR="00F17812" w:rsidRPr="00F17812">
        <w:rPr>
          <w:b/>
          <w:sz w:val="32"/>
          <w:szCs w:val="32"/>
        </w:rPr>
        <w:t>202</w:t>
      </w:r>
      <w:r w:rsidR="00BC1971">
        <w:rPr>
          <w:b/>
          <w:sz w:val="32"/>
          <w:szCs w:val="32"/>
        </w:rPr>
        <w:t>2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20F47" w:rsidRPr="00646220" w:rsidRDefault="00120F47" w:rsidP="00120F47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DF4ABF">
        <w:rPr>
          <w:sz w:val="28"/>
          <w:szCs w:val="28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 самоуправления в  Российской  Федерации», Федеральн</w:t>
      </w:r>
      <w:r>
        <w:rPr>
          <w:sz w:val="28"/>
          <w:szCs w:val="28"/>
        </w:rPr>
        <w:t>ым</w:t>
      </w:r>
      <w:r w:rsidRPr="00DF4A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F4ABF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</w:t>
      </w:r>
      <w:proofErr w:type="gramEnd"/>
      <w:r w:rsidRPr="00646220">
        <w:rPr>
          <w:sz w:val="28"/>
          <w:szCs w:val="28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F17812" w:rsidRDefault="00F17812" w:rsidP="00F17812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Основными нормативными правовыми актами, регламентирующими деятельность в сфере </w:t>
      </w:r>
      <w:r>
        <w:rPr>
          <w:sz w:val="28"/>
          <w:szCs w:val="28"/>
        </w:rPr>
        <w:t>муниципального земельного контроля</w:t>
      </w:r>
      <w:r w:rsidRPr="003D66AB">
        <w:rPr>
          <w:sz w:val="28"/>
          <w:szCs w:val="28"/>
        </w:rPr>
        <w:t xml:space="preserve"> и устанавливающими обязательные требования к осуществлению деятельности</w:t>
      </w:r>
      <w:r w:rsidR="00120F47">
        <w:rPr>
          <w:sz w:val="28"/>
          <w:szCs w:val="28"/>
        </w:rPr>
        <w:t xml:space="preserve"> физических лиц,</w:t>
      </w:r>
      <w:r w:rsidRPr="003D66AB">
        <w:rPr>
          <w:sz w:val="28"/>
          <w:szCs w:val="28"/>
        </w:rPr>
        <w:t xml:space="preserve"> юридических лиц и индивидуальных предпринимателей, </w:t>
      </w:r>
      <w:proofErr w:type="gramStart"/>
      <w:r w:rsidRPr="003D66AB">
        <w:rPr>
          <w:sz w:val="28"/>
          <w:szCs w:val="28"/>
        </w:rPr>
        <w:t>соблюдение</w:t>
      </w:r>
      <w:proofErr w:type="gramEnd"/>
      <w:r w:rsidRPr="003D66AB">
        <w:rPr>
          <w:sz w:val="28"/>
          <w:szCs w:val="28"/>
        </w:rPr>
        <w:t xml:space="preserve"> которых подлежит проверке в процессе осуществления </w:t>
      </w:r>
      <w:r>
        <w:rPr>
          <w:sz w:val="28"/>
          <w:szCs w:val="28"/>
        </w:rPr>
        <w:t xml:space="preserve">муниципального </w:t>
      </w:r>
      <w:r w:rsidRPr="003D66AB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  <w:r w:rsidRPr="003D66AB">
        <w:rPr>
          <w:sz w:val="28"/>
          <w:szCs w:val="28"/>
        </w:rPr>
        <w:t xml:space="preserve"> является Земельный кодекс РФ, Федеральный закон </w:t>
      </w:r>
      <w:r w:rsidR="00E92EC3" w:rsidRPr="00E92EC3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E92EC3">
        <w:rPr>
          <w:sz w:val="28"/>
          <w:szCs w:val="28"/>
        </w:rPr>
        <w:t xml:space="preserve">, </w:t>
      </w:r>
      <w:r w:rsidR="00E92EC3" w:rsidRPr="00E451EC">
        <w:rPr>
          <w:sz w:val="28"/>
          <w:szCs w:val="28"/>
        </w:rPr>
        <w:t>Федеральны</w:t>
      </w:r>
      <w:r w:rsidR="00E92EC3">
        <w:rPr>
          <w:sz w:val="28"/>
          <w:szCs w:val="28"/>
        </w:rPr>
        <w:t>й</w:t>
      </w:r>
      <w:r w:rsidR="00E92EC3" w:rsidRPr="00E451EC">
        <w:rPr>
          <w:sz w:val="28"/>
          <w:szCs w:val="28"/>
        </w:rPr>
        <w:t xml:space="preserve"> закон от 2 мая 2006 года № 59-ФЗ «О порядке рассмотрения обращений граждан»</w:t>
      </w:r>
      <w:r w:rsidR="00E92EC3">
        <w:rPr>
          <w:sz w:val="28"/>
          <w:szCs w:val="28"/>
        </w:rPr>
        <w:t xml:space="preserve">, </w:t>
      </w:r>
      <w:r w:rsidR="00E92EC3" w:rsidRPr="00E451EC">
        <w:rPr>
          <w:sz w:val="28"/>
          <w:szCs w:val="28"/>
        </w:rPr>
        <w:t xml:space="preserve">постановление  Правительства  Российской  Федерации 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E92EC3" w:rsidRPr="00E451E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E92EC3" w:rsidRPr="00E451EC">
        <w:rPr>
          <w:sz w:val="28"/>
          <w:szCs w:val="28"/>
        </w:rPr>
        <w:t xml:space="preserve"> и индивидуальных предпринимателей»</w:t>
      </w:r>
      <w:r>
        <w:rPr>
          <w:sz w:val="28"/>
          <w:szCs w:val="28"/>
        </w:rPr>
        <w:t>.</w:t>
      </w:r>
    </w:p>
    <w:p w:rsidR="0040596D" w:rsidRDefault="00F17812" w:rsidP="004059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B746A">
        <w:rPr>
          <w:sz w:val="28"/>
          <w:szCs w:val="28"/>
        </w:rPr>
        <w:t>к</w:t>
      </w:r>
      <w:r w:rsidR="0015081E">
        <w:rPr>
          <w:sz w:val="28"/>
          <w:szCs w:val="28"/>
        </w:rPr>
        <w:t>азанные</w:t>
      </w:r>
      <w:r w:rsidRPr="00EB746A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EB746A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B746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EB746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</w:t>
      </w:r>
      <w:r w:rsidRPr="00EB746A">
        <w:rPr>
          <w:sz w:val="28"/>
          <w:szCs w:val="28"/>
        </w:rPr>
        <w:t xml:space="preserve"> на официальном сайте администрации </w:t>
      </w:r>
      <w:r w:rsidR="0015081E">
        <w:rPr>
          <w:sz w:val="28"/>
          <w:szCs w:val="28"/>
        </w:rPr>
        <w:t>Краснокамского городского округа</w:t>
      </w:r>
      <w:r w:rsidRPr="00EB746A">
        <w:rPr>
          <w:sz w:val="28"/>
          <w:szCs w:val="28"/>
        </w:rPr>
        <w:t xml:space="preserve"> в сети Интернет. </w:t>
      </w:r>
    </w:p>
    <w:p w:rsidR="00886888" w:rsidRPr="00F828AB" w:rsidRDefault="00886888" w:rsidP="0040596D">
      <w:pPr>
        <w:ind w:firstLine="90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17812" w:rsidRPr="003D66AB" w:rsidRDefault="00F17812" w:rsidP="00192C1C">
      <w:pPr>
        <w:ind w:firstLine="851"/>
        <w:jc w:val="both"/>
      </w:pPr>
      <w:r w:rsidRPr="003D66A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172B8A">
        <w:rPr>
          <w:sz w:val="28"/>
          <w:szCs w:val="28"/>
        </w:rPr>
        <w:t>2</w:t>
      </w:r>
      <w:r w:rsidRPr="003D66AB">
        <w:rPr>
          <w:sz w:val="28"/>
          <w:szCs w:val="28"/>
        </w:rPr>
        <w:t xml:space="preserve"> году </w:t>
      </w:r>
      <w:r w:rsidR="0015081E">
        <w:rPr>
          <w:sz w:val="28"/>
          <w:szCs w:val="28"/>
        </w:rPr>
        <w:t>о</w:t>
      </w:r>
      <w:r w:rsidR="0015081E" w:rsidRPr="00646220">
        <w:rPr>
          <w:sz w:val="28"/>
          <w:szCs w:val="28"/>
        </w:rPr>
        <w:t>рган, уполномоченны</w:t>
      </w:r>
      <w:r w:rsidR="0015081E">
        <w:rPr>
          <w:sz w:val="28"/>
          <w:szCs w:val="28"/>
        </w:rPr>
        <w:t>й</w:t>
      </w:r>
      <w:r w:rsidR="0015081E" w:rsidRPr="00646220">
        <w:rPr>
          <w:sz w:val="28"/>
          <w:szCs w:val="28"/>
        </w:rPr>
        <w:t xml:space="preserve"> на осуществление муниципального контроля</w:t>
      </w:r>
      <w:r w:rsidR="00A25E7B">
        <w:rPr>
          <w:sz w:val="28"/>
          <w:szCs w:val="28"/>
        </w:rPr>
        <w:t xml:space="preserve"> в сфере муниципального земельного контроля</w:t>
      </w:r>
      <w:r w:rsidR="0015081E" w:rsidRPr="00646220">
        <w:rPr>
          <w:sz w:val="28"/>
          <w:szCs w:val="28"/>
        </w:rPr>
        <w:t xml:space="preserve"> на территории</w:t>
      </w:r>
      <w:r w:rsidR="0015081E">
        <w:rPr>
          <w:sz w:val="28"/>
          <w:szCs w:val="28"/>
        </w:rPr>
        <w:t xml:space="preserve"> Краснокамского городского округа – Комитет земельных и имущественных</w:t>
      </w:r>
      <w:r w:rsidR="00A25E7B">
        <w:rPr>
          <w:sz w:val="28"/>
          <w:szCs w:val="28"/>
        </w:rPr>
        <w:t xml:space="preserve"> отношений администрации Краснокамского городского округа (далее – Комитет)</w:t>
      </w:r>
      <w:r w:rsidR="00172B8A">
        <w:rPr>
          <w:sz w:val="28"/>
          <w:szCs w:val="28"/>
        </w:rPr>
        <w:t xml:space="preserve"> до 01.02.2022 г., с 01.02.2022 г. – отдел по </w:t>
      </w:r>
      <w:r w:rsidR="00172B8A">
        <w:rPr>
          <w:sz w:val="28"/>
          <w:szCs w:val="28"/>
        </w:rPr>
        <w:lastRenderedPageBreak/>
        <w:t>общественной безопасности и контролю  администрации Краснокамского городского округа</w:t>
      </w:r>
      <w:r w:rsidR="00A25E7B">
        <w:rPr>
          <w:sz w:val="28"/>
          <w:szCs w:val="28"/>
        </w:rPr>
        <w:t>.</w:t>
      </w:r>
    </w:p>
    <w:p w:rsidR="00F17812" w:rsidRDefault="00F17812" w:rsidP="00F17812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Основной функцией является обеспечение на территории </w:t>
      </w:r>
      <w:r w:rsidR="00A25E7B">
        <w:rPr>
          <w:sz w:val="28"/>
          <w:szCs w:val="28"/>
        </w:rPr>
        <w:t>Краснокамского городского округа</w:t>
      </w:r>
      <w:r w:rsidRPr="003D66AB">
        <w:rPr>
          <w:sz w:val="28"/>
          <w:szCs w:val="28"/>
        </w:rPr>
        <w:t xml:space="preserve"> соблюдения требований земельного законодательства, предупреждение, выявление и пресечение нарушений требований, установленных земельным законодательством. </w:t>
      </w:r>
    </w:p>
    <w:p w:rsidR="00F17812" w:rsidRPr="003D66AB" w:rsidRDefault="00F17812" w:rsidP="00F17812">
      <w:pPr>
        <w:ind w:firstLine="900"/>
        <w:jc w:val="both"/>
      </w:pPr>
      <w:proofErr w:type="gramStart"/>
      <w:r w:rsidRPr="00767581">
        <w:rPr>
          <w:sz w:val="28"/>
          <w:szCs w:val="28"/>
        </w:rPr>
        <w:t xml:space="preserve">Нормативными правовыми актами, регламентирующими порядок организации и осуществления муниципального земельного контроля являются </w:t>
      </w:r>
      <w:r w:rsidR="00A25E7B" w:rsidRPr="00A25E7B">
        <w:rPr>
          <w:color w:val="22272F"/>
          <w:sz w:val="28"/>
          <w:szCs w:val="28"/>
          <w:shd w:val="clear" w:color="auto" w:fill="FFFFFF"/>
        </w:rPr>
        <w:t xml:space="preserve">Федеральный закон от 31 июля 2020 г. </w:t>
      </w:r>
      <w:r w:rsidR="00A25E7B" w:rsidRPr="0040596D">
        <w:rPr>
          <w:color w:val="22272F"/>
          <w:sz w:val="28"/>
          <w:szCs w:val="28"/>
          <w:shd w:val="clear" w:color="auto" w:fill="FFFFFF"/>
        </w:rPr>
        <w:t>N </w:t>
      </w:r>
      <w:r w:rsidR="00A25E7B" w:rsidRPr="0040596D">
        <w:rPr>
          <w:rStyle w:val="aa"/>
          <w:i w:val="0"/>
          <w:iCs w:val="0"/>
          <w:color w:val="22272F"/>
          <w:sz w:val="28"/>
          <w:szCs w:val="28"/>
          <w:shd w:val="clear" w:color="auto" w:fill="FFFABB"/>
        </w:rPr>
        <w:t>248</w:t>
      </w:r>
      <w:r w:rsidR="00A25E7B" w:rsidRPr="0040596D">
        <w:rPr>
          <w:color w:val="22272F"/>
          <w:sz w:val="28"/>
          <w:szCs w:val="28"/>
          <w:shd w:val="clear" w:color="auto" w:fill="FFFFFF"/>
        </w:rPr>
        <w:t>-</w:t>
      </w:r>
      <w:r w:rsidR="00A25E7B" w:rsidRPr="0040596D">
        <w:rPr>
          <w:rStyle w:val="aa"/>
          <w:i w:val="0"/>
          <w:iCs w:val="0"/>
          <w:color w:val="22272F"/>
          <w:sz w:val="28"/>
          <w:szCs w:val="28"/>
          <w:shd w:val="clear" w:color="auto" w:fill="FFFABB"/>
        </w:rPr>
        <w:t>ФЗ</w:t>
      </w:r>
      <w:r w:rsidR="00A25E7B" w:rsidRPr="00A25E7B">
        <w:rPr>
          <w:color w:val="22272F"/>
          <w:sz w:val="28"/>
          <w:szCs w:val="28"/>
        </w:rPr>
        <w:br/>
      </w:r>
      <w:r w:rsidR="00A25E7B" w:rsidRPr="00A25E7B">
        <w:rPr>
          <w:color w:val="22272F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3D66AB">
        <w:rPr>
          <w:sz w:val="28"/>
          <w:szCs w:val="28"/>
        </w:rPr>
        <w:t xml:space="preserve">и </w:t>
      </w:r>
      <w:r w:rsidR="00A25E7B">
        <w:rPr>
          <w:sz w:val="28"/>
          <w:szCs w:val="28"/>
        </w:rPr>
        <w:t>Решение от 27.10.2021 № 122 «Об утверждении Положения по осуществлению муниципального земельного контроля в границах Краснокамского городского округа Пермского края»</w:t>
      </w:r>
      <w:r w:rsidR="0040596D">
        <w:rPr>
          <w:sz w:val="28"/>
          <w:szCs w:val="28"/>
        </w:rPr>
        <w:t xml:space="preserve">, </w:t>
      </w:r>
      <w:r w:rsidR="0040596D" w:rsidRPr="0040596D">
        <w:rPr>
          <w:sz w:val="28"/>
          <w:szCs w:val="28"/>
        </w:rPr>
        <w:t>Решение Думы Краснокамского городского округа от 30.03.2022 N 40</w:t>
      </w:r>
      <w:proofErr w:type="gramEnd"/>
      <w:r w:rsidR="0040596D" w:rsidRPr="0040596D">
        <w:rPr>
          <w:sz w:val="28"/>
          <w:szCs w:val="28"/>
        </w:rPr>
        <w:t xml:space="preserve"> "О внесении изменений в Положение по осуществлению муниципального земельного контроля в границах Краснокамского городского округа, утвержденное решением Думы Краснокамского городского округа от 27.10.2021 N 122"</w:t>
      </w:r>
      <w:r w:rsidR="0040596D">
        <w:rPr>
          <w:sz w:val="28"/>
          <w:szCs w:val="28"/>
        </w:rPr>
        <w:t>.</w:t>
      </w:r>
    </w:p>
    <w:p w:rsidR="00F17812" w:rsidRDefault="0040596D" w:rsidP="00F17812">
      <w:pPr>
        <w:ind w:firstLine="900"/>
        <w:jc w:val="both"/>
        <w:rPr>
          <w:sz w:val="28"/>
          <w:szCs w:val="28"/>
        </w:rPr>
      </w:pPr>
      <w:r w:rsidRPr="0040596D">
        <w:rPr>
          <w:sz w:val="28"/>
          <w:szCs w:val="28"/>
        </w:rPr>
        <w:t xml:space="preserve">Должностные лица Отдела, осуществляющие муниципальный </w:t>
      </w:r>
      <w:r>
        <w:rPr>
          <w:sz w:val="28"/>
          <w:szCs w:val="28"/>
        </w:rPr>
        <w:t xml:space="preserve">земельный </w:t>
      </w:r>
      <w:r w:rsidRPr="0040596D">
        <w:rPr>
          <w:sz w:val="28"/>
          <w:szCs w:val="28"/>
        </w:rPr>
        <w:t xml:space="preserve">контроль взаимодействуют с другими федеральными контрольно-надзорными органами, органами прокуратуры, внутренних дел и органами местного самоуправления. В контрольно-надзорные органы, </w:t>
      </w:r>
      <w:proofErr w:type="gramStart"/>
      <w:r w:rsidRPr="0040596D">
        <w:rPr>
          <w:sz w:val="28"/>
          <w:szCs w:val="28"/>
        </w:rPr>
        <w:t>материалы</w:t>
      </w:r>
      <w:proofErr w:type="gramEnd"/>
      <w:r w:rsidRPr="0040596D">
        <w:rPr>
          <w:sz w:val="28"/>
          <w:szCs w:val="28"/>
        </w:rPr>
        <w:t xml:space="preserve"> содержащие сведения о нарушениях требований законодательства, за которые законодательством Российской Федерации предусмотрена административная ответственность, не направлялись.</w:t>
      </w:r>
      <w:r w:rsidR="00F17812">
        <w:rPr>
          <w:sz w:val="28"/>
          <w:szCs w:val="28"/>
        </w:rPr>
        <w:t>.</w:t>
      </w:r>
    </w:p>
    <w:p w:rsidR="00322D57" w:rsidRPr="00646220" w:rsidRDefault="00322D57" w:rsidP="00322D57">
      <w:pPr>
        <w:ind w:firstLine="851"/>
        <w:jc w:val="both"/>
        <w:rPr>
          <w:sz w:val="28"/>
          <w:szCs w:val="28"/>
        </w:rPr>
      </w:pPr>
      <w:r w:rsidRPr="00646220">
        <w:rPr>
          <w:spacing w:val="2"/>
          <w:sz w:val="28"/>
          <w:szCs w:val="28"/>
        </w:rPr>
        <w:t xml:space="preserve">При осуществлении муниципальной функции </w:t>
      </w:r>
      <w:r w:rsidR="00A03899">
        <w:rPr>
          <w:spacing w:val="2"/>
          <w:sz w:val="28"/>
          <w:szCs w:val="28"/>
        </w:rPr>
        <w:t xml:space="preserve">специалисты </w:t>
      </w:r>
      <w:r w:rsidR="0040596D">
        <w:rPr>
          <w:spacing w:val="2"/>
          <w:sz w:val="28"/>
          <w:szCs w:val="28"/>
        </w:rPr>
        <w:t>Отдела</w:t>
      </w:r>
      <w:r w:rsidRPr="00646220">
        <w:rPr>
          <w:spacing w:val="2"/>
          <w:sz w:val="28"/>
          <w:szCs w:val="28"/>
        </w:rPr>
        <w:t>: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1) провод</w:t>
      </w:r>
      <w:r w:rsidR="00A03899">
        <w:rPr>
          <w:sz w:val="28"/>
          <w:szCs w:val="28"/>
        </w:rPr>
        <w:t>я</w:t>
      </w:r>
      <w:r w:rsidRPr="00646220">
        <w:rPr>
          <w:sz w:val="28"/>
          <w:szCs w:val="28"/>
        </w:rPr>
        <w:t>т плановые проверки и внеплановые проверки юридических лиц, индивидуальных предпринимателей;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4012"/>
      <w:r w:rsidRPr="00646220">
        <w:rPr>
          <w:sz w:val="28"/>
          <w:szCs w:val="28"/>
        </w:rPr>
        <w:t>2) провод</w:t>
      </w:r>
      <w:r w:rsidR="00A03899">
        <w:rPr>
          <w:sz w:val="28"/>
          <w:szCs w:val="28"/>
        </w:rPr>
        <w:t>я</w:t>
      </w:r>
      <w:r w:rsidRPr="00646220">
        <w:rPr>
          <w:sz w:val="28"/>
          <w:szCs w:val="28"/>
        </w:rPr>
        <w:t>т проверки в отношении физических лиц;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4014"/>
      <w:bookmarkEnd w:id="0"/>
      <w:r w:rsidRPr="00646220">
        <w:rPr>
          <w:sz w:val="28"/>
          <w:szCs w:val="28"/>
        </w:rPr>
        <w:t>3) соблюдает при исполнении должностных обязанностей права и законные интересы граждан и организаций;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015"/>
      <w:bookmarkEnd w:id="1"/>
      <w:r w:rsidRPr="00646220">
        <w:rPr>
          <w:sz w:val="28"/>
          <w:szCs w:val="28"/>
        </w:rPr>
        <w:t>4) соблюда</w:t>
      </w:r>
      <w:r w:rsidR="00A03899">
        <w:rPr>
          <w:sz w:val="28"/>
          <w:szCs w:val="28"/>
        </w:rPr>
        <w:t>ю</w:t>
      </w:r>
      <w:r w:rsidRPr="00646220">
        <w:rPr>
          <w:sz w:val="28"/>
          <w:szCs w:val="28"/>
        </w:rPr>
        <w:t>т законодательство Российской Федерации, права и законные интересы юридических лиц, индивидуальных предпринимателей, физических лиц, в отношении которых проводится проверка;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4016"/>
      <w:bookmarkEnd w:id="2"/>
      <w:r w:rsidRPr="00646220">
        <w:rPr>
          <w:sz w:val="28"/>
          <w:szCs w:val="28"/>
        </w:rPr>
        <w:t>5) провод</w:t>
      </w:r>
      <w:r w:rsidR="00A03899">
        <w:rPr>
          <w:sz w:val="28"/>
          <w:szCs w:val="28"/>
        </w:rPr>
        <w:t>я</w:t>
      </w:r>
      <w:r w:rsidRPr="00646220">
        <w:rPr>
          <w:sz w:val="28"/>
          <w:szCs w:val="28"/>
        </w:rPr>
        <w:t>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проверки;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4017"/>
      <w:bookmarkEnd w:id="3"/>
      <w:r w:rsidRPr="00646220">
        <w:rPr>
          <w:sz w:val="28"/>
          <w:szCs w:val="28"/>
        </w:rPr>
        <w:t>6) выда</w:t>
      </w:r>
      <w:r w:rsidR="00870883">
        <w:rPr>
          <w:sz w:val="28"/>
          <w:szCs w:val="28"/>
        </w:rPr>
        <w:t>ю</w:t>
      </w:r>
      <w:r w:rsidRPr="00646220">
        <w:rPr>
          <w:sz w:val="28"/>
          <w:szCs w:val="28"/>
        </w:rPr>
        <w:t>т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несоответствия;</w:t>
      </w:r>
    </w:p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4018"/>
      <w:bookmarkEnd w:id="4"/>
      <w:r w:rsidRPr="00646220">
        <w:rPr>
          <w:sz w:val="28"/>
          <w:szCs w:val="28"/>
        </w:rPr>
        <w:t>7) составля</w:t>
      </w:r>
      <w:r w:rsidR="00870883">
        <w:rPr>
          <w:sz w:val="28"/>
          <w:szCs w:val="28"/>
        </w:rPr>
        <w:t>ют</w:t>
      </w:r>
      <w:r w:rsidRPr="00646220">
        <w:rPr>
          <w:sz w:val="28"/>
          <w:szCs w:val="28"/>
        </w:rPr>
        <w:t xml:space="preserve">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bookmarkEnd w:id="5"/>
    <w:p w:rsidR="00322D57" w:rsidRPr="00646220" w:rsidRDefault="00322D57" w:rsidP="00322D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lastRenderedPageBreak/>
        <w:t>8) осуществля</w:t>
      </w:r>
      <w:r w:rsidR="00870883">
        <w:rPr>
          <w:sz w:val="28"/>
          <w:szCs w:val="28"/>
        </w:rPr>
        <w:t>ют</w:t>
      </w:r>
      <w:r w:rsidRPr="00646220">
        <w:rPr>
          <w:sz w:val="28"/>
          <w:szCs w:val="28"/>
        </w:rPr>
        <w:t xml:space="preserve"> иные полномочия, предусмотренные федеральными законами, и нормативными правовыми актами органов местного самоуправления.</w:t>
      </w:r>
    </w:p>
    <w:p w:rsidR="00322D57" w:rsidRPr="00646220" w:rsidRDefault="00322D57" w:rsidP="00322D57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 по осуществлению муниципального контроля подведомственными органам местного самоуправления организациями не осуществлялись.</w:t>
      </w:r>
    </w:p>
    <w:p w:rsidR="00001278" w:rsidRPr="00755FAF" w:rsidRDefault="00322D57" w:rsidP="0040596D">
      <w:pPr>
        <w:widowControl w:val="0"/>
        <w:tabs>
          <w:tab w:val="left" w:pos="0"/>
          <w:tab w:val="left" w:pos="851"/>
        </w:tabs>
        <w:suppressAutoHyphens/>
        <w:jc w:val="both"/>
        <w:rPr>
          <w:sz w:val="32"/>
          <w:szCs w:val="32"/>
        </w:rPr>
      </w:pPr>
      <w:r w:rsidRPr="00646220">
        <w:rPr>
          <w:rFonts w:eastAsia="Calibri"/>
          <w:sz w:val="28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17812" w:rsidRPr="003D66AB" w:rsidRDefault="00F17812" w:rsidP="00F17812">
      <w:pPr>
        <w:ind w:firstLine="902"/>
        <w:jc w:val="both"/>
      </w:pPr>
      <w:r w:rsidRPr="003D66AB">
        <w:rPr>
          <w:sz w:val="28"/>
          <w:szCs w:val="28"/>
        </w:rPr>
        <w:t xml:space="preserve">Финансовое обеспечение исполнения функции по </w:t>
      </w:r>
      <w:r>
        <w:rPr>
          <w:sz w:val="28"/>
          <w:szCs w:val="28"/>
        </w:rPr>
        <w:t xml:space="preserve">муниципальному </w:t>
      </w:r>
      <w:r w:rsidRPr="003D66AB">
        <w:rPr>
          <w:sz w:val="28"/>
          <w:szCs w:val="28"/>
        </w:rPr>
        <w:t xml:space="preserve">земельному </w:t>
      </w:r>
      <w:r>
        <w:rPr>
          <w:sz w:val="28"/>
          <w:szCs w:val="28"/>
        </w:rPr>
        <w:t>контролю</w:t>
      </w:r>
      <w:r w:rsidRPr="003D66A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из</w:t>
      </w:r>
      <w:r w:rsidRPr="003D66AB">
        <w:rPr>
          <w:sz w:val="28"/>
          <w:szCs w:val="28"/>
        </w:rPr>
        <w:t xml:space="preserve"> бюджетных ресурсов. </w:t>
      </w:r>
      <w:r w:rsidRPr="00F04B21">
        <w:rPr>
          <w:sz w:val="28"/>
          <w:szCs w:val="28"/>
        </w:rPr>
        <w:t xml:space="preserve">Объем </w:t>
      </w:r>
      <w:proofErr w:type="gramStart"/>
      <w:r w:rsidRPr="00F04B21">
        <w:rPr>
          <w:sz w:val="28"/>
          <w:szCs w:val="28"/>
        </w:rPr>
        <w:t xml:space="preserve">финансовых средств, выделяемых в отчетном периоде на выполнение функций по контролю </w:t>
      </w:r>
      <w:r w:rsidR="00B12843">
        <w:rPr>
          <w:sz w:val="28"/>
          <w:szCs w:val="28"/>
        </w:rPr>
        <w:t>составил</w:t>
      </w:r>
      <w:proofErr w:type="gramEnd"/>
      <w:r w:rsidR="00B12843">
        <w:rPr>
          <w:sz w:val="28"/>
          <w:szCs w:val="28"/>
        </w:rPr>
        <w:t xml:space="preserve"> </w:t>
      </w:r>
      <w:r w:rsidR="0040596D">
        <w:rPr>
          <w:sz w:val="28"/>
          <w:szCs w:val="28"/>
        </w:rPr>
        <w:t>0</w:t>
      </w:r>
      <w:r>
        <w:rPr>
          <w:sz w:val="28"/>
          <w:szCs w:val="28"/>
        </w:rPr>
        <w:t>0 рублей.</w:t>
      </w:r>
    </w:p>
    <w:p w:rsidR="00F17812" w:rsidRDefault="00F17812" w:rsidP="00F17812">
      <w:pPr>
        <w:ind w:firstLine="851"/>
        <w:jc w:val="both"/>
        <w:rPr>
          <w:color w:val="000000"/>
          <w:sz w:val="28"/>
          <w:szCs w:val="28"/>
        </w:rPr>
      </w:pPr>
      <w:r w:rsidRPr="003D66AB">
        <w:rPr>
          <w:color w:val="000000"/>
          <w:sz w:val="28"/>
          <w:szCs w:val="28"/>
        </w:rPr>
        <w:t xml:space="preserve">Согласно штатному расписанию </w:t>
      </w:r>
      <w:r w:rsidR="00B12843">
        <w:rPr>
          <w:color w:val="000000"/>
          <w:sz w:val="28"/>
          <w:szCs w:val="28"/>
        </w:rPr>
        <w:t>Комитета</w:t>
      </w:r>
      <w:r w:rsidRPr="003D66AB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40596D">
        <w:rPr>
          <w:color w:val="000000"/>
          <w:sz w:val="28"/>
          <w:szCs w:val="28"/>
        </w:rPr>
        <w:t>2</w:t>
      </w:r>
      <w:r w:rsidRPr="003D66AB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функции по муниципальному </w:t>
      </w:r>
      <w:r w:rsidR="0073053A">
        <w:rPr>
          <w:color w:val="000000"/>
          <w:sz w:val="28"/>
          <w:szCs w:val="28"/>
        </w:rPr>
        <w:t>земельному контролю осуществляют</w:t>
      </w:r>
      <w:r>
        <w:rPr>
          <w:color w:val="000000"/>
          <w:sz w:val="28"/>
          <w:szCs w:val="28"/>
        </w:rPr>
        <w:t xml:space="preserve"> </w:t>
      </w:r>
      <w:r w:rsidR="0040596D">
        <w:rPr>
          <w:color w:val="000000"/>
          <w:sz w:val="28"/>
          <w:szCs w:val="28"/>
        </w:rPr>
        <w:t>6</w:t>
      </w:r>
      <w:r w:rsidRPr="003D66AB">
        <w:rPr>
          <w:color w:val="000000"/>
          <w:sz w:val="28"/>
          <w:szCs w:val="28"/>
        </w:rPr>
        <w:t xml:space="preserve"> человек</w:t>
      </w:r>
      <w:r w:rsidR="0073053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40596D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имеющи</w:t>
      </w:r>
      <w:r w:rsidR="0073053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высшее </w:t>
      </w:r>
      <w:r w:rsidRPr="003D66AB">
        <w:rPr>
          <w:color w:val="000000"/>
          <w:sz w:val="28"/>
          <w:szCs w:val="28"/>
        </w:rPr>
        <w:t>образование</w:t>
      </w:r>
      <w:r w:rsidRPr="003D66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596D" w:rsidRPr="0040596D">
        <w:rPr>
          <w:sz w:val="28"/>
          <w:szCs w:val="28"/>
        </w:rPr>
        <w:t xml:space="preserve">Плановые и внеплановые проверки в рамках муниципального </w:t>
      </w:r>
      <w:r w:rsidR="0040596D">
        <w:rPr>
          <w:sz w:val="28"/>
          <w:szCs w:val="28"/>
        </w:rPr>
        <w:t xml:space="preserve">земельного </w:t>
      </w:r>
      <w:r w:rsidR="0040596D" w:rsidRPr="0040596D">
        <w:rPr>
          <w:sz w:val="28"/>
          <w:szCs w:val="28"/>
        </w:rPr>
        <w:t>контроля не проводились.</w:t>
      </w:r>
    </w:p>
    <w:p w:rsidR="00886888" w:rsidRPr="00886888" w:rsidRDefault="00F17812" w:rsidP="0040596D">
      <w:pPr>
        <w:ind w:firstLine="851"/>
        <w:jc w:val="both"/>
        <w:rPr>
          <w:sz w:val="32"/>
          <w:szCs w:val="32"/>
        </w:rPr>
      </w:pPr>
      <w:r w:rsidRPr="00F04B21">
        <w:rPr>
          <w:sz w:val="28"/>
          <w:szCs w:val="28"/>
        </w:rPr>
        <w:t>Эксперты и представители экспертных организаций,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0596D" w:rsidRPr="0040596D" w:rsidRDefault="0040596D" w:rsidP="0040596D">
      <w:pPr>
        <w:ind w:firstLine="708"/>
        <w:jc w:val="both"/>
        <w:rPr>
          <w:sz w:val="28"/>
          <w:szCs w:val="28"/>
        </w:rPr>
      </w:pPr>
      <w:r w:rsidRPr="0040596D">
        <w:rPr>
          <w:sz w:val="28"/>
          <w:szCs w:val="28"/>
        </w:rPr>
        <w:t xml:space="preserve">В отношении граждан на 2022 год проведение проверок не было запланировано. </w:t>
      </w:r>
    </w:p>
    <w:p w:rsidR="0073053A" w:rsidRDefault="0040596D" w:rsidP="0040596D">
      <w:pPr>
        <w:ind w:firstLine="708"/>
        <w:jc w:val="both"/>
        <w:rPr>
          <w:sz w:val="28"/>
          <w:szCs w:val="28"/>
        </w:rPr>
      </w:pPr>
      <w:r w:rsidRPr="0040596D">
        <w:rPr>
          <w:sz w:val="28"/>
          <w:szCs w:val="28"/>
        </w:rPr>
        <w:t>В отношении юридических лиц и индивидуальных предпринимателей на 2022 год проведение проверок не было запланировано.</w:t>
      </w:r>
    </w:p>
    <w:p w:rsidR="00F17812" w:rsidRDefault="00F17812" w:rsidP="00F17812">
      <w:pPr>
        <w:ind w:firstLine="708"/>
        <w:jc w:val="both"/>
        <w:rPr>
          <w:sz w:val="28"/>
          <w:szCs w:val="28"/>
        </w:rPr>
      </w:pPr>
      <w:r w:rsidRPr="00140662">
        <w:rPr>
          <w:sz w:val="28"/>
          <w:szCs w:val="28"/>
        </w:rPr>
        <w:t>За 202</w:t>
      </w:r>
      <w:r w:rsidR="0040596D">
        <w:rPr>
          <w:sz w:val="28"/>
          <w:szCs w:val="28"/>
        </w:rPr>
        <w:t>2</w:t>
      </w:r>
      <w:r w:rsidRPr="00140662">
        <w:rPr>
          <w:sz w:val="28"/>
          <w:szCs w:val="28"/>
        </w:rPr>
        <w:t xml:space="preserve"> год в рамках муниципального земельног</w:t>
      </w:r>
      <w:r w:rsidR="005F65C9">
        <w:rPr>
          <w:sz w:val="28"/>
          <w:szCs w:val="28"/>
        </w:rPr>
        <w:t>о контроля, в отношении граждан</w:t>
      </w:r>
      <w:r w:rsidRPr="00140662">
        <w:rPr>
          <w:sz w:val="28"/>
          <w:szCs w:val="28"/>
        </w:rPr>
        <w:t xml:space="preserve"> </w:t>
      </w:r>
      <w:r w:rsidR="0040596D">
        <w:rPr>
          <w:sz w:val="28"/>
          <w:szCs w:val="28"/>
        </w:rPr>
        <w:t>проведено 115 осмотров земельных участков без взаимодействия</w:t>
      </w:r>
      <w:r w:rsidRPr="00140662">
        <w:rPr>
          <w:sz w:val="28"/>
          <w:szCs w:val="28"/>
        </w:rPr>
        <w:t xml:space="preserve">, </w:t>
      </w:r>
      <w:r w:rsidR="0040596D">
        <w:rPr>
          <w:sz w:val="28"/>
          <w:szCs w:val="28"/>
        </w:rPr>
        <w:t xml:space="preserve">выдано 38 </w:t>
      </w:r>
      <w:r w:rsidR="0040596D" w:rsidRPr="0040596D">
        <w:rPr>
          <w:sz w:val="28"/>
          <w:szCs w:val="28"/>
        </w:rPr>
        <w:t>Предостережени</w:t>
      </w:r>
      <w:r w:rsidR="0040596D">
        <w:rPr>
          <w:sz w:val="28"/>
          <w:szCs w:val="28"/>
        </w:rPr>
        <w:t>й</w:t>
      </w:r>
      <w:r w:rsidR="0040596D" w:rsidRPr="0040596D">
        <w:rPr>
          <w:sz w:val="28"/>
          <w:szCs w:val="28"/>
        </w:rPr>
        <w:t xml:space="preserve"> о недопустимости нарушения обязательных требований</w:t>
      </w:r>
      <w:r w:rsidR="0040596D">
        <w:rPr>
          <w:sz w:val="28"/>
          <w:szCs w:val="28"/>
        </w:rPr>
        <w:t xml:space="preserve"> и 32 информационных письма.</w:t>
      </w:r>
    </w:p>
    <w:p w:rsidR="00F17812" w:rsidRPr="003D66AB" w:rsidRDefault="00F17812" w:rsidP="00F17812">
      <w:pPr>
        <w:ind w:firstLine="851"/>
        <w:jc w:val="both"/>
      </w:pPr>
      <w:r>
        <w:rPr>
          <w:sz w:val="28"/>
          <w:szCs w:val="28"/>
        </w:rPr>
        <w:t>Э</w:t>
      </w:r>
      <w:r w:rsidRPr="003D66AB">
        <w:rPr>
          <w:sz w:val="28"/>
          <w:szCs w:val="28"/>
        </w:rPr>
        <w:t xml:space="preserve">ксперты и представители экспертных организаций к проведению мероприятий по </w:t>
      </w:r>
      <w:r>
        <w:rPr>
          <w:sz w:val="28"/>
          <w:szCs w:val="28"/>
        </w:rPr>
        <w:t>муниципальному</w:t>
      </w:r>
      <w:r w:rsidRPr="003D66AB">
        <w:rPr>
          <w:sz w:val="28"/>
          <w:szCs w:val="28"/>
        </w:rPr>
        <w:t xml:space="preserve"> земельному </w:t>
      </w:r>
      <w:r>
        <w:rPr>
          <w:sz w:val="28"/>
          <w:szCs w:val="28"/>
        </w:rPr>
        <w:t>контролю</w:t>
      </w:r>
      <w:r w:rsidRPr="003D66AB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40596D">
        <w:rPr>
          <w:sz w:val="28"/>
          <w:szCs w:val="28"/>
        </w:rPr>
        <w:t>2</w:t>
      </w:r>
      <w:r w:rsidRPr="003D66AB">
        <w:rPr>
          <w:sz w:val="28"/>
          <w:szCs w:val="28"/>
        </w:rPr>
        <w:t xml:space="preserve"> году не привлекались. </w:t>
      </w:r>
    </w:p>
    <w:p w:rsidR="00F17812" w:rsidRDefault="00F17812" w:rsidP="00F17812">
      <w:pPr>
        <w:ind w:firstLine="720"/>
        <w:jc w:val="both"/>
        <w:rPr>
          <w:sz w:val="28"/>
          <w:szCs w:val="28"/>
        </w:rPr>
      </w:pPr>
      <w:r w:rsidRPr="00F04B21">
        <w:rPr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осуществлялись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</w:t>
      </w:r>
      <w:r w:rsidRPr="00F04B21">
        <w:rPr>
          <w:sz w:val="28"/>
          <w:szCs w:val="28"/>
        </w:rPr>
        <w:lastRenderedPageBreak/>
        <w:t>культуры) народов Российской Федерации, безопасности государства, а также случаев возникновения чрезвычайных ситуаций природного и техногенного характера не было.</w:t>
      </w:r>
    </w:p>
    <w:p w:rsidR="00001278" w:rsidRPr="00755FAF" w:rsidRDefault="00F17812" w:rsidP="0040596D">
      <w:pPr>
        <w:ind w:firstLine="720"/>
        <w:jc w:val="both"/>
        <w:rPr>
          <w:sz w:val="32"/>
          <w:szCs w:val="32"/>
        </w:rPr>
      </w:pPr>
      <w:r w:rsidRPr="00F04B21">
        <w:rPr>
          <w:sz w:val="28"/>
          <w:szCs w:val="28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  <w:r w:rsidR="0040596D">
        <w:rPr>
          <w:sz w:val="28"/>
          <w:szCs w:val="28"/>
        </w:rPr>
        <w:t xml:space="preserve"> </w:t>
      </w:r>
      <w:r w:rsidRPr="00F04B21">
        <w:rPr>
          <w:sz w:val="28"/>
          <w:szCs w:val="28"/>
        </w:rPr>
        <w:t>Проверки в отношении субъектов малого предпринимательства не осуществлялись.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5542D8" w:rsidRDefault="00886888" w:rsidP="00A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74031" w:rsidRPr="003D66AB" w:rsidRDefault="00F17812" w:rsidP="00A74031">
      <w:pPr>
        <w:spacing w:before="100" w:beforeAutospacing="1"/>
        <w:ind w:firstLine="851"/>
        <w:jc w:val="both"/>
      </w:pPr>
      <w:r w:rsidRPr="003D66AB">
        <w:rPr>
          <w:sz w:val="28"/>
          <w:szCs w:val="28"/>
        </w:rPr>
        <w:t xml:space="preserve">Выполняя функцию </w:t>
      </w:r>
      <w:r>
        <w:rPr>
          <w:sz w:val="28"/>
          <w:szCs w:val="28"/>
        </w:rPr>
        <w:t>муниципального</w:t>
      </w:r>
      <w:r w:rsidRPr="003D66AB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>контроля</w:t>
      </w:r>
      <w:r w:rsidRPr="003D66AB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40596D">
        <w:rPr>
          <w:sz w:val="28"/>
          <w:szCs w:val="28"/>
        </w:rPr>
        <w:t>2</w:t>
      </w:r>
      <w:r w:rsidRPr="003D66AB">
        <w:rPr>
          <w:sz w:val="28"/>
          <w:szCs w:val="28"/>
        </w:rPr>
        <w:t xml:space="preserve"> году </w:t>
      </w:r>
      <w:r w:rsidR="0040596D">
        <w:rPr>
          <w:sz w:val="28"/>
          <w:szCs w:val="28"/>
        </w:rPr>
        <w:t>Отделом</w:t>
      </w:r>
      <w:r w:rsidRPr="003D66AB">
        <w:rPr>
          <w:sz w:val="28"/>
          <w:szCs w:val="28"/>
        </w:rPr>
        <w:t xml:space="preserve"> приняты нижеследующие меры реагирования по фактам выявленных нарушений:</w:t>
      </w:r>
      <w:r>
        <w:rPr>
          <w:sz w:val="28"/>
          <w:szCs w:val="28"/>
        </w:rPr>
        <w:t xml:space="preserve"> </w:t>
      </w:r>
    </w:p>
    <w:tbl>
      <w:tblPr>
        <w:tblW w:w="91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138"/>
        <w:gridCol w:w="1281"/>
      </w:tblGrid>
      <w:tr w:rsidR="00F17812" w:rsidRPr="003D66AB" w:rsidTr="00C82E60">
        <w:trPr>
          <w:trHeight w:val="721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812" w:rsidRPr="003D66AB" w:rsidRDefault="00F17812" w:rsidP="00C82E60">
            <w:pPr>
              <w:spacing w:before="100" w:beforeAutospacing="1"/>
              <w:jc w:val="center"/>
            </w:pPr>
            <w:r w:rsidRPr="003D66AB">
              <w:rPr>
                <w:b/>
                <w:bCs/>
              </w:rPr>
              <w:t>№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F17812" w:rsidP="00C82E60">
            <w:pPr>
              <w:spacing w:before="100" w:beforeAutospacing="1"/>
              <w:jc w:val="center"/>
            </w:pPr>
            <w:r w:rsidRPr="003D66AB">
              <w:rPr>
                <w:b/>
                <w:bCs/>
              </w:rPr>
              <w:t>Показатели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F17812" w:rsidP="0040596D">
            <w:pPr>
              <w:spacing w:before="100" w:beforeAutospacing="1"/>
              <w:jc w:val="center"/>
            </w:pPr>
            <w:r w:rsidRPr="003D66AB">
              <w:rPr>
                <w:b/>
                <w:bCs/>
              </w:rPr>
              <w:t>Всего за 20</w:t>
            </w:r>
            <w:r>
              <w:rPr>
                <w:b/>
                <w:bCs/>
              </w:rPr>
              <w:t>2</w:t>
            </w:r>
            <w:r w:rsidR="0040596D">
              <w:rPr>
                <w:b/>
                <w:bCs/>
              </w:rPr>
              <w:t>2</w:t>
            </w:r>
            <w:r w:rsidRPr="003D66AB">
              <w:rPr>
                <w:b/>
                <w:bCs/>
              </w:rPr>
              <w:t xml:space="preserve"> год</w:t>
            </w:r>
          </w:p>
        </w:tc>
      </w:tr>
      <w:tr w:rsidR="00F17812" w:rsidRPr="003D66AB" w:rsidTr="00C82E60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812" w:rsidRPr="003D66AB" w:rsidRDefault="00F17812" w:rsidP="00C82E60">
            <w:pPr>
              <w:spacing w:before="100" w:beforeAutospacing="1"/>
              <w:jc w:val="center"/>
            </w:pPr>
            <w:r w:rsidRPr="003D66AB">
              <w:t>1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F17812" w:rsidP="00C82E60">
            <w:pPr>
              <w:spacing w:before="100" w:beforeAutospacing="1"/>
              <w:ind w:right="-57"/>
            </w:pPr>
            <w:r w:rsidRPr="003D66AB">
              <w:t>Количество оформленных и переданных материалов по нарушениям земельного законодательства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40596D" w:rsidP="00C82E6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F17812" w:rsidRPr="003D66AB" w:rsidTr="00C82E60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7812" w:rsidRPr="003D66AB" w:rsidRDefault="00F17812" w:rsidP="00C82E60">
            <w:pPr>
              <w:spacing w:before="100" w:beforeAutospacing="1"/>
              <w:jc w:val="center"/>
            </w:pPr>
            <w:r w:rsidRPr="003D66AB">
              <w:rPr>
                <w:color w:val="000000"/>
              </w:rPr>
              <w:t>2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F17812" w:rsidP="00C82E60">
            <w:pPr>
              <w:spacing w:before="100" w:beforeAutospacing="1"/>
            </w:pPr>
            <w:r w:rsidRPr="003D66AB">
              <w:rPr>
                <w:color w:val="000000"/>
              </w:rPr>
              <w:t>Количество вынесенных предписаний по устранению нарушений земельного законодательства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40596D" w:rsidP="00C82E6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F17812" w:rsidRPr="003D66AB" w:rsidTr="00C82E60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812" w:rsidRPr="003D66AB" w:rsidRDefault="00F17812" w:rsidP="00C82E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12" w:rsidRPr="003D66AB" w:rsidRDefault="00F17812" w:rsidP="00C82E60">
            <w:pPr>
              <w:spacing w:before="100" w:beforeAutospacing="1"/>
              <w:ind w:right="-57"/>
            </w:pPr>
            <w:r>
              <w:t>Количество лиц</w:t>
            </w:r>
            <w:r w:rsidRPr="00B25195">
              <w:t>, в отношении которых возбуждены дела об административных правонарушениях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12" w:rsidRPr="003D66AB" w:rsidRDefault="0040596D" w:rsidP="00C82E6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F17812" w:rsidRPr="003D66AB" w:rsidTr="00C82E60">
        <w:trPr>
          <w:trHeight w:val="272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812" w:rsidRPr="003D66AB" w:rsidRDefault="00F17812" w:rsidP="00C82E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12" w:rsidRPr="003D66AB" w:rsidRDefault="00F17812" w:rsidP="00C82E60">
            <w:pPr>
              <w:spacing w:before="100" w:beforeAutospacing="1"/>
            </w:pPr>
            <w:r w:rsidRPr="00B25195">
              <w:t xml:space="preserve">Устранено нарушений законодательства (количество/площадь, </w:t>
            </w:r>
            <w:proofErr w:type="gramStart"/>
            <w:r w:rsidRPr="00B25195">
              <w:t>га</w:t>
            </w:r>
            <w:proofErr w:type="gramEnd"/>
            <w:r w:rsidRPr="00B25195">
              <w:t>.)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812" w:rsidRPr="003D66AB" w:rsidRDefault="00941D80" w:rsidP="00941D80">
            <w:pPr>
              <w:spacing w:before="100" w:beforeAutospacing="1"/>
              <w:jc w:val="center"/>
            </w:pPr>
            <w:r>
              <w:t>0</w:t>
            </w:r>
            <w:r w:rsidR="00F17812">
              <w:t>/</w:t>
            </w:r>
            <w:r>
              <w:t>0</w:t>
            </w:r>
          </w:p>
        </w:tc>
      </w:tr>
    </w:tbl>
    <w:p w:rsidR="00A74031" w:rsidRDefault="00A74031" w:rsidP="00F17812">
      <w:pPr>
        <w:ind w:firstLine="900"/>
        <w:jc w:val="both"/>
        <w:rPr>
          <w:sz w:val="28"/>
          <w:szCs w:val="28"/>
        </w:rPr>
      </w:pPr>
    </w:p>
    <w:p w:rsidR="00941D80" w:rsidRDefault="00F17812" w:rsidP="00F17812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В целях предупреждения и предотвращения земельных правонарушений </w:t>
      </w:r>
      <w:r w:rsidR="0040596D">
        <w:rPr>
          <w:sz w:val="28"/>
          <w:szCs w:val="28"/>
        </w:rPr>
        <w:t>Отделом</w:t>
      </w:r>
      <w:r w:rsidRPr="003D66AB">
        <w:rPr>
          <w:sz w:val="28"/>
          <w:szCs w:val="28"/>
        </w:rPr>
        <w:t xml:space="preserve"> принимались меры по обеспечению на постоянной основе информирования населения по осуществлению </w:t>
      </w:r>
      <w:r>
        <w:rPr>
          <w:sz w:val="28"/>
          <w:szCs w:val="28"/>
        </w:rPr>
        <w:t>контрольных</w:t>
      </w:r>
      <w:r w:rsidRPr="003D66AB">
        <w:rPr>
          <w:sz w:val="28"/>
          <w:szCs w:val="28"/>
        </w:rPr>
        <w:t xml:space="preserve"> функций за использованием и охраной земель. Для этого широко использованы возможности </w:t>
      </w:r>
      <w:r>
        <w:rPr>
          <w:sz w:val="28"/>
          <w:szCs w:val="28"/>
        </w:rPr>
        <w:t>с</w:t>
      </w:r>
      <w:r w:rsidRPr="003D66AB">
        <w:rPr>
          <w:sz w:val="28"/>
          <w:szCs w:val="28"/>
        </w:rPr>
        <w:t xml:space="preserve">айта </w:t>
      </w:r>
      <w:r>
        <w:rPr>
          <w:sz w:val="28"/>
          <w:szCs w:val="28"/>
        </w:rPr>
        <w:t xml:space="preserve">администрации </w:t>
      </w:r>
      <w:r w:rsidR="00941D80">
        <w:rPr>
          <w:sz w:val="28"/>
          <w:szCs w:val="28"/>
        </w:rPr>
        <w:t>Краснокамского</w:t>
      </w:r>
      <w:r>
        <w:rPr>
          <w:sz w:val="28"/>
          <w:szCs w:val="28"/>
        </w:rPr>
        <w:t xml:space="preserve"> </w:t>
      </w:r>
      <w:r w:rsidR="00941D80">
        <w:rPr>
          <w:sz w:val="28"/>
          <w:szCs w:val="28"/>
        </w:rPr>
        <w:t>городского округа</w:t>
      </w:r>
      <w:r w:rsidRPr="003D66AB">
        <w:rPr>
          <w:sz w:val="28"/>
          <w:szCs w:val="28"/>
        </w:rPr>
        <w:t xml:space="preserve"> в сети Интернет. В разделе «</w:t>
      </w:r>
      <w:r w:rsidR="00941D80">
        <w:rPr>
          <w:sz w:val="28"/>
          <w:szCs w:val="28"/>
        </w:rPr>
        <w:t xml:space="preserve">Деятельность – Муниципальный контроль – </w:t>
      </w:r>
      <w:r w:rsidR="00941D80" w:rsidRPr="00941D80">
        <w:rPr>
          <w:sz w:val="28"/>
          <w:szCs w:val="28"/>
        </w:rPr>
        <w:t>Муниципальный земельный контроль в границах городского округа</w:t>
      </w:r>
      <w:r w:rsidRPr="00B25195">
        <w:rPr>
          <w:sz w:val="28"/>
          <w:szCs w:val="28"/>
        </w:rPr>
        <w:t>»</w:t>
      </w:r>
      <w:r w:rsidR="00941D80">
        <w:rPr>
          <w:sz w:val="28"/>
          <w:szCs w:val="28"/>
        </w:rPr>
        <w:t>.</w:t>
      </w:r>
      <w:r w:rsidRPr="003D66AB">
        <w:rPr>
          <w:sz w:val="28"/>
          <w:szCs w:val="28"/>
        </w:rPr>
        <w:t xml:space="preserve"> </w:t>
      </w:r>
    </w:p>
    <w:p w:rsidR="00F17812" w:rsidRPr="0051079F" w:rsidRDefault="00F17812" w:rsidP="00F17812">
      <w:pPr>
        <w:ind w:firstLine="900"/>
        <w:jc w:val="both"/>
        <w:rPr>
          <w:sz w:val="28"/>
          <w:szCs w:val="28"/>
        </w:rPr>
      </w:pPr>
      <w:r w:rsidRPr="0051079F">
        <w:rPr>
          <w:sz w:val="28"/>
          <w:szCs w:val="28"/>
        </w:rPr>
        <w:t>Во исполнение статьи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Pr="0051079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1079F">
        <w:rPr>
          <w:sz w:val="28"/>
          <w:szCs w:val="28"/>
        </w:rPr>
        <w:t xml:space="preserve"> Кунгурского муниципального района </w:t>
      </w:r>
      <w:r>
        <w:rPr>
          <w:sz w:val="28"/>
          <w:szCs w:val="28"/>
        </w:rPr>
        <w:t>у</w:t>
      </w:r>
      <w:r w:rsidRPr="0051079F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1079F">
        <w:rPr>
          <w:sz w:val="28"/>
          <w:szCs w:val="28"/>
        </w:rPr>
        <w:t>д</w:t>
      </w:r>
      <w:r>
        <w:rPr>
          <w:sz w:val="28"/>
          <w:szCs w:val="28"/>
        </w:rPr>
        <w:t>ена</w:t>
      </w:r>
      <w:r w:rsidRPr="0051079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5107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107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079F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Pr="0051079F">
        <w:rPr>
          <w:sz w:val="28"/>
          <w:szCs w:val="28"/>
        </w:rPr>
        <w:t xml:space="preserve"> нарушений обязательных требований в сфере муниципального земельного контроля</w:t>
      </w:r>
      <w:r>
        <w:rPr>
          <w:sz w:val="28"/>
          <w:szCs w:val="28"/>
        </w:rPr>
        <w:t>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17812" w:rsidRDefault="00F17812" w:rsidP="00192C1C">
      <w:pPr>
        <w:spacing w:before="100" w:beforeAutospacing="1"/>
        <w:ind w:firstLine="851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С учетом </w:t>
      </w:r>
      <w:proofErr w:type="gramStart"/>
      <w:r w:rsidRPr="003D66AB">
        <w:rPr>
          <w:sz w:val="28"/>
          <w:szCs w:val="28"/>
        </w:rPr>
        <w:t>сведений, содержащихся в форме федерального статистического наблюдения № 1-контроль име</w:t>
      </w:r>
      <w:r>
        <w:rPr>
          <w:sz w:val="28"/>
          <w:szCs w:val="28"/>
        </w:rPr>
        <w:t>ю</w:t>
      </w:r>
      <w:r w:rsidRPr="003D66A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proofErr w:type="gramEnd"/>
      <w:r w:rsidRPr="003D66AB">
        <w:rPr>
          <w:sz w:val="28"/>
          <w:szCs w:val="28"/>
        </w:rPr>
        <w:t xml:space="preserve"> следующие результаты: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4489"/>
        <w:gridCol w:w="2077"/>
        <w:gridCol w:w="2105"/>
      </w:tblGrid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№ </w:t>
            </w:r>
            <w:proofErr w:type="gramStart"/>
            <w:r w:rsidRPr="00CE7D79">
              <w:rPr>
                <w:rFonts w:cs="Times New Roman"/>
                <w:lang w:eastAsia="ru-RU"/>
              </w:rPr>
              <w:t>п</w:t>
            </w:r>
            <w:proofErr w:type="gramEnd"/>
            <w:r w:rsidRPr="00CE7D79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2077" w:type="dxa"/>
          </w:tcPr>
          <w:p w:rsidR="00F17812" w:rsidRDefault="00F17812" w:rsidP="00C82E60">
            <w:pPr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ИП, ЮЛ</w:t>
            </w:r>
          </w:p>
          <w:p w:rsidR="00F17812" w:rsidRPr="00CE7D79" w:rsidRDefault="00F17812" w:rsidP="00C82E60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2105" w:type="dxa"/>
          </w:tcPr>
          <w:p w:rsidR="00F17812" w:rsidRDefault="00F17812" w:rsidP="00C82E60">
            <w:pPr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Граждане</w:t>
            </w:r>
          </w:p>
          <w:p w:rsidR="00F17812" w:rsidRPr="00CE7D79" w:rsidRDefault="00F17812" w:rsidP="00C82E60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100" w:beforeAutospacing="1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выполнение плана проведения проверок (доля проведенных плановых проверок в процентах от общего количества запланированных проверок)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40596D" w:rsidP="00C82E60">
            <w:pPr>
              <w:spacing w:before="100" w:beforeAutospacing="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заявлений органов муниципального земельного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результаты которых были признаны недействительными (в процентах от общего количества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проведенных проверок)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проведенных органами муниципального земельного контроля, с нарушением требований законодательства Российской Федерации о порядке их проведения, по </w:t>
            </w:r>
            <w:proofErr w:type="gramStart"/>
            <w:r w:rsidRPr="00CE7D79">
              <w:rPr>
                <w:rFonts w:cs="Times New Roman"/>
                <w:lang w:eastAsia="ru-RU"/>
              </w:rPr>
              <w:t>результатам</w:t>
            </w:r>
            <w:proofErr w:type="gramEnd"/>
            <w:r w:rsidRPr="00CE7D79">
              <w:rPr>
                <w:rFonts w:cs="Times New Roman"/>
                <w:lang w:eastAsia="ru-RU"/>
              </w:rPr>
              <w:t xml:space="preserve"> выявления которых к должностным лицам, уполномоченным на проведение муниципального земельного контроля, осуществившим такие проверки, применены меры дисциплинарного, административного наказания (в процентах от общего количества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проведенных проверок)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</w:t>
            </w:r>
            <w:r w:rsidRPr="00F75430">
              <w:rPr>
                <w:rFonts w:cs="Times New Roman"/>
                <w:lang w:eastAsia="ru-RU"/>
              </w:rPr>
              <w:lastRenderedPageBreak/>
              <w:t>соответствующего муниципального образования, деятельность которых подлежит государственному контролю (надзору), муниципальному контролю;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</w:t>
            </w:r>
          </w:p>
        </w:tc>
        <w:tc>
          <w:tcPr>
            <w:tcW w:w="2105" w:type="dxa"/>
          </w:tcPr>
          <w:p w:rsidR="00F17812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6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F75430">
              <w:rPr>
                <w:rFonts w:cs="Times New Roman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240FC7">
              <w:rPr>
                <w:rFonts w:cs="Times New Roman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240FC7">
              <w:rPr>
                <w:rFonts w:cs="Times New Roman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240FC7">
              <w:rPr>
                <w:rFonts w:cs="Times New Roman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240FC7">
              <w:rPr>
                <w:rFonts w:cs="Times New Roman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11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итогам которых выявлены правонарушения (в процентах от общего числа проведенных плановых и внеплановых проверок)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40596D" w:rsidP="00A74031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</w:t>
            </w:r>
            <w:r w:rsidRPr="00CE7D79">
              <w:rPr>
                <w:rFonts w:cs="Times New Roman"/>
                <w:color w:val="000000"/>
                <w:lang w:eastAsia="ru-RU"/>
              </w:rPr>
              <w:t xml:space="preserve">возбуждены дела об административных правонарушениях)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CE7D79">
              <w:rPr>
                <w:rFonts w:cs="Times New Roman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  причинения  вреда жизни и 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</w:t>
            </w:r>
            <w:proofErr w:type="gramEnd"/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proofErr w:type="gramStart"/>
            <w:r w:rsidRPr="00CE7D79">
              <w:rPr>
                <w:rFonts w:cs="Times New Roman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</w:t>
            </w:r>
            <w:proofErr w:type="gramEnd"/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количество случаев причинения </w:t>
            </w:r>
            <w:r w:rsidRPr="00CE7D79">
              <w:rPr>
                <w:rFonts w:cs="Times New Roman"/>
                <w:color w:val="000000"/>
                <w:lang w:eastAsia="ru-RU"/>
              </w:rPr>
              <w:lastRenderedPageBreak/>
              <w:t xml:space="preserve">юридическими лицами, индивидуальными предпринимателями вреда жизни и здоровью граждан, вреда </w:t>
            </w:r>
            <w:r w:rsidRPr="00CE7D79">
              <w:rPr>
                <w:rFonts w:cs="Times New Roman"/>
                <w:lang w:eastAsia="ru-RU"/>
              </w:rPr>
              <w:t xml:space="preserve">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17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выявленных при проведении проверок правонарушений, связанных с неисполнением предписаний (в процентах от общего количества выявленных правонарушений)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средний размер наложенного административного </w:t>
            </w:r>
            <w:proofErr w:type="gramStart"/>
            <w:r w:rsidRPr="00CE7D79">
              <w:rPr>
                <w:rFonts w:cs="Times New Roman"/>
                <w:lang w:eastAsia="ru-RU"/>
              </w:rPr>
              <w:t>штрафа</w:t>
            </w:r>
            <w:proofErr w:type="gramEnd"/>
            <w:r w:rsidRPr="00CE7D79">
              <w:rPr>
                <w:rFonts w:cs="Times New Roman"/>
                <w:lang w:eastAsia="ru-RU"/>
              </w:rPr>
              <w:t xml:space="preserve"> в том числе на должностных лиц и юридических лиц (в тыс. рублей)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CE7D79">
              <w:rPr>
                <w:rFonts w:cs="Times New Roman"/>
                <w:lang w:eastAsia="ru-RU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2077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1B1174">
              <w:rPr>
                <w:rFonts w:cs="Times New Roman"/>
                <w:lang w:eastAsia="ru-RU"/>
              </w:rPr>
              <w:t xml:space="preserve">Количество проведенных проверок муниципального земельного контроля без учета проверок исполнения предписаний, </w:t>
            </w:r>
            <w:r>
              <w:rPr>
                <w:rFonts w:cs="Times New Roman"/>
                <w:lang w:eastAsia="ru-RU"/>
              </w:rPr>
              <w:t xml:space="preserve">не менее 5 </w:t>
            </w:r>
            <w:r w:rsidRPr="001B1174">
              <w:rPr>
                <w:rFonts w:cs="Times New Roman"/>
                <w:lang w:eastAsia="ru-RU"/>
              </w:rPr>
              <w:t>штук в месяц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40596D" w:rsidP="0040596D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F17812" w:rsidRPr="0051079F" w:rsidTr="0040596D">
        <w:tc>
          <w:tcPr>
            <w:tcW w:w="540" w:type="dxa"/>
          </w:tcPr>
          <w:p w:rsidR="00F17812" w:rsidRPr="00CE7D79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4489" w:type="dxa"/>
          </w:tcPr>
          <w:p w:rsidR="00F17812" w:rsidRPr="00CE7D79" w:rsidRDefault="00F17812" w:rsidP="00C82E60">
            <w:pPr>
              <w:spacing w:before="40"/>
              <w:jc w:val="both"/>
              <w:rPr>
                <w:rFonts w:cs="Times New Roman"/>
                <w:lang w:eastAsia="ru-RU"/>
              </w:rPr>
            </w:pPr>
            <w:r w:rsidRPr="001B1174">
              <w:rPr>
                <w:rFonts w:cs="Times New Roman"/>
                <w:lang w:eastAsia="ru-RU"/>
              </w:rPr>
              <w:t xml:space="preserve">Доля выявленных нарушений земельного законодательства от общего количества проведенных проверок за год без учета проверок исполнения предписаний, </w:t>
            </w:r>
            <w:r>
              <w:rPr>
                <w:rFonts w:cs="Times New Roman"/>
                <w:lang w:eastAsia="ru-RU"/>
              </w:rPr>
              <w:t xml:space="preserve">не менее 80 </w:t>
            </w:r>
            <w:r w:rsidRPr="001B1174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2077" w:type="dxa"/>
          </w:tcPr>
          <w:p w:rsidR="00F17812" w:rsidRDefault="00F17812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05" w:type="dxa"/>
          </w:tcPr>
          <w:p w:rsidR="00F17812" w:rsidRDefault="0040596D" w:rsidP="00C82E60">
            <w:pPr>
              <w:spacing w:before="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  <w:bookmarkStart w:id="6" w:name="_GoBack"/>
            <w:bookmarkEnd w:id="6"/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17812" w:rsidRDefault="00886888" w:rsidP="00886888">
      <w:pPr>
        <w:rPr>
          <w:sz w:val="32"/>
          <w:szCs w:val="32"/>
        </w:rPr>
      </w:pPr>
    </w:p>
    <w:p w:rsidR="00404177" w:rsidRPr="00886888" w:rsidRDefault="00192C1C" w:rsidP="00A74031">
      <w:pPr>
        <w:ind w:firstLine="851"/>
        <w:jc w:val="both"/>
        <w:rPr>
          <w:sz w:val="32"/>
          <w:szCs w:val="32"/>
        </w:rPr>
      </w:pPr>
      <w:r w:rsidRPr="00192C1C">
        <w:rPr>
          <w:sz w:val="28"/>
          <w:szCs w:val="28"/>
        </w:rPr>
        <w:t xml:space="preserve">В целях эффективного и качественного применения на практике положений действующего федерального законодательства в области </w:t>
      </w:r>
      <w:r w:rsidRPr="00192C1C">
        <w:rPr>
          <w:sz w:val="28"/>
          <w:szCs w:val="28"/>
        </w:rPr>
        <w:lastRenderedPageBreak/>
        <w:t>осуществления муниципального контроля необходимо проведение квалифицированных обучающих семинаров для специалистов, осуществляющих муниципальный контроль</w:t>
      </w:r>
      <w:r w:rsidR="00A74031">
        <w:rPr>
          <w:sz w:val="28"/>
          <w:szCs w:val="28"/>
        </w:rPr>
        <w:t>.</w:t>
      </w:r>
    </w:p>
    <w:p w:rsidR="00886888" w:rsidRPr="00A74031" w:rsidRDefault="00886888" w:rsidP="00886888">
      <w:pPr>
        <w:rPr>
          <w:sz w:val="32"/>
          <w:szCs w:val="32"/>
        </w:rPr>
      </w:pPr>
    </w:p>
    <w:p w:rsidR="00404177" w:rsidRPr="00A74031" w:rsidRDefault="00404177" w:rsidP="00886888">
      <w:pPr>
        <w:rPr>
          <w:sz w:val="32"/>
          <w:szCs w:val="32"/>
        </w:rPr>
      </w:pPr>
    </w:p>
    <w:p w:rsidR="00404177" w:rsidRPr="00A74031" w:rsidRDefault="00404177" w:rsidP="00886888">
      <w:pPr>
        <w:rPr>
          <w:sz w:val="32"/>
          <w:szCs w:val="32"/>
        </w:rPr>
      </w:pPr>
    </w:p>
    <w:p w:rsidR="00404177" w:rsidRPr="00A74031" w:rsidRDefault="00404177" w:rsidP="00886888">
      <w:pPr>
        <w:rPr>
          <w:sz w:val="32"/>
          <w:szCs w:val="32"/>
        </w:rPr>
      </w:pPr>
    </w:p>
    <w:sectPr w:rsidR="00404177" w:rsidRPr="00A74031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6B" w:rsidRDefault="0011556B" w:rsidP="00404177">
      <w:r>
        <w:separator/>
      </w:r>
    </w:p>
  </w:endnote>
  <w:endnote w:type="continuationSeparator" w:id="0">
    <w:p w:rsidR="0011556B" w:rsidRDefault="0011556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96D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6B" w:rsidRDefault="0011556B" w:rsidP="00404177">
      <w:r>
        <w:separator/>
      </w:r>
    </w:p>
  </w:footnote>
  <w:footnote w:type="continuationSeparator" w:id="0">
    <w:p w:rsidR="0011556B" w:rsidRDefault="0011556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92219"/>
    <w:rsid w:val="00112176"/>
    <w:rsid w:val="0011556B"/>
    <w:rsid w:val="00120F47"/>
    <w:rsid w:val="0015081E"/>
    <w:rsid w:val="00172B8A"/>
    <w:rsid w:val="00192C1C"/>
    <w:rsid w:val="00322D57"/>
    <w:rsid w:val="00350156"/>
    <w:rsid w:val="003B6696"/>
    <w:rsid w:val="003F4878"/>
    <w:rsid w:val="00404177"/>
    <w:rsid w:val="0040596D"/>
    <w:rsid w:val="0042029C"/>
    <w:rsid w:val="00466A93"/>
    <w:rsid w:val="004B124C"/>
    <w:rsid w:val="005542D8"/>
    <w:rsid w:val="005A1F26"/>
    <w:rsid w:val="005B5D4B"/>
    <w:rsid w:val="005F65C9"/>
    <w:rsid w:val="00634DA9"/>
    <w:rsid w:val="006642EE"/>
    <w:rsid w:val="006961EB"/>
    <w:rsid w:val="0073053A"/>
    <w:rsid w:val="00755FAF"/>
    <w:rsid w:val="0083213D"/>
    <w:rsid w:val="00843529"/>
    <w:rsid w:val="00870883"/>
    <w:rsid w:val="00886888"/>
    <w:rsid w:val="008A0EF2"/>
    <w:rsid w:val="008E7D6B"/>
    <w:rsid w:val="00941D80"/>
    <w:rsid w:val="00A03899"/>
    <w:rsid w:val="00A2436B"/>
    <w:rsid w:val="00A25E7B"/>
    <w:rsid w:val="00A6696F"/>
    <w:rsid w:val="00A74031"/>
    <w:rsid w:val="00AE28D8"/>
    <w:rsid w:val="00B12843"/>
    <w:rsid w:val="00B628C6"/>
    <w:rsid w:val="00B9661D"/>
    <w:rsid w:val="00BC1971"/>
    <w:rsid w:val="00BE6772"/>
    <w:rsid w:val="00CB396D"/>
    <w:rsid w:val="00CD6E5D"/>
    <w:rsid w:val="00D524F4"/>
    <w:rsid w:val="00DA0BF9"/>
    <w:rsid w:val="00DD671F"/>
    <w:rsid w:val="00DE51D2"/>
    <w:rsid w:val="00E14580"/>
    <w:rsid w:val="00E318CB"/>
    <w:rsid w:val="00E374A1"/>
    <w:rsid w:val="00E67CED"/>
    <w:rsid w:val="00E823FF"/>
    <w:rsid w:val="00E92EC3"/>
    <w:rsid w:val="00F17812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F178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F178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2023-01-17T05:21:00Z</dcterms:created>
  <dcterms:modified xsi:type="dcterms:W3CDTF">2023-02-06T10:02:00Z</dcterms:modified>
</cp:coreProperties>
</file>