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AF" w:rsidRPr="004D69AF" w:rsidRDefault="001228E3" w:rsidP="004D69AF">
      <w:pPr>
        <w:pStyle w:val="a7"/>
        <w:ind w:left="-1701" w:firstLine="1701"/>
      </w:pPr>
      <w:r w:rsidRPr="001228E3">
        <w:rPr>
          <w:noProof/>
        </w:rPr>
        <w:t xml:space="preserve"> </w:t>
      </w:r>
      <w:r w:rsidR="004D69AF" w:rsidRPr="004D69AF">
        <w:rPr>
          <w:noProof/>
        </w:rPr>
        <w:lastRenderedPageBreak/>
        <w:drawing>
          <wp:inline distT="0" distB="0" distL="0" distR="0" wp14:anchorId="2A9DCEE4" wp14:editId="0316D401">
            <wp:extent cx="10752083" cy="7493876"/>
            <wp:effectExtent l="0" t="0" r="0" b="0"/>
            <wp:docPr id="1" name="Рисунок 1" descr="C:\Users\User216\Desktop\2019\ПЛАН.Новая папка\СОЦСФЕРА еженедельный план\2024\ЯНВАРЬ\29.01 - 04.02.2024\январь-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ЯНВАРЬ\29.01 - 04.02.2024\январь-февра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346" cy="74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30.01.2024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14:00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Тематическая встреча «Сокровище времен блокады» в рамках Всероссийской акции памяти «Блокадный хлеб» Года памяти и славы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31.01.2024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17:00-19:00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18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 х/ф «Сокровища Тома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31.01.2024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19:00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Вестибюль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Открытие фотовыставки «Чародейка Зима» (фотокружок «Миг Мира»)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03.02.2024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13:00-15:00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Киноклуб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Синема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». Показ авторских мультфильмов в рамках акции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Сын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тец,Семья.Отечество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03.02.2024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20:00-03:00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Вечер встречи школьных друзей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29.01.2024 – 04.02.2024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 11:00 до 23:05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 сеансов в кинозале «Красная Кама»:</w:t>
            </w:r>
          </w:p>
          <w:p w:rsidR="004D69AF" w:rsidRDefault="004D69AF" w:rsidP="004D69AF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«Три богатыря и пуп земли» 6+ ПК</w:t>
            </w:r>
          </w:p>
          <w:p w:rsidR="004D69AF" w:rsidRDefault="004D69AF" w:rsidP="004D69AF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«Холоп -2» 12+ ПК</w:t>
            </w:r>
          </w:p>
          <w:p w:rsidR="004D69AF" w:rsidRDefault="004D69AF" w:rsidP="004D69AF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«Бременские музыканты »6+ ПК</w:t>
            </w:r>
          </w:p>
          <w:p w:rsidR="004D69AF" w:rsidRDefault="004D69AF" w:rsidP="004D69AF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«Воздух» 16+ ПК</w:t>
            </w:r>
          </w:p>
          <w:p w:rsidR="004D69AF" w:rsidRDefault="004D69AF" w:rsidP="004D69AF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«Мастер и Маргарита» 18+</w:t>
            </w:r>
          </w:p>
          <w:p w:rsidR="004D69AF" w:rsidRDefault="004D69AF" w:rsidP="004D69AF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«Конец славы» 16+</w:t>
            </w:r>
          </w:p>
          <w:p w:rsidR="004D69AF" w:rsidRDefault="004D69AF" w:rsidP="004D69AF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медведь» 6+ ПК</w:t>
            </w:r>
          </w:p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(ПК - пушкинская карта)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30.01.2024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14:00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Тематическая встреча «Сокровище времен блокады» в рамках Всероссийской акции памяти «Блокадный хлеб» Года памяти и славы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01.02.2024</w:t>
            </w:r>
          </w:p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КЛНМ Встреча затейников «Раз – частушка, два - частушка»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02.02.2024</w:t>
            </w:r>
          </w:p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04.02.2024</w:t>
            </w:r>
          </w:p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4D69AF" w:rsidRDefault="004D69AF" w:rsidP="004D69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Танцевальная программа «Добрый вечер»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lastRenderedPageBreak/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Медиа-занятие к 80-летию снятия блокады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 памяти «Блокадной памяти страницы»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«Игры нашего двора»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Играриум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30.01.2024, 01.02.2024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здоровья «Я играю в теннис»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Творческое занятие по рукоделию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Патриотический час «Блокада Ленинграда» для студентов общежития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Познавательный час «Путешествие по Татарстану»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кружка русского языка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« Маршруты танго».</w:t>
            </w:r>
          </w:p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 - Светлана Безродная и камерный «Вивальди-оркестр».</w:t>
            </w:r>
          </w:p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Трансляция архивной  записи из Концертного зала им. Чайковского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«Музыка премии «Оскар».</w:t>
            </w:r>
          </w:p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– квартет «4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SOULS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С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етербург.</w:t>
            </w:r>
          </w:p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Трансляция архивной  записи из Органного концертного зала, г. Пермь.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клубе «Мамы - Пуговки». Мастер – класс «Пуговкина Мастерская». Громкие чтения «Семейная литературная гостиная»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выходного дня «Идем в библиотеку!».</w:t>
            </w:r>
          </w:p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Познавательная программа. Мастер – класс. Час настольных игр «Игротека в библиотеке»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«Там, где поет душа» (ансамбль духовной музыки  «Крылья»)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в  Кружке ценителей родного языка  «Русский по средам»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 класс «Рукоделие для души. Макраме» кружка «Рукодельный понедельник»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 с обсуждением мультфильма «Слон и Моська» к  255 –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И. Крылова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Познавательный час «Почемучки знать мечтают» в объединении «Фантазеры»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30.01.2024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Познавательный час «Почемучки знать мечтают» из цикла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Библиопродленка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29.01.2024 в 11:00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30.01.2024 в  11:00</w:t>
            </w:r>
          </w:p>
          <w:p w:rsidR="004D69AF" w:rsidRDefault="004D69AF" w:rsidP="004D69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4D69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 с обсуждением игрового фильма «Жила – была девочка» к 80-летию освобождения Ленинграда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4D69A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29.01.2024 в 12:50</w:t>
            </w:r>
          </w:p>
          <w:p w:rsidR="004D69A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02.02.2024 в 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06527F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Цикл громких чтений «Читаем классику».</w:t>
            </w:r>
          </w:p>
          <w:p w:rsidR="004D69AF" w:rsidRDefault="004D69AF" w:rsidP="0006527F">
            <w:pPr>
              <w:spacing w:line="280" w:lineRule="exact"/>
              <w:ind w:firstLine="709"/>
              <w:jc w:val="both"/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П. П. Бажов « Серебряное копытце».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30.01.2024 </w:t>
            </w:r>
          </w:p>
          <w:p w:rsidR="004D69A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06527F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здоровья «Активность – путь к долголетию»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01.02.2024 </w:t>
            </w:r>
          </w:p>
          <w:p w:rsidR="004D69A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13:50, 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06527F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Игра-путешествие «Лесные полянки от Виталия Бианки»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02. 02.2024 </w:t>
            </w:r>
          </w:p>
          <w:p w:rsidR="004D69A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практических советов «Профилактика деменции» из цикла мероприятий по ЗОЖ</w:t>
            </w:r>
          </w:p>
        </w:tc>
      </w:tr>
      <w:tr w:rsidR="004D69AF" w:rsidRPr="00E036B3" w:rsidTr="004D69A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04.02.2024</w:t>
            </w:r>
          </w:p>
          <w:p w:rsidR="004D69AF" w:rsidRDefault="004D69A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D69AF" w:rsidRDefault="004D69A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«Час веселых затей»  из цикла мероприятий «Нескучные выходные»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вежливости «Волшебное слово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03.02.2024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«Зимние загадки»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Познавательно-игровое мероприятие «Сказы Бажова»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 мужества «Спасительный путь через Ладогу» к 80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снятия блокады Ленинграда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29.01.2024 в 17:00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 в 17:00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01.02.2024 в 17:00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04.02.2024 в 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  любителей ЗОЖ «Гармония»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28.01.2024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«Волшебный крючок»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29.01.2024 в 11:00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30.012024 в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Краеведческий тематический час «Сказы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П.Бажова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рисования «Волшебные кисточки»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«Урок игры на гитаре»</w:t>
            </w:r>
          </w:p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по Пушкинской карте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«Увлекательный английский»</w:t>
            </w:r>
          </w:p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по Пушкинской карте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«Лепим из глины»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 «Школа хороших поступков»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06527F" w:rsidRPr="00E036B3" w:rsidTr="0006527F">
        <w:tc>
          <w:tcPr>
            <w:tcW w:w="5529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30.01.24</w:t>
            </w:r>
          </w:p>
          <w:p w:rsidR="0006527F" w:rsidRDefault="0006527F" w:rsidP="0006527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27F" w:rsidRDefault="0006527F" w:rsidP="0006527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06527F" w:rsidRPr="00201D96" w:rsidTr="0006527F">
        <w:tc>
          <w:tcPr>
            <w:tcW w:w="16586" w:type="dxa"/>
            <w:gridSpan w:val="2"/>
            <w:shd w:val="clear" w:color="auto" w:fill="EDF6BA"/>
            <w:vAlign w:val="center"/>
          </w:tcPr>
          <w:p w:rsidR="0006527F" w:rsidRPr="0006527F" w:rsidRDefault="0006527F" w:rsidP="003764BC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6527F" w:rsidRPr="003D4088" w:rsidRDefault="0006527F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065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F2746C" w:rsidRPr="00201D96" w:rsidTr="008E35A8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3764BC" w:rsidRPr="00201D96" w:rsidTr="003764B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30.01.2024 в 10:30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31.01.2024 в 10:30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«Времена года в живописи, музыке, поэзии», в рамках музейной просветительской программы</w:t>
            </w:r>
          </w:p>
        </w:tc>
      </w:tr>
      <w:tr w:rsidR="003764BC" w:rsidRPr="00201D96" w:rsidTr="003764B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31.01.2024 в 17:00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01.02.2024 в 17:00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03.02.2024 в 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«Пейзаж»</w:t>
            </w:r>
          </w:p>
        </w:tc>
      </w:tr>
      <w:tr w:rsidR="003764BC" w:rsidRPr="00201D96" w:rsidTr="003764B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03.02.2024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«Рисуем человека»</w:t>
            </w:r>
          </w:p>
        </w:tc>
      </w:tr>
      <w:tr w:rsidR="003764BC" w:rsidRPr="00201D96" w:rsidTr="003764B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03.02.2024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детей</w:t>
            </w:r>
          </w:p>
        </w:tc>
      </w:tr>
      <w:tr w:rsidR="003764BC" w:rsidRPr="00201D96" w:rsidTr="003764B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03.02.2024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3764BC" w:rsidRPr="00201D96" w:rsidTr="003764B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03.02.2023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13:00-14:00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Субботняя мастерская в Детском музее игрушки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B15CE4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B15CE4" w:rsidRPr="00D87B3E" w:rsidRDefault="00B15CE4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B15CE4" w:rsidRPr="00D87B3E" w:rsidRDefault="00B15CE4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30266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130266" w:rsidRPr="00FB5C38" w:rsidRDefault="00130266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СТК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«Эдельвейс»</w:t>
            </w:r>
            <w:r w:rsidR="00695A3B"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="00695A3B"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 xml:space="preserve"> Рябиновый, 4):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02.02.2024</w:t>
            </w:r>
          </w:p>
          <w:p w:rsidR="003764BC" w:rsidRDefault="003764BC" w:rsidP="003764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Мастер класс по завязыванию туристических узлов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31.01.2024</w:t>
            </w:r>
          </w:p>
          <w:p w:rsidR="003764BC" w:rsidRDefault="003764BC" w:rsidP="003764B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Тренинг для команд КВН «Хотим на Первый»</w:t>
            </w:r>
          </w:p>
        </w:tc>
      </w:tr>
      <w:tr w:rsidR="003764BC" w:rsidRPr="00201D96" w:rsidTr="003764BC">
        <w:trPr>
          <w:trHeight w:val="267"/>
        </w:trPr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27.01.2024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Активная суббота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31.01.2024</w:t>
            </w:r>
          </w:p>
          <w:p w:rsidR="003764BC" w:rsidRDefault="003764BC" w:rsidP="003764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 памяти «Блокада Ленинграда»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02.02.2024 в 19:00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03.02.2024 в 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Занятия по растяжке «Час для себя любимых»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03.02.2024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Киновечеринка</w:t>
            </w:r>
            <w:proofErr w:type="spellEnd"/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B31E12" w:rsidRPr="00201D96" w:rsidTr="00B31E12">
        <w:tc>
          <w:tcPr>
            <w:tcW w:w="5529" w:type="dxa"/>
            <w:shd w:val="clear" w:color="auto" w:fill="B6DDE8" w:themeFill="accent5" w:themeFillTint="66"/>
            <w:vAlign w:val="center"/>
          </w:tcPr>
          <w:p w:rsidR="00B31E12" w:rsidRDefault="00B31E12" w:rsidP="00B31E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29.01.2024-03.02.2024</w:t>
            </w:r>
          </w:p>
          <w:p w:rsidR="00B31E12" w:rsidRDefault="00B31E12" w:rsidP="00B31E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31E12" w:rsidRDefault="00B31E12" w:rsidP="00B31E1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активных игр «Веселее вместе»</w:t>
            </w:r>
          </w:p>
        </w:tc>
      </w:tr>
      <w:tr w:rsidR="00B31E12" w:rsidRPr="00201D96" w:rsidTr="00B31E12">
        <w:tc>
          <w:tcPr>
            <w:tcW w:w="5529" w:type="dxa"/>
            <w:shd w:val="clear" w:color="auto" w:fill="B6DDE8" w:themeFill="accent5" w:themeFillTint="66"/>
            <w:vAlign w:val="center"/>
          </w:tcPr>
          <w:p w:rsidR="00B31E12" w:rsidRDefault="00B31E12" w:rsidP="00B31E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31.01.2024</w:t>
            </w:r>
          </w:p>
          <w:p w:rsidR="00B31E12" w:rsidRDefault="00B31E12" w:rsidP="00B31E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31E12" w:rsidRDefault="00B31E12" w:rsidP="00B31E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квиз</w:t>
            </w:r>
            <w:proofErr w:type="spellEnd"/>
          </w:p>
        </w:tc>
      </w:tr>
      <w:tr w:rsidR="00B31E12" w:rsidRPr="00201D96" w:rsidTr="00B31E12">
        <w:tc>
          <w:tcPr>
            <w:tcW w:w="5529" w:type="dxa"/>
            <w:shd w:val="clear" w:color="auto" w:fill="B6DDE8" w:themeFill="accent5" w:themeFillTint="66"/>
            <w:vAlign w:val="center"/>
          </w:tcPr>
          <w:p w:rsidR="00B31E12" w:rsidRDefault="00B31E12" w:rsidP="00B31E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19.01.2024</w:t>
            </w:r>
          </w:p>
          <w:p w:rsidR="00B31E12" w:rsidRDefault="00B31E12" w:rsidP="00B31E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31E12" w:rsidRDefault="00B31E12" w:rsidP="00B31E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Киноклуб «Окно в кино» просмотр мультфильма «Двенадцать месяцев»</w:t>
            </w:r>
          </w:p>
        </w:tc>
      </w:tr>
      <w:tr w:rsidR="00B31E12" w:rsidRPr="00201D96" w:rsidTr="00B31E12">
        <w:tc>
          <w:tcPr>
            <w:tcW w:w="5529" w:type="dxa"/>
            <w:shd w:val="clear" w:color="auto" w:fill="B6DDE8" w:themeFill="accent5" w:themeFillTint="66"/>
            <w:vAlign w:val="center"/>
          </w:tcPr>
          <w:p w:rsidR="00B31E12" w:rsidRDefault="00B31E12" w:rsidP="00B31E1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03.02.2024</w:t>
            </w:r>
          </w:p>
          <w:p w:rsidR="00B31E12" w:rsidRDefault="00B31E12" w:rsidP="00B31E1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31E12" w:rsidRDefault="00B31E12" w:rsidP="00B31E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Вечер встречи выпускников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31.01.2024-01.02.2024</w:t>
            </w:r>
          </w:p>
          <w:p w:rsidR="003764BC" w:rsidRDefault="003764BC" w:rsidP="003764B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Танцевально-развлекательная программа «Праздник хорошего настроения»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29- 03.02.2024</w:t>
            </w:r>
          </w:p>
          <w:p w:rsidR="003764BC" w:rsidRDefault="003764BC" w:rsidP="003764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14:00-19:00</w:t>
            </w:r>
          </w:p>
          <w:p w:rsidR="003764BC" w:rsidRDefault="003764BC" w:rsidP="003764B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110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10C00"/>
                <w:sz w:val="28"/>
                <w:szCs w:val="28"/>
              </w:rPr>
              <w:t>Клуб настольных игр «Поиграй-ка!»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03.02.2024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14:00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Клуб выходного дня:</w:t>
            </w:r>
          </w:p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Танцевально-развлекательная программа «Праздник хорошего настроения»;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- творческая мастерская;</w:t>
            </w:r>
          </w:p>
          <w:p w:rsidR="003764BC" w:rsidRDefault="003764BC" w:rsidP="003764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клуб настольных игр «Поиграй-ка»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01.02.2024</w:t>
            </w:r>
          </w:p>
          <w:p w:rsidR="003764BC" w:rsidRDefault="003764BC" w:rsidP="003764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Спортивно – игровая программа «Веселые эстафеты»</w:t>
            </w:r>
          </w:p>
        </w:tc>
      </w:tr>
      <w:tr w:rsidR="003764BC" w:rsidRPr="00201D96" w:rsidTr="003764BC">
        <w:tc>
          <w:tcPr>
            <w:tcW w:w="5529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03.02.2024</w:t>
            </w:r>
          </w:p>
          <w:p w:rsidR="003764BC" w:rsidRDefault="003764BC" w:rsidP="003764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  <w:p w:rsidR="003764BC" w:rsidRDefault="003764BC" w:rsidP="003764B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764BC" w:rsidRDefault="003764BC" w:rsidP="003764B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Креативная мастерская «Рисование на воде.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Эмбру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CB71CD" w:rsidRPr="00201D96" w:rsidTr="00CB71CD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04.02.2024 г.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Краевые спортивные соревнования по волейболу среди мужских и женских команд Лиги "В" (ветераны) сезона 2024г.</w:t>
            </w:r>
          </w:p>
        </w:tc>
      </w:tr>
      <w:tr w:rsidR="00CB71CD" w:rsidRPr="00201D96" w:rsidTr="00CB71CD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29.01.2024 г. - 31.01.2024 г.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20:00 до 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 КГО по мини-футболу среди мужских команд</w:t>
            </w:r>
          </w:p>
        </w:tc>
      </w:tr>
      <w:tr w:rsidR="00CB71CD" w:rsidRPr="00201D96" w:rsidTr="00CB71CD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03.02.2024 г.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10:00 до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мини-футболу среди мужских команд Дивизион-2</w:t>
            </w:r>
          </w:p>
        </w:tc>
      </w:tr>
      <w:tr w:rsidR="00CB71CD" w:rsidRPr="00201D96" w:rsidTr="00CB71CD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31.01.2024, 02.02.2024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17:00 до 21:00,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03.02.2024, 04.02.2024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15:00 до 21:00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коньков</w:t>
            </w:r>
          </w:p>
        </w:tc>
      </w:tr>
      <w:tr w:rsidR="00CB71CD" w:rsidRPr="00201D96" w:rsidTr="0079227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CB71CD" w:rsidRPr="00CB71CD" w:rsidRDefault="00CB71CD" w:rsidP="00CB71C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B71CD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МАУ ФОК «Олимпийский»,  д. </w:t>
            </w:r>
            <w:proofErr w:type="spellStart"/>
            <w:r w:rsidRPr="00CB71CD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Запальта</w:t>
            </w:r>
            <w:proofErr w:type="spellEnd"/>
            <w:r w:rsidRPr="00CB71CD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, ул. Лесная 1А, Лыжная база</w:t>
            </w:r>
          </w:p>
        </w:tc>
      </w:tr>
      <w:tr w:rsidR="00CB71CD" w:rsidRPr="00201D96" w:rsidTr="00CB71CD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31.01.2024 г. - 04.02.2024 г.</w:t>
            </w:r>
          </w:p>
          <w:p w:rsidR="00CB71CD" w:rsidRDefault="00CB71CD" w:rsidP="00CB71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9:00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лыж</w:t>
            </w:r>
          </w:p>
        </w:tc>
      </w:tr>
      <w:tr w:rsidR="000648F5" w:rsidRPr="00201D96" w:rsidTr="00DB6F5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CB71CD" w:rsidRPr="00201D96" w:rsidTr="00B43E7C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02.02.2024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10:00 до 17:00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03.02.2024 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EB2F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традиционный турнир по баскетболу "Встреча" среди выпускников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памяти Бабкина В.Н.                                          </w:t>
            </w:r>
          </w:p>
        </w:tc>
      </w:tr>
      <w:tr w:rsidR="00CB71CD" w:rsidRPr="00201D96" w:rsidTr="00B43E7C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02.02.2024 г.                           </w:t>
            </w:r>
          </w:p>
          <w:p w:rsidR="00CB71CD" w:rsidRDefault="00EB2F5F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21:</w:t>
            </w:r>
            <w:r w:rsidR="00CB7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час. 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03 - 04.02.2024 г.                          </w:t>
            </w:r>
          </w:p>
          <w:p w:rsidR="00CB71CD" w:rsidRDefault="00EB2F5F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21:</w:t>
            </w:r>
            <w:r w:rsidR="00CB7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час.  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EB2F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лыж (последние выдачи</w:t>
            </w:r>
            <w:r w:rsidR="00EB2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час.)</w:t>
            </w:r>
          </w:p>
        </w:tc>
      </w:tr>
      <w:tr w:rsidR="00CB71CD" w:rsidRPr="00201D96" w:rsidTr="00B43E7C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02.02.2024 г.                           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B2F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EB2F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="00EB2F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час. 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EB2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4.02.2024 г.                          </w:t>
            </w:r>
          </w:p>
          <w:p w:rsidR="00CB71CD" w:rsidRDefault="00EB2F5F" w:rsidP="00EB2F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21:</w:t>
            </w:r>
            <w:r w:rsidR="00CB71CD">
              <w:rPr>
                <w:rFonts w:ascii="Times New Roman" w:hAnsi="Times New Roman" w:cs="Times New Roman"/>
                <w:b/>
                <w:sz w:val="28"/>
                <w:szCs w:val="28"/>
              </w:rPr>
              <w:t>00 час.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EB2F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коньков</w:t>
            </w:r>
            <w:r w:rsidR="00EB2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(последние выдачи в 20:00 час.)</w:t>
            </w:r>
          </w:p>
        </w:tc>
      </w:tr>
      <w:tr w:rsidR="00F54939" w:rsidRPr="00201D96" w:rsidTr="00A6162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1337FD" w:rsidRPr="00201D96" w:rsidTr="001337FD">
        <w:tc>
          <w:tcPr>
            <w:tcW w:w="5529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03.02.2024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Краевые соревнования по хоккею ХК Кама г. Краснокамск - Викинг г. Чайковский</w:t>
            </w:r>
          </w:p>
        </w:tc>
      </w:tr>
      <w:tr w:rsidR="001337FD" w:rsidRPr="00201D96" w:rsidTr="001337FD">
        <w:tc>
          <w:tcPr>
            <w:tcW w:w="5529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29 - 30.01.2024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01 - 02.02.2024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04.02.2024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–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1337FD" w:rsidRPr="00201D96" w:rsidTr="001337FD">
        <w:tc>
          <w:tcPr>
            <w:tcW w:w="5529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31.01.2024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17:00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01 - 04.02.2024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 Всероссийских соревнований «Золотая шайба» юноши 2014 г.р.</w:t>
            </w:r>
          </w:p>
        </w:tc>
      </w:tr>
      <w:tr w:rsidR="00F54939" w:rsidRPr="00201D96" w:rsidTr="00422F49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по самбо и дзюдо  г. Краснокамска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CB71CD" w:rsidRPr="00201D96" w:rsidTr="00CB71CD">
        <w:tc>
          <w:tcPr>
            <w:tcW w:w="5529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03.02.2024</w:t>
            </w:r>
          </w:p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B71CD" w:rsidRDefault="00CB71CD" w:rsidP="00CB71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Пермского кря по дзюдо среди юношей и девушек до 15 лет</w:t>
            </w:r>
            <w:proofErr w:type="gramEnd"/>
          </w:p>
        </w:tc>
      </w:tr>
      <w:tr w:rsidR="00F54939" w:rsidRPr="00201D96" w:rsidTr="00BE606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1337FD" w:rsidRPr="00201D96" w:rsidTr="001337FD">
        <w:tc>
          <w:tcPr>
            <w:tcW w:w="5529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 Сб.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Свободное плавание</w:t>
            </w:r>
          </w:p>
        </w:tc>
      </w:tr>
      <w:tr w:rsidR="001337FD" w:rsidRPr="00201D96" w:rsidTr="001337FD">
        <w:tc>
          <w:tcPr>
            <w:tcW w:w="5529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01.02.2024 г.</w:t>
            </w:r>
          </w:p>
          <w:p w:rsidR="001337FD" w:rsidRDefault="001337FD" w:rsidP="001337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37FD" w:rsidRDefault="001337FD" w:rsidP="001337F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г. Краснокамска по плаванию (День открытых дверей)</w:t>
            </w:r>
          </w:p>
        </w:tc>
      </w:tr>
    </w:tbl>
    <w:p w:rsid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D50BDD" w:rsidRDefault="00EB2F5F" w:rsidP="00D50BDD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</w:pPr>
      <w:r w:rsidRPr="00D50BDD"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  <w:t>Самым значимым историческим днем недели являе</w:t>
      </w:r>
      <w:r w:rsidR="00D50BDD"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  <w:t xml:space="preserve">тся День воинской славы России - </w:t>
      </w:r>
      <w:r w:rsidRPr="00D50BDD"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  <w:t>День Победы в Сталинградской битве.</w:t>
      </w:r>
      <w:r w:rsidR="00D50BDD"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  <w:t xml:space="preserve"> </w:t>
      </w:r>
    </w:p>
    <w:p w:rsidR="003D73EB" w:rsidRDefault="00EB2F5F" w:rsidP="00D50BDD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</w:pPr>
      <w:r w:rsidRPr="00EB2F5F"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  <w:t xml:space="preserve">2 февраля 1943 года по праву относится к самым величественным датам в истории нашей страны. 200 огненных дней и ночей продолжалась Сталинградская битва, победа в которой имела колоссальное значение для дальнейшего хода всей Второй мировой войны. Натиск врага сдержали ценой жизни многих тысяч бойцов. </w:t>
      </w:r>
    </w:p>
    <w:p w:rsidR="00EB2F5F" w:rsidRDefault="00EB2F5F" w:rsidP="00D50BDD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</w:pPr>
      <w:r w:rsidRPr="00EB2F5F"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  <w:t xml:space="preserve">Вечная им слава! </w:t>
      </w:r>
    </w:p>
    <w:p w:rsidR="00716CDE" w:rsidRPr="00EB2F5F" w:rsidRDefault="00716CDE" w:rsidP="00D50BDD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</w:pPr>
      <w:r>
        <w:rPr>
          <w:noProof/>
        </w:rPr>
        <w:drawing>
          <wp:inline distT="0" distB="0" distL="0" distR="0" wp14:anchorId="6B5238C9" wp14:editId="67CCF555">
            <wp:extent cx="4204138" cy="1776248"/>
            <wp:effectExtent l="0" t="0" r="0" b="0"/>
            <wp:docPr id="2" name="Рисунок 2" descr="https://fonoteka.top/uploads/posts/2021-05/1620271312_46-phonoteka_org-p-fon-dlya-prezentatsii-geroi-otechestva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noteka.top/uploads/posts/2021-05/1620271312_46-phonoteka_org-p-fon-dlya-prezentatsii-geroi-otechestva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41" cy="178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EB" w:rsidRPr="003D73EB" w:rsidRDefault="00EB2F5F" w:rsidP="0033459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eastAsiaTheme="minorEastAsia" w:hAnsi="Cambria" w:cs="Arial"/>
          <w:b/>
          <w:i/>
          <w:color w:val="17365D" w:themeColor="text2" w:themeShade="BF"/>
          <w:sz w:val="16"/>
          <w:szCs w:val="16"/>
          <w:shd w:val="clear" w:color="auto" w:fill="FFFFFF"/>
        </w:rPr>
      </w:pPr>
      <w:r w:rsidRPr="00EB2F5F">
        <w:rPr>
          <w:rFonts w:ascii="inherit" w:hAnsi="inherit"/>
          <w:color w:val="000000"/>
          <w:bdr w:val="none" w:sz="0" w:space="0" w:color="auto" w:frame="1"/>
        </w:rPr>
        <w:lastRenderedPageBreak/>
        <w:br/>
      </w:r>
    </w:p>
    <w:p w:rsidR="00334595" w:rsidRDefault="003D73EB" w:rsidP="0033459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="Cambria" w:eastAsiaTheme="minorEastAs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Е</w:t>
      </w:r>
      <w:r w:rsidR="00334595" w:rsidRPr="00334595">
        <w:rPr>
          <w:rFonts w:ascii="Cambria" w:eastAsiaTheme="minorEastAs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жегодным традиционным мероприятием является</w:t>
      </w:r>
      <w:r w:rsidR="001E499C" w:rsidRPr="00334595">
        <w:rPr>
          <w:rFonts w:ascii="Cambria" w:eastAsiaTheme="minorEastAs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hyperlink r:id="rId9" w:tgtFrame="_blank" w:history="1">
        <w:r w:rsidR="001E499C" w:rsidRPr="00334595">
          <w:rPr>
            <w:rFonts w:ascii="Cambria" w:eastAsiaTheme="minorEastAsia" w:hAnsi="Cambria" w:cs="Arial"/>
            <w:b/>
            <w:i/>
            <w:color w:val="17365D" w:themeColor="text2" w:themeShade="BF"/>
            <w:sz w:val="56"/>
            <w:szCs w:val="56"/>
            <w:shd w:val="clear" w:color="auto" w:fill="FFFFFF"/>
          </w:rPr>
          <w:t>Всемирный день борьбы с раковыми заболеваниями</w:t>
        </w:r>
      </w:hyperlink>
      <w:r w:rsidR="00334595">
        <w:rPr>
          <w:rFonts w:ascii="Cambria" w:eastAsiaTheme="minorEastAsia" w:hAnsi="Cambria" w:cstheme="minorBidi"/>
          <w:b/>
          <w:i/>
          <w:color w:val="17365D" w:themeColor="text2" w:themeShade="BF"/>
          <w:sz w:val="56"/>
          <w:szCs w:val="56"/>
        </w:rPr>
        <w:t xml:space="preserve"> </w:t>
      </w:r>
      <w:r w:rsidR="00334595" w:rsidRPr="003D73EB">
        <w:rPr>
          <w:rFonts w:ascii="Cambria" w:eastAsiaTheme="minorEastAsia" w:hAnsi="Cambria" w:cstheme="minorBidi"/>
          <w:b/>
          <w:i/>
          <w:color w:val="C00000"/>
          <w:sz w:val="56"/>
          <w:szCs w:val="56"/>
        </w:rPr>
        <w:t>(0</w:t>
      </w:r>
      <w:r w:rsidR="00334595" w:rsidRPr="003D73EB">
        <w:rPr>
          <w:rFonts w:ascii="Cambria" w:eastAsiaTheme="minorEastAsia" w:hAnsi="Cambria" w:cs="Arial"/>
          <w:b/>
          <w:i/>
          <w:color w:val="C00000"/>
          <w:sz w:val="56"/>
          <w:szCs w:val="56"/>
          <w:shd w:val="clear" w:color="auto" w:fill="FFFFFF"/>
        </w:rPr>
        <w:t>4 февраля)</w:t>
      </w:r>
      <w:r w:rsidR="00334595" w:rsidRPr="00334595">
        <w:rPr>
          <w:rFonts w:ascii="Cambria" w:eastAsiaTheme="minorEastAsia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, г</w:t>
      </w:r>
      <w:r w:rsidR="00334595" w:rsidRPr="00334595">
        <w:rPr>
          <w:rFonts w:ascii="Cambria" w:hAnsi="Cambria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лавная цель которого заключается в акцентировании внимания на этой серьезной проблеме, повышении уровня знаний о заболевании и его лечении. </w:t>
      </w:r>
    </w:p>
    <w:p w:rsidR="001E499C" w:rsidRDefault="00334595" w:rsidP="0033459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334595">
        <w:rPr>
          <w:rFonts w:ascii="Cambria" w:hAnsi="Cambria"/>
          <w:b/>
          <w:i/>
          <w:color w:val="17365D" w:themeColor="text2" w:themeShade="BF"/>
          <w:sz w:val="56"/>
          <w:szCs w:val="56"/>
          <w:shd w:val="clear" w:color="auto" w:fill="FFFFFF"/>
        </w:rPr>
        <w:t>Кампания 2024 года проходит под лозунгом "Сокращение отставания в лечении рака".</w:t>
      </w:r>
    </w:p>
    <w:p w:rsidR="00334595" w:rsidRDefault="00334595" w:rsidP="0033459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="Cambria" w:hAnsi="Cambria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Врачи советуют не пренебрегать профилактикой, не злоупотреблять вредными </w:t>
      </w:r>
      <w:r w:rsidR="00126885">
        <w:rPr>
          <w:rFonts w:ascii="Cambria" w:hAnsi="Cambria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привычками и вести здоровый активный образ жизни. </w:t>
      </w:r>
    </w:p>
    <w:p w:rsidR="00FB0256" w:rsidRPr="00FB0256" w:rsidRDefault="00FB0256" w:rsidP="0033459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17365D" w:themeColor="text2" w:themeShade="BF"/>
          <w:sz w:val="16"/>
          <w:szCs w:val="16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7260"/>
      </w:tblGrid>
      <w:tr w:rsidR="003D73EB" w:rsidTr="009E687F">
        <w:tc>
          <w:tcPr>
            <w:tcW w:w="7415" w:type="dxa"/>
          </w:tcPr>
          <w:p w:rsidR="003D73EB" w:rsidRDefault="003D73EB" w:rsidP="00334595">
            <w:pPr>
              <w:pStyle w:val="a7"/>
              <w:spacing w:before="0" w:beforeAutospacing="0" w:after="0" w:afterAutospacing="0"/>
              <w:jc w:val="center"/>
              <w:rPr>
                <w:rFonts w:ascii="Cambria" w:hAnsi="Cambria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37FE719" wp14:editId="6CD18D23">
                  <wp:extent cx="4571891" cy="1051034"/>
                  <wp:effectExtent l="0" t="0" r="0" b="0"/>
                  <wp:docPr id="3" name="Рисунок 3" descr="https://avatars.mds.yandex.net/i?id=070386b0e323609bdee53a2e32caf87776387579-1038626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070386b0e323609bdee53a2e32caf87776387579-10386268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07"/>
                          <a:stretch/>
                        </pic:blipFill>
                        <pic:spPr bwMode="auto">
                          <a:xfrm>
                            <a:off x="0" y="0"/>
                            <a:ext cx="4571891" cy="105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</w:tcPr>
          <w:p w:rsidR="003D73EB" w:rsidRDefault="003D73EB" w:rsidP="00334595">
            <w:pPr>
              <w:pStyle w:val="a7"/>
              <w:spacing w:before="0" w:beforeAutospacing="0" w:after="0" w:afterAutospacing="0"/>
              <w:jc w:val="center"/>
              <w:rPr>
                <w:rFonts w:ascii="Cambria" w:hAnsi="Cambria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E205680" wp14:editId="79A33DCB">
                  <wp:extent cx="4319641" cy="1051034"/>
                  <wp:effectExtent l="0" t="0" r="0" b="0"/>
                  <wp:docPr id="4" name="Рисунок 4" descr="https://avatars.mds.yandex.net/i?id=070386b0e323609bdee53a2e32caf87776387579-1038626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070386b0e323609bdee53a2e32caf87776387579-10386268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4" t="49421"/>
                          <a:stretch/>
                        </pic:blipFill>
                        <pic:spPr bwMode="auto">
                          <a:xfrm>
                            <a:off x="0" y="0"/>
                            <a:ext cx="4319641" cy="105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87F" w:rsidRPr="009E687F" w:rsidRDefault="009E687F" w:rsidP="009E68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eastAsiaTheme="minorEastAsia" w:hAnsi="Cambria" w:cs="Arial"/>
          <w:b/>
          <w:i/>
          <w:color w:val="4F6228" w:themeColor="accent3" w:themeShade="80"/>
          <w:sz w:val="16"/>
          <w:szCs w:val="16"/>
          <w:shd w:val="clear" w:color="auto" w:fill="FFFFFF"/>
        </w:rPr>
      </w:pPr>
    </w:p>
    <w:p w:rsidR="00FB0256" w:rsidRPr="00FB0256" w:rsidRDefault="00FB0256" w:rsidP="009E68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eastAsiaTheme="minorEastAsia" w:hAnsi="Cambria" w:cs="Arial"/>
          <w:b/>
          <w:i/>
          <w:color w:val="4F6228" w:themeColor="accent3" w:themeShade="80"/>
          <w:sz w:val="16"/>
          <w:szCs w:val="16"/>
          <w:shd w:val="clear" w:color="auto" w:fill="FFFFFF"/>
        </w:rPr>
      </w:pPr>
      <w:bookmarkStart w:id="0" w:name="_GoBack"/>
      <w:bookmarkEnd w:id="0"/>
    </w:p>
    <w:p w:rsidR="009E687F" w:rsidRPr="003D73EB" w:rsidRDefault="009E687F" w:rsidP="009E68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eastAsiaTheme="minorEastAsia" w:hAnsi="Cambria" w:cs="Arial"/>
          <w:b/>
          <w:i/>
          <w:color w:val="4F6228" w:themeColor="accent3" w:themeShade="80"/>
          <w:sz w:val="56"/>
          <w:szCs w:val="56"/>
          <w:shd w:val="clear" w:color="auto" w:fill="FFFFFF"/>
        </w:rPr>
      </w:pPr>
      <w:r w:rsidRPr="003D73EB">
        <w:rPr>
          <w:rFonts w:ascii="Cambria" w:eastAsiaTheme="minorEastAsia" w:hAnsi="Cambria" w:cs="Arial"/>
          <w:b/>
          <w:i/>
          <w:color w:val="4F6228" w:themeColor="accent3" w:themeShade="80"/>
          <w:sz w:val="56"/>
          <w:szCs w:val="56"/>
          <w:shd w:val="clear" w:color="auto" w:fill="FFFFFF"/>
        </w:rPr>
        <w:t>Из развлекательных мероприятий:</w:t>
      </w:r>
    </w:p>
    <w:p w:rsidR="003D73EB" w:rsidRPr="009E687F" w:rsidRDefault="003D73EB" w:rsidP="0033459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17365D" w:themeColor="text2" w:themeShade="BF"/>
          <w:sz w:val="16"/>
          <w:szCs w:val="16"/>
          <w:shd w:val="clear" w:color="auto" w:fill="FFFFFF"/>
        </w:rPr>
      </w:pPr>
    </w:p>
    <w:p w:rsidR="00126885" w:rsidRPr="003D73EB" w:rsidRDefault="00126885" w:rsidP="003D73EB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4F6228" w:themeColor="accent3" w:themeShade="80"/>
          <w:sz w:val="56"/>
          <w:szCs w:val="56"/>
        </w:rPr>
      </w:pPr>
      <w:r w:rsidRPr="003D73EB">
        <w:rPr>
          <w:rFonts w:ascii="Cambria" w:hAnsi="Cambria"/>
          <w:b/>
          <w:i/>
          <w:color w:val="C00000"/>
          <w:sz w:val="56"/>
          <w:szCs w:val="56"/>
        </w:rPr>
        <w:lastRenderedPageBreak/>
        <w:t>30 января</w:t>
      </w:r>
      <w:r w:rsidRPr="003D73EB">
        <w:rPr>
          <w:rFonts w:ascii="Cambria" w:hAnsi="Cambria"/>
          <w:b/>
          <w:i/>
          <w:color w:val="4F6228" w:themeColor="accent3" w:themeShade="80"/>
          <w:sz w:val="56"/>
          <w:szCs w:val="56"/>
        </w:rPr>
        <w:t xml:space="preserve"> в славянской культуре считается переломным. После этой даты день уже существенно прибавляет во времени. Хотя впереди еще ждут морозы, самое темное время мы уже пережили. И дед Мороз со Снегурочкой прощаются с нами до следующей зимы.</w:t>
      </w:r>
    </w:p>
    <w:p w:rsidR="00790147" w:rsidRDefault="00790147" w:rsidP="003D73EB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4F6228" w:themeColor="accent3" w:themeShade="80"/>
          <w:sz w:val="56"/>
          <w:szCs w:val="56"/>
        </w:rPr>
      </w:pPr>
      <w:r>
        <w:rPr>
          <w:noProof/>
        </w:rPr>
        <w:drawing>
          <wp:inline distT="0" distB="0" distL="0" distR="0" wp14:anchorId="62341104" wp14:editId="10BA9CE0">
            <wp:extent cx="4183118" cy="873716"/>
            <wp:effectExtent l="0" t="0" r="0" b="0"/>
            <wp:docPr id="8" name="Рисунок 8" descr="https://avatars.mds.yandex.net/i?id=4f4cf78c5b0ba60437d786d55ae5e41c388abf77-115165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4f4cf78c5b0ba60437d786d55ae5e41c388abf77-11516533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5"/>
                    <a:stretch/>
                  </pic:blipFill>
                  <pic:spPr bwMode="auto">
                    <a:xfrm>
                      <a:off x="0" y="0"/>
                      <a:ext cx="4183849" cy="8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885" w:rsidRDefault="00126885" w:rsidP="009E687F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984806" w:themeColor="accent6" w:themeShade="80"/>
          <w:sz w:val="56"/>
          <w:szCs w:val="56"/>
        </w:rPr>
      </w:pPr>
      <w:r w:rsidRPr="009E687F">
        <w:rPr>
          <w:rFonts w:ascii="Cambria" w:eastAsia="Times New Roman" w:hAnsi="Cambria" w:cs="Times New Roman"/>
          <w:b/>
          <w:i/>
          <w:color w:val="984806" w:themeColor="accent6" w:themeShade="80"/>
          <w:sz w:val="56"/>
          <w:szCs w:val="56"/>
        </w:rPr>
        <w:t xml:space="preserve">Ежегодно </w:t>
      </w:r>
      <w:r w:rsidRPr="009E687F">
        <w:rPr>
          <w:rFonts w:ascii="Cambria" w:eastAsia="Times New Roman" w:hAnsi="Cambria" w:cs="Times New Roman"/>
          <w:b/>
          <w:i/>
          <w:color w:val="C00000"/>
          <w:sz w:val="56"/>
          <w:szCs w:val="56"/>
        </w:rPr>
        <w:t>4 февраля</w:t>
      </w:r>
      <w:r w:rsidRPr="009E687F">
        <w:rPr>
          <w:rFonts w:ascii="Cambria" w:eastAsia="Times New Roman" w:hAnsi="Cambria" w:cs="Times New Roman"/>
          <w:b/>
          <w:i/>
          <w:color w:val="984806" w:themeColor="accent6" w:themeShade="80"/>
          <w:sz w:val="56"/>
          <w:szCs w:val="56"/>
        </w:rPr>
        <w:t xml:space="preserve"> отмечают Праздник хорошего настроения. Многие из Вас согласятся с мнением, что хорошее настроение, без всяких сомнений, помогает справляться с трудностями, заботами и невзгодами, которые достаточно часто встречаются на жизненном пути!</w:t>
      </w:r>
    </w:p>
    <w:p w:rsidR="009E687F" w:rsidRPr="009E687F" w:rsidRDefault="009E687F" w:rsidP="009E687F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984806" w:themeColor="accent6" w:themeShade="80"/>
          <w:sz w:val="56"/>
          <w:szCs w:val="56"/>
        </w:rPr>
      </w:pPr>
      <w:r>
        <w:rPr>
          <w:noProof/>
        </w:rPr>
        <w:drawing>
          <wp:inline distT="0" distB="0" distL="0" distR="0" wp14:anchorId="3A60E35F" wp14:editId="31FF96F1">
            <wp:extent cx="3710151" cy="1264860"/>
            <wp:effectExtent l="0" t="0" r="0" b="0"/>
            <wp:docPr id="9" name="Рисунок 9" descr="https://catherineasquithgallery.com/uploads/posts/2023-02/1676610756_catherineasquithgallery-com-p-zelenii-fon-s-dnem-rozhdeniya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3-02/1676610756_catherineasquithgallery-com-p-zelenii-fon-s-dnem-rozhdeniya-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35" cy="12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87F" w:rsidRPr="009E687F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3F9C"/>
    <w:multiLevelType w:val="multilevel"/>
    <w:tmpl w:val="290C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2ADD"/>
    <w:multiLevelType w:val="multilevel"/>
    <w:tmpl w:val="1F2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6527F"/>
    <w:rsid w:val="00082502"/>
    <w:rsid w:val="00082A8A"/>
    <w:rsid w:val="00086457"/>
    <w:rsid w:val="0009229B"/>
    <w:rsid w:val="000A1341"/>
    <w:rsid w:val="001228E3"/>
    <w:rsid w:val="00125881"/>
    <w:rsid w:val="00126885"/>
    <w:rsid w:val="00130266"/>
    <w:rsid w:val="001337FD"/>
    <w:rsid w:val="00146F31"/>
    <w:rsid w:val="00151879"/>
    <w:rsid w:val="0015246A"/>
    <w:rsid w:val="00177057"/>
    <w:rsid w:val="001775E9"/>
    <w:rsid w:val="001A0251"/>
    <w:rsid w:val="001D25B1"/>
    <w:rsid w:val="001E3047"/>
    <w:rsid w:val="001E499C"/>
    <w:rsid w:val="001F674D"/>
    <w:rsid w:val="00201D96"/>
    <w:rsid w:val="00222389"/>
    <w:rsid w:val="002434F0"/>
    <w:rsid w:val="00250E8F"/>
    <w:rsid w:val="00257C06"/>
    <w:rsid w:val="00261878"/>
    <w:rsid w:val="00295474"/>
    <w:rsid w:val="002B27EB"/>
    <w:rsid w:val="002B3B03"/>
    <w:rsid w:val="002E2988"/>
    <w:rsid w:val="002E534D"/>
    <w:rsid w:val="002E730F"/>
    <w:rsid w:val="00314B45"/>
    <w:rsid w:val="00334595"/>
    <w:rsid w:val="0033554E"/>
    <w:rsid w:val="00354E92"/>
    <w:rsid w:val="00366B17"/>
    <w:rsid w:val="003764BC"/>
    <w:rsid w:val="00377014"/>
    <w:rsid w:val="003A0856"/>
    <w:rsid w:val="003A62D6"/>
    <w:rsid w:val="003D4088"/>
    <w:rsid w:val="003D73EB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4D69AF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16CDE"/>
    <w:rsid w:val="007353FB"/>
    <w:rsid w:val="007456DD"/>
    <w:rsid w:val="00785C5F"/>
    <w:rsid w:val="00790147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3323"/>
    <w:rsid w:val="009E687F"/>
    <w:rsid w:val="00A1469F"/>
    <w:rsid w:val="00A17CB4"/>
    <w:rsid w:val="00A276A0"/>
    <w:rsid w:val="00A62879"/>
    <w:rsid w:val="00A65EFB"/>
    <w:rsid w:val="00A872DC"/>
    <w:rsid w:val="00AF097A"/>
    <w:rsid w:val="00B15CE4"/>
    <w:rsid w:val="00B31E12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B71CD"/>
    <w:rsid w:val="00CD493A"/>
    <w:rsid w:val="00D07DF9"/>
    <w:rsid w:val="00D50BDD"/>
    <w:rsid w:val="00D52BBA"/>
    <w:rsid w:val="00D87B3E"/>
    <w:rsid w:val="00DA1A03"/>
    <w:rsid w:val="00DB4E29"/>
    <w:rsid w:val="00DD226A"/>
    <w:rsid w:val="00DE463A"/>
    <w:rsid w:val="00E036B3"/>
    <w:rsid w:val="00E335F3"/>
    <w:rsid w:val="00E33F64"/>
    <w:rsid w:val="00E5472E"/>
    <w:rsid w:val="00E56A61"/>
    <w:rsid w:val="00E61034"/>
    <w:rsid w:val="00E906D6"/>
    <w:rsid w:val="00EB2F5F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0256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4D69AF"/>
    <w:rPr>
      <w:rFonts w:eastAsiaTheme="minorHAnsi"/>
      <w:lang w:eastAsia="en-US"/>
    </w:rPr>
  </w:style>
  <w:style w:type="character" w:customStyle="1" w:styleId="normaltextrun">
    <w:name w:val="normaltextrun"/>
    <w:qFormat/>
    <w:rsid w:val="004D69AF"/>
  </w:style>
  <w:style w:type="paragraph" w:customStyle="1" w:styleId="blockblock-3c">
    <w:name w:val="block__block-3c"/>
    <w:basedOn w:val="a"/>
    <w:rsid w:val="001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uicc.org/convening/world-cancer-d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81FC-4F5D-4F72-9CEA-4D8816B2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28</cp:revision>
  <cp:lastPrinted>2022-11-25T08:15:00Z</cp:lastPrinted>
  <dcterms:created xsi:type="dcterms:W3CDTF">2023-02-09T10:44:00Z</dcterms:created>
  <dcterms:modified xsi:type="dcterms:W3CDTF">2024-01-28T10:45:00Z</dcterms:modified>
</cp:coreProperties>
</file>