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30" w:rsidRPr="00244930" w:rsidRDefault="001228E3" w:rsidP="00244930">
      <w:pPr>
        <w:pStyle w:val="a7"/>
        <w:ind w:hanging="1843"/>
      </w:pPr>
      <w:r w:rsidRPr="001228E3">
        <w:rPr>
          <w:noProof/>
        </w:rPr>
        <w:t xml:space="preserve"> </w:t>
      </w:r>
      <w:r w:rsidR="00244930" w:rsidRPr="00244930">
        <w:rPr>
          <w:noProof/>
        </w:rPr>
        <w:drawing>
          <wp:inline distT="0" distB="0" distL="0" distR="0" wp14:anchorId="5E9267CC" wp14:editId="31A4E663">
            <wp:extent cx="10604938" cy="7504387"/>
            <wp:effectExtent l="0" t="0" r="0" b="0"/>
            <wp:docPr id="2" name="Рисунок 2" descr="C:\Users\User216\Desktop\2019\ПЛАН.Новая папка\СОЦСФЕРА еженедельный план\2024\ИЮЛЬ\15-21.07.2024\День т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16\Desktop\2019\ПЛАН.Новая папка\СОЦСФЕРА еженедельный план\2024\ИЮЛЬ\15-21.07.2024\День тор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938" cy="75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0"/>
        <w:gridCol w:w="10915"/>
      </w:tblGrid>
      <w:tr w:rsidR="002434F0" w:rsidTr="00257723">
        <w:trPr>
          <w:trHeight w:val="592"/>
        </w:trPr>
        <w:tc>
          <w:tcPr>
            <w:tcW w:w="5670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0915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257723">
        <w:trPr>
          <w:trHeight w:val="395"/>
        </w:trPr>
        <w:tc>
          <w:tcPr>
            <w:tcW w:w="16585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244930" w:rsidRPr="00E036B3" w:rsidTr="00257723">
        <w:tc>
          <w:tcPr>
            <w:tcW w:w="5670" w:type="dxa"/>
            <w:shd w:val="clear" w:color="auto" w:fill="FDE9D9" w:themeFill="accent6" w:themeFillTint="33"/>
            <w:vAlign w:val="center"/>
          </w:tcPr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15.07.2024 – 21.07.2024</w:t>
            </w:r>
          </w:p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0915" w:type="dxa"/>
            <w:shd w:val="clear" w:color="auto" w:fill="FDE9D9" w:themeFill="accent6" w:themeFillTint="33"/>
            <w:vAlign w:val="center"/>
          </w:tcPr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персональной фото инсталляции В.П.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«Мгновения», посвященная 85-летию газеты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звезда»</w:t>
            </w:r>
          </w:p>
        </w:tc>
      </w:tr>
      <w:tr w:rsidR="00244930" w:rsidRPr="00E036B3" w:rsidTr="00257723">
        <w:tc>
          <w:tcPr>
            <w:tcW w:w="5670" w:type="dxa"/>
            <w:shd w:val="clear" w:color="auto" w:fill="FDE9D9" w:themeFill="accent6" w:themeFillTint="33"/>
            <w:vAlign w:val="center"/>
          </w:tcPr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15.07.2024– 31.07.2024</w:t>
            </w:r>
          </w:p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Вестибюль 1 этаж</w:t>
            </w:r>
          </w:p>
        </w:tc>
        <w:tc>
          <w:tcPr>
            <w:tcW w:w="10915" w:type="dxa"/>
            <w:shd w:val="clear" w:color="auto" w:fill="FDE9D9" w:themeFill="accent6" w:themeFillTint="33"/>
            <w:vAlign w:val="center"/>
          </w:tcPr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фотокружка «Миг мира»</w:t>
            </w:r>
          </w:p>
        </w:tc>
      </w:tr>
      <w:tr w:rsidR="00244930" w:rsidRPr="00E036B3" w:rsidTr="00257723">
        <w:tc>
          <w:tcPr>
            <w:tcW w:w="5670" w:type="dxa"/>
            <w:shd w:val="clear" w:color="auto" w:fill="FDE9D9" w:themeFill="accent6" w:themeFillTint="33"/>
            <w:vAlign w:val="center"/>
          </w:tcPr>
          <w:p w:rsidR="00244930" w:rsidRDefault="00244930" w:rsidP="0024493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15.07.2024 – 21. 07.2024</w:t>
            </w:r>
          </w:p>
          <w:p w:rsidR="00244930" w:rsidRDefault="00244930" w:rsidP="0024493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244930" w:rsidRDefault="00244930" w:rsidP="0024493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244930" w:rsidRDefault="00244930" w:rsidP="0024493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5" w:type="dxa"/>
            <w:shd w:val="clear" w:color="auto" w:fill="FDE9D9" w:themeFill="accent6" w:themeFillTint="33"/>
            <w:vAlign w:val="center"/>
          </w:tcPr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Непослушники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»12+ ПК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«Тур с «Иванушками»» 16+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«Три богатыря. Ни дня без подвига» 6+ПК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«Эмма в мире лам» 6+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«Мой любимый чемпион» 6+ ПК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Бывший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помощь»16+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Самая большая Луна»16+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«Большое путешествие вокруг света» 6+ ПК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«Культурная комедия» 12+ ПК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«Не одна дома» 6+ ПК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«Водитель - олигарх» 12+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Линцесса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Тайны леса» 6+</w:t>
            </w: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30" w:rsidRDefault="00244930" w:rsidP="0024493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257723">
        <w:tc>
          <w:tcPr>
            <w:tcW w:w="16585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6E3BC" w:themeFill="accent3" w:themeFillTint="66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15:30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 ККДЦ</w:t>
            </w:r>
          </w:p>
        </w:tc>
        <w:tc>
          <w:tcPr>
            <w:tcW w:w="10915" w:type="dxa"/>
            <w:shd w:val="clear" w:color="auto" w:fill="D6E3BC" w:themeFill="accent3" w:themeFillTint="66"/>
            <w:vAlign w:val="center"/>
          </w:tcPr>
          <w:p w:rsidR="00FC7CBC" w:rsidRDefault="00FC7CBC" w:rsidP="00FC7C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Забавушки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(для неорганизованных детей)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6E3BC" w:themeFill="accent3" w:themeFillTint="66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15:30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 ККДЦ</w:t>
            </w:r>
          </w:p>
        </w:tc>
        <w:tc>
          <w:tcPr>
            <w:tcW w:w="10915" w:type="dxa"/>
            <w:shd w:val="clear" w:color="auto" w:fill="D6E3BC" w:themeFill="accent3" w:themeFillTint="66"/>
            <w:vAlign w:val="center"/>
          </w:tcPr>
          <w:p w:rsidR="00FC7CBC" w:rsidRDefault="00FC7CBC" w:rsidP="00FC7C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своими руками»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6E3BC" w:themeFill="accent3" w:themeFillTint="66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18:00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Эспланада</w:t>
            </w:r>
          </w:p>
        </w:tc>
        <w:tc>
          <w:tcPr>
            <w:tcW w:w="10915" w:type="dxa"/>
            <w:shd w:val="clear" w:color="auto" w:fill="D6E3BC" w:themeFill="accent3" w:themeFillTint="66"/>
            <w:vAlign w:val="center"/>
          </w:tcPr>
          <w:p w:rsidR="00FC7CBC" w:rsidRDefault="00FC7CBC" w:rsidP="00FC7CBC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 «Струны моей гитары», проект «Открытая сцена»</w:t>
            </w:r>
          </w:p>
        </w:tc>
      </w:tr>
      <w:tr w:rsidR="00E906D6" w:rsidRPr="00E036B3" w:rsidTr="00257723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– 19.07.2024</w:t>
            </w:r>
          </w:p>
          <w:p w:rsidR="00FC7CBC" w:rsidRDefault="00C41125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C7CBC">
              <w:rPr>
                <w:rFonts w:ascii="Times New Roman" w:hAnsi="Times New Roman"/>
                <w:b/>
                <w:sz w:val="28"/>
                <w:szCs w:val="28"/>
              </w:rPr>
              <w:t xml:space="preserve"> 15:00 до 17:00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Сквер  Бажова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цикла «Летний читальный зал». Познавательно-игровые мероприятия для неорганизованных детей  в сквере Бажова. Подвижные игры,  настольные игры, мастер-классы</w:t>
            </w:r>
          </w:p>
        </w:tc>
      </w:tr>
      <w:tr w:rsidR="00E6103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– 17:00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Сквер Бажова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Летний читальный зал в  сквере Бажова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18.07.2024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 рамках программы «Каникулы в библиотеке»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Игровая программа.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 рамках программы «Каникулы в библиотеке». Занятия в кружке «Кукольный дом»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кружка «Краеведческая лаборатория»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Пуговки». Мастер – класс «Пуговкина Мастерская»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в клубе «Мамы - Пуговки». Громкие чтения «Семейная литературная гостиная»</w:t>
            </w:r>
          </w:p>
        </w:tc>
      </w:tr>
      <w:tr w:rsidR="00E6103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Городская библиотека-филиал №1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(ул. Советская, 22)</w:t>
            </w:r>
            <w:r w:rsidR="00130266"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Профилактическая беседа «Лето красно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е–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безопасное» для неорганизованных детей</w:t>
            </w:r>
          </w:p>
        </w:tc>
      </w:tr>
      <w:tr w:rsidR="00FC7CBC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19.07.2024</w:t>
            </w:r>
          </w:p>
          <w:p w:rsidR="00FC7CBC" w:rsidRDefault="00FC7CBC" w:rsidP="00FC7CBC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FC7CBC" w:rsidRDefault="00FC7CBC" w:rsidP="00FC7CBC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 «Рубаха – косоворотка – и в пир, и в мир» для клуба пенсионеров «Мир  наших возможностей»</w:t>
            </w:r>
          </w:p>
        </w:tc>
      </w:tr>
      <w:tr w:rsidR="007F7891" w:rsidRPr="00E036B3" w:rsidTr="00257723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 анимационного фильма «Три разбойника и лев»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рамках цикла «Семейный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киночетверг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F7891" w:rsidRPr="00E036B3" w:rsidTr="00257723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pStyle w:val="paragraph"/>
              <w:spacing w:before="0" w:beforeAutospacing="0" w:after="0" w:afterAutospacing="0" w:line="280" w:lineRule="exact"/>
              <w:jc w:val="center"/>
              <w:rPr>
                <w:rStyle w:val="normaltextrun"/>
                <w:rFonts w:eastAsiaTheme="minorHAnsi"/>
                <w:b/>
                <w:sz w:val="28"/>
                <w:szCs w:val="28"/>
              </w:rPr>
            </w:pPr>
            <w:r>
              <w:rPr>
                <w:rStyle w:val="normaltextrun"/>
                <w:rFonts w:eastAsiaTheme="minorHAnsi"/>
                <w:b/>
                <w:sz w:val="28"/>
                <w:szCs w:val="28"/>
              </w:rPr>
              <w:t>16.07.2024  11:00</w:t>
            </w:r>
          </w:p>
          <w:p w:rsidR="00D95180" w:rsidRDefault="00D95180" w:rsidP="00D95180">
            <w:pPr>
              <w:pStyle w:val="paragraph"/>
              <w:spacing w:before="0" w:beforeAutospacing="0" w:after="0" w:afterAutospacing="0" w:line="280" w:lineRule="exact"/>
              <w:jc w:val="center"/>
              <w:rPr>
                <w:rFonts w:eastAsiaTheme="minorHAnsi"/>
              </w:rPr>
            </w:pPr>
            <w:r>
              <w:rPr>
                <w:rStyle w:val="normaltextrun"/>
                <w:rFonts w:eastAsiaTheme="minorHAnsi"/>
                <w:b/>
                <w:sz w:val="28"/>
                <w:szCs w:val="28"/>
              </w:rPr>
              <w:t>18.07.2024  11:00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Цикл мероприятий «Нескучные каникулы» Игровая программа «Час веселых затей»</w:t>
            </w:r>
          </w:p>
        </w:tc>
      </w:tr>
      <w:tr w:rsidR="00E6103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Игровой час  «Читаем, творим, мастерим»;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Вернисаж рисунков «Краски рисуют сказки»</w:t>
            </w:r>
          </w:p>
        </w:tc>
      </w:tr>
      <w:tr w:rsidR="00E6103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15 - 19.07.2024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 12:00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настольных игр «Игротека в библиотеке»</w:t>
            </w:r>
          </w:p>
        </w:tc>
      </w:tr>
      <w:tr w:rsidR="00B15CE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C4112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16.07.2024   14:00</w:t>
            </w:r>
          </w:p>
          <w:p w:rsidR="00D95180" w:rsidRDefault="00D95180" w:rsidP="00C4112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17.07.2024   14:00</w:t>
            </w:r>
          </w:p>
          <w:p w:rsidR="00D95180" w:rsidRDefault="00D95180" w:rsidP="00C4112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C4112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анимационного фильма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Пингвиненок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Пороро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Приключения в замке Дракона»</w:t>
            </w:r>
          </w:p>
        </w:tc>
      </w:tr>
      <w:tr w:rsidR="00B15CE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 любителей ЗОЖ «Гармония» (60+)</w:t>
            </w:r>
          </w:p>
        </w:tc>
      </w:tr>
      <w:tr w:rsidR="00B15CE4" w:rsidRPr="00E036B3" w:rsidTr="00257723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программа «Битва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5180" w:rsidRPr="00E036B3" w:rsidTr="00257723">
        <w:tc>
          <w:tcPr>
            <w:tcW w:w="5670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16.07.2024</w:t>
            </w:r>
          </w:p>
          <w:p w:rsidR="00D95180" w:rsidRDefault="00D95180" w:rsidP="00D9518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16:30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:rsidR="00D95180" w:rsidRDefault="00D95180" w:rsidP="00D9518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 «Вышивка лентами»</w:t>
            </w:r>
          </w:p>
        </w:tc>
      </w:tr>
      <w:tr w:rsidR="00B15CE4" w:rsidRPr="00E036B3" w:rsidTr="00257723">
        <w:tc>
          <w:tcPr>
            <w:tcW w:w="16585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892275" w:rsidRPr="00201D96" w:rsidTr="00257723">
        <w:tc>
          <w:tcPr>
            <w:tcW w:w="16585" w:type="dxa"/>
            <w:gridSpan w:val="2"/>
            <w:shd w:val="clear" w:color="auto" w:fill="EDF6BA"/>
            <w:vAlign w:val="center"/>
          </w:tcPr>
          <w:p w:rsidR="00892275" w:rsidRPr="00892275" w:rsidRDefault="00892275" w:rsidP="00892275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892275" w:rsidRPr="003D4088" w:rsidRDefault="00892275" w:rsidP="0089227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892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2746C" w:rsidRPr="00201D96" w:rsidTr="00257723">
        <w:tc>
          <w:tcPr>
            <w:tcW w:w="16585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892275" w:rsidRPr="00201D96" w:rsidTr="00257723">
        <w:tc>
          <w:tcPr>
            <w:tcW w:w="5670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92275" w:rsidRDefault="00892275" w:rsidP="0089227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20.07.2024 г.</w:t>
            </w:r>
          </w:p>
          <w:p w:rsidR="00892275" w:rsidRDefault="00892275" w:rsidP="0089227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11:00 - 16:30</w:t>
            </w:r>
          </w:p>
        </w:tc>
        <w:tc>
          <w:tcPr>
            <w:tcW w:w="10915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892275" w:rsidRDefault="00892275" w:rsidP="0089227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бесплатного посещения музея</w:t>
            </w:r>
          </w:p>
        </w:tc>
      </w:tr>
      <w:tr w:rsidR="00B15CE4" w:rsidRPr="00201D96" w:rsidTr="00257723">
        <w:tc>
          <w:tcPr>
            <w:tcW w:w="16585" w:type="dxa"/>
            <w:gridSpan w:val="2"/>
            <w:shd w:val="clear" w:color="auto" w:fill="B6DDE8" w:themeFill="accent5" w:themeFillTint="66"/>
          </w:tcPr>
          <w:p w:rsidR="00B15CE4" w:rsidRPr="00FB5C38" w:rsidRDefault="00B15CE4" w:rsidP="00BF3860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BF3860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(ул. </w:t>
            </w:r>
            <w:proofErr w:type="gramStart"/>
            <w:r w:rsidR="00BF3860">
              <w:rPr>
                <w:rFonts w:ascii="Cambria" w:hAnsi="Cambria"/>
                <w:b/>
                <w:color w:val="FF0000"/>
                <w:sz w:val="28"/>
                <w:szCs w:val="28"/>
              </w:rPr>
              <w:t>Большевистская</w:t>
            </w:r>
            <w:proofErr w:type="gramEnd"/>
            <w:r w:rsidR="00BF3860">
              <w:rPr>
                <w:rFonts w:ascii="Cambria" w:hAnsi="Cambria"/>
                <w:b/>
                <w:color w:val="FF0000"/>
                <w:sz w:val="28"/>
                <w:szCs w:val="28"/>
              </w:rPr>
              <w:t>, 34а):</w:t>
            </w:r>
            <w:r w:rsidR="00BF3860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892275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16.07.2024 , 18.07.2024</w:t>
            </w:r>
          </w:p>
          <w:p w:rsidR="00892275" w:rsidRDefault="00892275" w:rsidP="0089227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Тренажерный зал (занятия для подростков)</w:t>
            </w:r>
          </w:p>
        </w:tc>
      </w:tr>
      <w:tr w:rsidR="00695A3B" w:rsidRPr="00201D96" w:rsidTr="00257723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892275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17.07.2024</w:t>
            </w:r>
          </w:p>
          <w:p w:rsidR="00892275" w:rsidRDefault="00892275" w:rsidP="00892275">
            <w:pPr>
              <w:tabs>
                <w:tab w:val="num" w:pos="36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«Цифровой контент». «Интервью»</w:t>
            </w:r>
          </w:p>
        </w:tc>
      </w:tr>
      <w:tr w:rsidR="00086457" w:rsidRPr="00201D96" w:rsidTr="00257723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892275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01.07.2024-15.07.2024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конкурс «Я в фокусе», посвященный Дню фотографа</w:t>
            </w:r>
          </w:p>
        </w:tc>
      </w:tr>
      <w:tr w:rsidR="00892275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17.07.2024</w:t>
            </w:r>
          </w:p>
          <w:p w:rsidR="00892275" w:rsidRDefault="00892275" w:rsidP="00892275">
            <w:pPr>
              <w:tabs>
                <w:tab w:val="num" w:pos="36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892275" w:rsidRDefault="00892275" w:rsidP="0089227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мероприятие «День семьи, любви и верности»</w:t>
            </w:r>
          </w:p>
        </w:tc>
      </w:tr>
      <w:tr w:rsidR="002B3B03" w:rsidRPr="00201D96" w:rsidTr="00257723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01.07.2024- 09.08.2024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Фотоконкурс «Семейный лук»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мероприятие «Проступок. Правонарушение. Преступление», в рамках проекта «Творческий экспресс»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19.07.2024</w:t>
            </w:r>
          </w:p>
          <w:p w:rsidR="00257723" w:rsidRDefault="0025772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257723" w:rsidRDefault="0025772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Хухрята</w:t>
            </w:r>
            <w:proofErr w:type="spellEnd"/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Велоэкскурсия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сейчас»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Творческая площадка «Ирга»</w:t>
            </w:r>
          </w:p>
        </w:tc>
      </w:tr>
      <w:tr w:rsidR="002B3B03" w:rsidRPr="00201D96" w:rsidTr="00257723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«Молодецкие забавы» к единому дню фольклора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по изготовлению кукол оберегов «Кукла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Стригушка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15.07.2024-21.07.2024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настольных игр «Поиграй-ка!», «Азарт»</w:t>
            </w:r>
          </w:p>
        </w:tc>
      </w:tr>
      <w:tr w:rsidR="008A18C2" w:rsidRPr="00201D96" w:rsidTr="00257723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Эко-викторина «Береги свою планету с теплым именем Земля», с проведением мастер-класса «Поделки из вторсырья», посвященная Всемирному Дню  окружающей среды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Тематическое мероприятие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Мысовские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холмы»</w:t>
            </w:r>
          </w:p>
        </w:tc>
      </w:tr>
      <w:tr w:rsidR="0033554E" w:rsidRPr="00201D96" w:rsidTr="00257723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19.07.2024</w:t>
            </w:r>
          </w:p>
          <w:p w:rsidR="00257723" w:rsidRDefault="00257723" w:rsidP="0025772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0915" w:type="dxa"/>
            <w:shd w:val="clear" w:color="auto" w:fill="B6DDE8" w:themeFill="accent5" w:themeFillTint="66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Воробьиная  дискотека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движуха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228E3" w:rsidRPr="00201D96" w:rsidTr="00257723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СПОРТИВНЫЕ МЕРОПРИЯТИЯ:</w:t>
            </w:r>
          </w:p>
        </w:tc>
      </w:tr>
      <w:tr w:rsidR="001228E3" w:rsidRPr="00201D96" w:rsidTr="00257723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 Сб.</w:t>
            </w:r>
          </w:p>
          <w:p w:rsidR="00257723" w:rsidRDefault="0025772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8:</w:t>
            </w:r>
            <w:r w:rsidR="008937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 – 20: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257723" w:rsidRDefault="0025772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 - выходной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0648F5" w:rsidRPr="00201D96" w:rsidTr="00257723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89373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</w:p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баскетболу в рамках краевого проекта «Тренер нашего двора»</w:t>
            </w:r>
          </w:p>
        </w:tc>
      </w:tr>
      <w:tr w:rsidR="0089373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Вт., Пт.,</w:t>
            </w:r>
          </w:p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краевого проекта «Тренер нашего двора»</w:t>
            </w:r>
          </w:p>
        </w:tc>
      </w:tr>
      <w:tr w:rsidR="0089373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</w:p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18:00-19:00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фитнес-аэробике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рамках краевого проекта «Тренер нашего двора»</w:t>
            </w:r>
          </w:p>
        </w:tc>
      </w:tr>
      <w:tr w:rsidR="0089373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0648F5" w:rsidRPr="00201D96" w:rsidTr="00257723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257723" w:rsidRDefault="00893735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257723" w:rsidRDefault="00893735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Чт. 19:00-21:</w:t>
            </w:r>
            <w:r w:rsidR="00257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  <w:p w:rsidR="00257723" w:rsidRDefault="00893735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17:00-19:</w:t>
            </w:r>
            <w:r w:rsidR="00257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баскетболу в рамках краевого проекта «Тренер нашего двора»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257723" w:rsidRDefault="00893735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Чт. 15:30-17:</w:t>
            </w:r>
            <w:r w:rsidR="00257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257723" w:rsidRDefault="00893735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16:30-18:</w:t>
            </w:r>
            <w:r w:rsidR="00257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футболу в рамках краевого проекта «Тренер нашего двора»</w:t>
            </w:r>
          </w:p>
        </w:tc>
      </w:tr>
      <w:tr w:rsidR="0025772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257723" w:rsidRDefault="00893735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Чт. 18:00-20:</w:t>
            </w:r>
            <w:r w:rsidR="00257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257723" w:rsidRDefault="0025772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Спортивное мероприятие спортивно-развлекательные эстафеты «Папа, мама,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Я-дружная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СЕМЬЯ», в рамках Окружной акции «Все начинается с любви» среди жителей п. Майский</w:t>
            </w:r>
          </w:p>
        </w:tc>
      </w:tr>
      <w:tr w:rsidR="00893735" w:rsidRPr="00201D96" w:rsidTr="002C7991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893735" w:rsidRPr="00893735" w:rsidRDefault="00893735" w:rsidP="0089373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Универсальная спортивная площадка</w:t>
            </w: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</w:t>
            </w: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г. Краснокамск, ул. Коммунистическая д. 16</w:t>
            </w: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):</w:t>
            </w:r>
          </w:p>
        </w:tc>
      </w:tr>
      <w:tr w:rsidR="0089373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Вт., Чт.,</w:t>
            </w:r>
          </w:p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баскетболу в рамках краевого проекта «Тренер нашего двора»</w:t>
            </w:r>
          </w:p>
        </w:tc>
      </w:tr>
      <w:tr w:rsidR="00893735" w:rsidRPr="00201D96" w:rsidTr="001732F9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893735" w:rsidRPr="00893735" w:rsidRDefault="00893735" w:rsidP="0089373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Универсальная спортивная площадка</w:t>
            </w: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</w:t>
            </w: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г. Краснокамск, ул. К. Маркса д. 2</w:t>
            </w:r>
            <w:r w:rsidRPr="0089373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):</w:t>
            </w:r>
          </w:p>
        </w:tc>
      </w:tr>
      <w:tr w:rsidR="0089373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Ср., Пт.,</w:t>
            </w:r>
          </w:p>
          <w:p w:rsidR="00893735" w:rsidRDefault="00893735" w:rsidP="008937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10:00-11:30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93735" w:rsidRDefault="00893735" w:rsidP="0089373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ОФП в рамках краевого проекта «Тренер нашего двора»</w:t>
            </w:r>
          </w:p>
        </w:tc>
      </w:tr>
      <w:tr w:rsidR="000648F5" w:rsidRPr="00201D96" w:rsidTr="00257723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0648F5" w:rsidRPr="00201D96" w:rsidTr="00893735">
        <w:tc>
          <w:tcPr>
            <w:tcW w:w="5670" w:type="dxa"/>
            <w:shd w:val="clear" w:color="auto" w:fill="F2DBDB" w:themeFill="accent2" w:themeFillTint="33"/>
            <w:vAlign w:val="center"/>
          </w:tcPr>
          <w:p w:rsidR="000648F5" w:rsidRPr="0015246A" w:rsidRDefault="00893735" w:rsidP="00893735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0648F5" w:rsidRPr="0015246A" w:rsidRDefault="00893735" w:rsidP="00893735">
            <w:pPr>
              <w:shd w:val="clear" w:color="auto" w:fill="F2DBDB" w:themeFill="accent2" w:themeFillTint="33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F54939" w:rsidRPr="00201D96" w:rsidTr="00257723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833F33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833F33" w:rsidRDefault="00833F3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833F33" w:rsidRDefault="00833F3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833F33" w:rsidRDefault="00833F3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833F33" w:rsidRDefault="00833F3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833F33" w:rsidRDefault="00833F3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833F33" w:rsidRDefault="00833F33" w:rsidP="002577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833F33" w:rsidRDefault="00833F33" w:rsidP="002577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F54939" w:rsidRPr="00201D96" w:rsidTr="00257723">
        <w:tc>
          <w:tcPr>
            <w:tcW w:w="5670" w:type="dxa"/>
            <w:shd w:val="clear" w:color="auto" w:fill="F2DBDB" w:themeFill="accent2" w:themeFillTint="33"/>
            <w:vAlign w:val="center"/>
          </w:tcPr>
          <w:p w:rsidR="00F54939" w:rsidRPr="0015246A" w:rsidRDefault="00257723" w:rsidP="00257723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915" w:type="dxa"/>
            <w:shd w:val="clear" w:color="auto" w:fill="F2DBDB" w:themeFill="accent2" w:themeFillTint="33"/>
            <w:vAlign w:val="center"/>
          </w:tcPr>
          <w:p w:rsidR="00F54939" w:rsidRPr="0015246A" w:rsidRDefault="00257723" w:rsidP="00257723">
            <w:pPr>
              <w:shd w:val="clear" w:color="auto" w:fill="F2DBDB" w:themeFill="accent2" w:themeFillTint="33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Тренировочные мероприятия</w:t>
            </w:r>
          </w:p>
        </w:tc>
      </w:tr>
    </w:tbl>
    <w:p w:rsidR="00146F31" w:rsidRPr="00371C05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</w:pPr>
      <w:r w:rsidRPr="00371C05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lastRenderedPageBreak/>
        <w:t xml:space="preserve">Дорогие </w:t>
      </w:r>
      <w:r w:rsidR="00893735" w:rsidRPr="00371C05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 xml:space="preserve">юные </w:t>
      </w:r>
      <w:r w:rsidRPr="00371C05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>друзья</w:t>
      </w:r>
      <w:r w:rsidR="00366B17" w:rsidRPr="00371C05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>!</w:t>
      </w:r>
      <w:r w:rsidRPr="00371C05">
        <w:rPr>
          <w:rFonts w:asciiTheme="majorHAnsi" w:hAnsiTheme="majorHAnsi" w:cs="Arial"/>
          <w:b/>
          <w:i/>
          <w:color w:val="C00000"/>
          <w:sz w:val="48"/>
          <w:szCs w:val="48"/>
          <w:shd w:val="clear" w:color="auto" w:fill="FFFFFF"/>
        </w:rPr>
        <w:t xml:space="preserve"> </w:t>
      </w:r>
    </w:p>
    <w:p w:rsidR="00893735" w:rsidRPr="00893735" w:rsidRDefault="005C4DDC" w:rsidP="005C4DDC">
      <w:pPr>
        <w:shd w:val="clear" w:color="auto" w:fill="FFFFFF"/>
        <w:spacing w:after="0" w:line="240" w:lineRule="auto"/>
        <w:ind w:right="1134" w:firstLine="709"/>
        <w:jc w:val="both"/>
        <w:outlineLvl w:val="1"/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</w:pPr>
      <w:r w:rsidRPr="00371C05"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  <w:t xml:space="preserve">Продолжаются летние каникулы. </w:t>
      </w:r>
      <w:r w:rsidR="00893735" w:rsidRPr="00893735"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  <w:t>Приглашаем с пользой провести дни летних каникул!</w:t>
      </w:r>
    </w:p>
    <w:p w:rsidR="005C4DDC" w:rsidRPr="00893735" w:rsidRDefault="00893735" w:rsidP="005C4DDC">
      <w:pPr>
        <w:shd w:val="clear" w:color="auto" w:fill="FFFFFF"/>
        <w:spacing w:after="0" w:line="240" w:lineRule="auto"/>
        <w:ind w:right="1134" w:firstLine="709"/>
        <w:jc w:val="both"/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</w:pPr>
      <w:proofErr w:type="gramStart"/>
      <w:r w:rsidRPr="00893735"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  <w:t>Специалисты учреждений культуры</w:t>
      </w:r>
      <w:r w:rsidR="005C4DDC" w:rsidRPr="00371C05"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  <w:t>, спорта и молодежной политики</w:t>
      </w:r>
      <w:r w:rsidRPr="00893735"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  <w:t xml:space="preserve"> приглаш</w:t>
      </w:r>
      <w:r w:rsidR="005C4DDC" w:rsidRPr="00371C05">
        <w:rPr>
          <w:rFonts w:ascii="Cambria" w:eastAsia="Times New Roman" w:hAnsi="Cambria" w:cs="Segoe UI"/>
          <w:b/>
          <w:bCs/>
          <w:i/>
          <w:color w:val="17365D" w:themeColor="text2" w:themeShade="BF"/>
          <w:sz w:val="48"/>
          <w:szCs w:val="48"/>
        </w:rPr>
        <w:t>ают ребят на досуговые площадки, где</w:t>
      </w:r>
      <w:r w:rsidR="005C4DDC" w:rsidRPr="00893735"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  <w:t xml:space="preserve"> юные участники смогут окунуться в увлекательный мир творчества, поучаствовав в мастер-классах, викторинах, конкурсах рисунков и поделок; расширить свой кругозор на тематических мероприятиях, посвященных календарным датам и юбилеям известных деятелей культуры и науки; принять участие в интереснейших </w:t>
      </w:r>
      <w:proofErr w:type="spellStart"/>
      <w:r w:rsidR="005C4DDC" w:rsidRPr="00893735"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  <w:t>квестах</w:t>
      </w:r>
      <w:proofErr w:type="spellEnd"/>
      <w:r w:rsidR="005C4DDC" w:rsidRPr="00893735"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  <w:t>, играх на свежем воздухе и во многом другом! </w:t>
      </w:r>
      <w:proofErr w:type="gramEnd"/>
    </w:p>
    <w:p w:rsidR="005C4DDC" w:rsidRPr="00893735" w:rsidRDefault="005C4DDC" w:rsidP="005C4DDC">
      <w:pPr>
        <w:shd w:val="clear" w:color="auto" w:fill="FFFFFF"/>
        <w:spacing w:after="0" w:line="240" w:lineRule="auto"/>
        <w:ind w:right="1134" w:firstLine="709"/>
        <w:jc w:val="both"/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</w:pPr>
      <w:r w:rsidRPr="00893735"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  <w:t>Приходите. Вас ждет много разных сюрпризов! </w:t>
      </w:r>
    </w:p>
    <w:p w:rsidR="00893735" w:rsidRPr="00893735" w:rsidRDefault="00371C05" w:rsidP="00371C05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Segoe UI"/>
          <w:b/>
          <w:bCs/>
          <w:i/>
          <w:color w:val="C00000"/>
          <w:sz w:val="48"/>
          <w:szCs w:val="48"/>
        </w:rPr>
      </w:pPr>
      <w:r w:rsidRPr="00371C05">
        <w:rPr>
          <w:rFonts w:ascii="Cambria" w:eastAsia="Times New Roman" w:hAnsi="Cambria" w:cs="Segoe UI"/>
          <w:b/>
          <w:bCs/>
          <w:i/>
          <w:color w:val="C00000"/>
          <w:sz w:val="48"/>
          <w:szCs w:val="48"/>
        </w:rPr>
        <w:t>Уважаемые родители!</w:t>
      </w:r>
    </w:p>
    <w:p w:rsidR="00893735" w:rsidRPr="00893735" w:rsidRDefault="00371C05" w:rsidP="00371C05">
      <w:pPr>
        <w:shd w:val="clear" w:color="auto" w:fill="FFFFFF"/>
        <w:spacing w:after="0" w:line="240" w:lineRule="auto"/>
        <w:ind w:right="1134" w:firstLine="709"/>
        <w:jc w:val="both"/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</w:pPr>
      <w:r w:rsidRPr="00371C05">
        <w:rPr>
          <w:rFonts w:ascii="Cambria" w:eastAsia="Times New Roman" w:hAnsi="Cambria" w:cs="Segoe UI"/>
          <w:b/>
          <w:i/>
          <w:color w:val="17365D" w:themeColor="text2" w:themeShade="BF"/>
          <w:sz w:val="48"/>
          <w:szCs w:val="48"/>
        </w:rPr>
        <w:t xml:space="preserve">  </w:t>
      </w:r>
      <w:r w:rsidRPr="00371C05">
        <w:rPr>
          <w:rFonts w:ascii="Cambria" w:hAnsi="Cambria"/>
          <w:b/>
          <w:i/>
          <w:color w:val="17365D" w:themeColor="text2" w:themeShade="BF"/>
          <w:sz w:val="48"/>
          <w:szCs w:val="48"/>
          <w:shd w:val="clear" w:color="auto" w:fill="FFFFFF"/>
        </w:rPr>
        <w:t>Чтобы не переживать и не ломать голову, где и с кем проводит время ваш ребенок, позаботьтесь заранее о его досуге в период летних каникул.</w:t>
      </w:r>
    </w:p>
    <w:p w:rsidR="00893735" w:rsidRPr="00146F31" w:rsidRDefault="00893735" w:rsidP="00371C05">
      <w:pPr>
        <w:pStyle w:val="sfst"/>
        <w:shd w:val="clear" w:color="auto" w:fill="FFFFFF"/>
        <w:spacing w:before="0" w:beforeAutospacing="0" w:after="0" w:afterAutospacing="0"/>
        <w:ind w:right="1134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bookmarkStart w:id="0" w:name="_GoBack"/>
      <w:bookmarkEnd w:id="0"/>
    </w:p>
    <w:sectPr w:rsidR="00893735" w:rsidRPr="00146F31" w:rsidSect="00244930">
      <w:pgSz w:w="16838" w:h="11906" w:orient="landscape"/>
      <w:pgMar w:top="0" w:right="0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44930"/>
    <w:rsid w:val="00250E8F"/>
    <w:rsid w:val="00257723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1C05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74530"/>
    <w:rsid w:val="00487174"/>
    <w:rsid w:val="00487370"/>
    <w:rsid w:val="004B06E9"/>
    <w:rsid w:val="004C3C0D"/>
    <w:rsid w:val="004D5D53"/>
    <w:rsid w:val="0051409D"/>
    <w:rsid w:val="0051460A"/>
    <w:rsid w:val="00523473"/>
    <w:rsid w:val="005719CA"/>
    <w:rsid w:val="005903BE"/>
    <w:rsid w:val="005B4139"/>
    <w:rsid w:val="005C4DDC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33F33"/>
    <w:rsid w:val="00844FF0"/>
    <w:rsid w:val="008619E4"/>
    <w:rsid w:val="008854BB"/>
    <w:rsid w:val="00887D88"/>
    <w:rsid w:val="00892275"/>
    <w:rsid w:val="00893735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302B"/>
    <w:rsid w:val="00B74282"/>
    <w:rsid w:val="00BE55C8"/>
    <w:rsid w:val="00BF3860"/>
    <w:rsid w:val="00C253AA"/>
    <w:rsid w:val="00C33C17"/>
    <w:rsid w:val="00C375F1"/>
    <w:rsid w:val="00C41125"/>
    <w:rsid w:val="00C605FE"/>
    <w:rsid w:val="00C81F8F"/>
    <w:rsid w:val="00CA2DCC"/>
    <w:rsid w:val="00CA476C"/>
    <w:rsid w:val="00CA4C3B"/>
    <w:rsid w:val="00CD493A"/>
    <w:rsid w:val="00D07DF9"/>
    <w:rsid w:val="00D87B3E"/>
    <w:rsid w:val="00D95180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C7CBC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244930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D9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qFormat/>
    <w:rsid w:val="00D9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2367-CFB2-4D6F-ACCF-297F5405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25</cp:revision>
  <cp:lastPrinted>2022-11-25T08:15:00Z</cp:lastPrinted>
  <dcterms:created xsi:type="dcterms:W3CDTF">2023-02-09T10:44:00Z</dcterms:created>
  <dcterms:modified xsi:type="dcterms:W3CDTF">2024-07-11T14:53:00Z</dcterms:modified>
</cp:coreProperties>
</file>