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CB" w:rsidRPr="00CD00C7" w:rsidRDefault="00F05CCB" w:rsidP="00C81A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Информация</w:t>
      </w:r>
      <w:r w:rsidR="002C0E24" w:rsidRPr="00CD00C7">
        <w:rPr>
          <w:rFonts w:ascii="Times New Roman" w:hAnsi="Times New Roman" w:cs="Times New Roman"/>
          <w:sz w:val="26"/>
          <w:szCs w:val="26"/>
        </w:rPr>
        <w:t xml:space="preserve"> о деятельности Контрольно-счетной палаты </w:t>
      </w:r>
    </w:p>
    <w:p w:rsidR="00EE35D0" w:rsidRPr="00CD00C7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Краснокамского городского округа</w:t>
      </w:r>
    </w:p>
    <w:p w:rsidR="005A60FB" w:rsidRPr="00CD00C7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 за </w:t>
      </w:r>
      <w:r w:rsidR="00A02F78" w:rsidRPr="00CD00C7">
        <w:rPr>
          <w:rFonts w:ascii="Times New Roman" w:hAnsi="Times New Roman" w:cs="Times New Roman"/>
          <w:sz w:val="26"/>
          <w:szCs w:val="26"/>
        </w:rPr>
        <w:t>апрель</w:t>
      </w:r>
      <w:r w:rsidRPr="00CD00C7">
        <w:rPr>
          <w:rFonts w:ascii="Times New Roman" w:hAnsi="Times New Roman" w:cs="Times New Roman"/>
          <w:sz w:val="26"/>
          <w:szCs w:val="26"/>
        </w:rPr>
        <w:t xml:space="preserve"> 2020 года</w:t>
      </w:r>
    </w:p>
    <w:p w:rsidR="00C81AB0" w:rsidRPr="00CD00C7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21D1" w:rsidRPr="00CD00C7" w:rsidRDefault="005A60FB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В текущем месяце Контрольно-счетной палатой Красн</w:t>
      </w:r>
      <w:r w:rsidR="005435C2" w:rsidRPr="00CD00C7">
        <w:rPr>
          <w:rFonts w:ascii="Times New Roman" w:hAnsi="Times New Roman" w:cs="Times New Roman"/>
          <w:sz w:val="26"/>
          <w:szCs w:val="26"/>
        </w:rPr>
        <w:t xml:space="preserve">окамского </w:t>
      </w:r>
      <w:r w:rsidR="00892F48" w:rsidRPr="00CD00C7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5435C2" w:rsidRPr="00CD00C7">
        <w:rPr>
          <w:rFonts w:ascii="Times New Roman" w:hAnsi="Times New Roman" w:cs="Times New Roman"/>
          <w:sz w:val="26"/>
          <w:szCs w:val="26"/>
        </w:rPr>
        <w:t xml:space="preserve"> </w:t>
      </w:r>
      <w:r w:rsidR="000A21D1" w:rsidRPr="00CD00C7">
        <w:rPr>
          <w:rFonts w:ascii="Times New Roman" w:hAnsi="Times New Roman" w:cs="Times New Roman"/>
          <w:sz w:val="26"/>
          <w:szCs w:val="26"/>
        </w:rPr>
        <w:t>проведена</w:t>
      </w:r>
      <w:r w:rsidRPr="00CD00C7">
        <w:rPr>
          <w:rFonts w:ascii="Times New Roman" w:hAnsi="Times New Roman" w:cs="Times New Roman"/>
          <w:sz w:val="26"/>
          <w:szCs w:val="26"/>
        </w:rPr>
        <w:t xml:space="preserve"> экспертиза</w:t>
      </w:r>
      <w:r w:rsidR="000A21D1" w:rsidRPr="00CD00C7">
        <w:rPr>
          <w:rFonts w:ascii="Times New Roman" w:hAnsi="Times New Roman" w:cs="Times New Roman"/>
          <w:sz w:val="26"/>
          <w:szCs w:val="26"/>
        </w:rPr>
        <w:t>:</w:t>
      </w:r>
    </w:p>
    <w:p w:rsidR="000A21D1" w:rsidRPr="00CD00C7" w:rsidRDefault="000A21D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-</w:t>
      </w:r>
      <w:r w:rsidR="005A60FB" w:rsidRPr="00CD00C7">
        <w:rPr>
          <w:rFonts w:ascii="Times New Roman" w:hAnsi="Times New Roman" w:cs="Times New Roman"/>
          <w:sz w:val="26"/>
          <w:szCs w:val="26"/>
        </w:rPr>
        <w:t xml:space="preserve"> </w:t>
      </w:r>
      <w:r w:rsidR="00892F48" w:rsidRPr="00CD00C7">
        <w:rPr>
          <w:rFonts w:ascii="Times New Roman" w:hAnsi="Times New Roman" w:cs="Times New Roman"/>
          <w:sz w:val="26"/>
          <w:szCs w:val="26"/>
        </w:rPr>
        <w:t>проект</w:t>
      </w:r>
      <w:r w:rsidR="00CB680C" w:rsidRPr="00CD00C7">
        <w:rPr>
          <w:rFonts w:ascii="Times New Roman" w:hAnsi="Times New Roman" w:cs="Times New Roman"/>
          <w:sz w:val="26"/>
          <w:szCs w:val="26"/>
        </w:rPr>
        <w:t>а</w:t>
      </w:r>
      <w:r w:rsidR="00892F48" w:rsidRPr="00CD00C7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7456B2" w:rsidRPr="00CD00C7">
        <w:rPr>
          <w:rFonts w:ascii="Times New Roman" w:hAnsi="Times New Roman" w:cs="Times New Roman"/>
          <w:sz w:val="26"/>
          <w:szCs w:val="26"/>
        </w:rPr>
        <w:t>Думы Краснокамского</w:t>
      </w:r>
      <w:r w:rsidR="00892F48" w:rsidRPr="00CD00C7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7456B2" w:rsidRPr="00CD00C7">
        <w:rPr>
          <w:rFonts w:ascii="Times New Roman" w:hAnsi="Times New Roman" w:cs="Times New Roman"/>
          <w:sz w:val="26"/>
          <w:szCs w:val="26"/>
        </w:rPr>
        <w:t>го округа</w:t>
      </w:r>
      <w:r w:rsidR="00892F48" w:rsidRPr="00CD00C7">
        <w:rPr>
          <w:rFonts w:ascii="Times New Roman" w:hAnsi="Times New Roman" w:cs="Times New Roman"/>
          <w:sz w:val="26"/>
          <w:szCs w:val="26"/>
        </w:rPr>
        <w:t xml:space="preserve"> «</w:t>
      </w:r>
      <w:r w:rsidR="0061566F" w:rsidRPr="00CD00C7">
        <w:rPr>
          <w:rFonts w:ascii="Times New Roman" w:hAnsi="Times New Roman" w:cs="Times New Roman"/>
          <w:sz w:val="26"/>
          <w:szCs w:val="26"/>
        </w:rPr>
        <w:t>Об утверждении Положения о</w:t>
      </w:r>
      <w:r w:rsidR="00A02F78" w:rsidRPr="00CD00C7">
        <w:rPr>
          <w:rFonts w:ascii="Times New Roman" w:hAnsi="Times New Roman" w:cs="Times New Roman"/>
          <w:sz w:val="26"/>
          <w:szCs w:val="26"/>
        </w:rPr>
        <w:t xml:space="preserve"> порядке демонтажа самовольно установленных и незаконно размещенных движимых объектов на территории Краснокамского городского округа</w:t>
      </w:r>
      <w:r w:rsidR="00BE09FD" w:rsidRPr="00CD00C7">
        <w:rPr>
          <w:rFonts w:ascii="Times New Roman" w:hAnsi="Times New Roman" w:cs="Times New Roman"/>
          <w:sz w:val="26"/>
          <w:szCs w:val="26"/>
        </w:rPr>
        <w:t>»</w:t>
      </w:r>
      <w:r w:rsidR="002C0E24" w:rsidRPr="00CD00C7">
        <w:rPr>
          <w:rFonts w:ascii="Times New Roman" w:hAnsi="Times New Roman" w:cs="Times New Roman"/>
          <w:sz w:val="26"/>
          <w:szCs w:val="26"/>
        </w:rPr>
        <w:t>;</w:t>
      </w:r>
    </w:p>
    <w:p w:rsidR="00B80211" w:rsidRPr="00CD00C7" w:rsidRDefault="007456B2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- проект решения Думы Краснокамского городского округа «О внесении изменений в решение Думы Краснокамского городского округа от 12.12.2019 № 182 «Об утверждении бюджета Краснокамского городского округа на 2020 год и плановый период 2021-2022 годов»</w:t>
      </w:r>
      <w:r w:rsidR="00B80211" w:rsidRPr="00CD00C7">
        <w:rPr>
          <w:rFonts w:ascii="Times New Roman" w:hAnsi="Times New Roman" w:cs="Times New Roman"/>
          <w:sz w:val="26"/>
          <w:szCs w:val="26"/>
        </w:rPr>
        <w:t>;</w:t>
      </w:r>
    </w:p>
    <w:p w:rsidR="00B80211" w:rsidRPr="00CD00C7" w:rsidRDefault="00B8021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- проект решения Думы Краснокамского городского округа «Об утверждении Положения </w:t>
      </w:r>
      <w:r w:rsidR="00A02F78" w:rsidRPr="00CD00C7">
        <w:rPr>
          <w:rFonts w:ascii="Times New Roman" w:hAnsi="Times New Roman" w:cs="Times New Roman"/>
          <w:sz w:val="26"/>
          <w:szCs w:val="26"/>
        </w:rPr>
        <w:t>о старосте сельского населенного пункта</w:t>
      </w:r>
      <w:r w:rsidR="0061566F" w:rsidRPr="00CD00C7">
        <w:rPr>
          <w:rFonts w:ascii="Times New Roman" w:hAnsi="Times New Roman" w:cs="Times New Roman"/>
          <w:sz w:val="26"/>
          <w:szCs w:val="26"/>
        </w:rPr>
        <w:t xml:space="preserve"> </w:t>
      </w:r>
      <w:r w:rsidR="00A02F78" w:rsidRPr="00CD00C7">
        <w:rPr>
          <w:rFonts w:ascii="Times New Roman" w:hAnsi="Times New Roman" w:cs="Times New Roman"/>
          <w:sz w:val="26"/>
          <w:szCs w:val="26"/>
        </w:rPr>
        <w:t xml:space="preserve">в </w:t>
      </w:r>
      <w:r w:rsidRPr="00CD00C7">
        <w:rPr>
          <w:rFonts w:ascii="Times New Roman" w:hAnsi="Times New Roman" w:cs="Times New Roman"/>
          <w:sz w:val="26"/>
          <w:szCs w:val="26"/>
        </w:rPr>
        <w:t>Кр</w:t>
      </w:r>
      <w:r w:rsidR="00A02F78" w:rsidRPr="00CD00C7">
        <w:rPr>
          <w:rFonts w:ascii="Times New Roman" w:hAnsi="Times New Roman" w:cs="Times New Roman"/>
          <w:sz w:val="26"/>
          <w:szCs w:val="26"/>
        </w:rPr>
        <w:t>аснокамском</w:t>
      </w:r>
      <w:r w:rsidR="0061566F" w:rsidRPr="00CD00C7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A02F78" w:rsidRPr="00CD00C7">
        <w:rPr>
          <w:rFonts w:ascii="Times New Roman" w:hAnsi="Times New Roman" w:cs="Times New Roman"/>
          <w:sz w:val="26"/>
          <w:szCs w:val="26"/>
        </w:rPr>
        <w:t>ом</w:t>
      </w:r>
      <w:r w:rsidR="0061566F" w:rsidRPr="00CD00C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02F78" w:rsidRPr="00CD00C7">
        <w:rPr>
          <w:rFonts w:ascii="Times New Roman" w:hAnsi="Times New Roman" w:cs="Times New Roman"/>
          <w:sz w:val="26"/>
          <w:szCs w:val="26"/>
        </w:rPr>
        <w:t>е»;</w:t>
      </w:r>
    </w:p>
    <w:p w:rsidR="00A02F78" w:rsidRPr="00CD00C7" w:rsidRDefault="00A02F78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- проект решения Думы Краснокамского городского округа «О внесении изменений в решение Краснокамской городской Думы от 24.10.2018 № 31 «Об установлении на территории Краснокамского городского округа налога на имущество физических лиц»;</w:t>
      </w:r>
    </w:p>
    <w:p w:rsidR="00A02F78" w:rsidRPr="00CD00C7" w:rsidRDefault="00A02F78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- проект решения Думы Краснокамского городского округа «О внесении изменений в решение Краснокамской городской Думы от 24.10.2018 № 39 «Об утверждении Положения о компенсационных выплатах депутатам Краснокамской городской Думы».</w:t>
      </w:r>
    </w:p>
    <w:p w:rsidR="00892F48" w:rsidRPr="00CD00C7" w:rsidRDefault="00892F48" w:rsidP="00B80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С учетом предложений и замечаний Контрольно-счетной палаты, отраженных в заключениях, </w:t>
      </w:r>
      <w:r w:rsidR="00CB680C" w:rsidRPr="00CD00C7">
        <w:rPr>
          <w:rFonts w:ascii="Times New Roman" w:hAnsi="Times New Roman" w:cs="Times New Roman"/>
          <w:sz w:val="26"/>
          <w:szCs w:val="26"/>
        </w:rPr>
        <w:t>п</w:t>
      </w:r>
      <w:r w:rsidRPr="00CD00C7">
        <w:rPr>
          <w:rFonts w:ascii="Times New Roman" w:hAnsi="Times New Roman" w:cs="Times New Roman"/>
          <w:sz w:val="26"/>
          <w:szCs w:val="26"/>
        </w:rPr>
        <w:t>роект</w:t>
      </w:r>
      <w:r w:rsidR="000A21D1" w:rsidRPr="00CD00C7">
        <w:rPr>
          <w:rFonts w:ascii="Times New Roman" w:hAnsi="Times New Roman" w:cs="Times New Roman"/>
          <w:sz w:val="26"/>
          <w:szCs w:val="26"/>
        </w:rPr>
        <w:t>ы</w:t>
      </w:r>
      <w:r w:rsidRPr="00CD00C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0A21D1" w:rsidRPr="00CD00C7">
        <w:rPr>
          <w:rFonts w:ascii="Times New Roman" w:hAnsi="Times New Roman" w:cs="Times New Roman"/>
          <w:sz w:val="26"/>
          <w:szCs w:val="26"/>
        </w:rPr>
        <w:t>й</w:t>
      </w:r>
      <w:r w:rsidRPr="00CD00C7">
        <w:rPr>
          <w:rFonts w:ascii="Times New Roman" w:hAnsi="Times New Roman" w:cs="Times New Roman"/>
          <w:sz w:val="26"/>
          <w:szCs w:val="26"/>
        </w:rPr>
        <w:t xml:space="preserve"> рекомендован</w:t>
      </w:r>
      <w:r w:rsidR="000A21D1" w:rsidRPr="00CD00C7">
        <w:rPr>
          <w:rFonts w:ascii="Times New Roman" w:hAnsi="Times New Roman" w:cs="Times New Roman"/>
          <w:sz w:val="26"/>
          <w:szCs w:val="26"/>
        </w:rPr>
        <w:t>ы</w:t>
      </w:r>
      <w:r w:rsidRPr="00CD00C7">
        <w:rPr>
          <w:rFonts w:ascii="Times New Roman" w:hAnsi="Times New Roman" w:cs="Times New Roman"/>
          <w:sz w:val="26"/>
          <w:szCs w:val="26"/>
        </w:rPr>
        <w:t xml:space="preserve"> к рассмотрению </w:t>
      </w:r>
      <w:r w:rsidR="007456B2" w:rsidRPr="00CD00C7">
        <w:rPr>
          <w:rFonts w:ascii="Times New Roman" w:hAnsi="Times New Roman" w:cs="Times New Roman"/>
          <w:sz w:val="26"/>
          <w:szCs w:val="26"/>
        </w:rPr>
        <w:t>Думой Краснокамского</w:t>
      </w:r>
      <w:r w:rsidRPr="00CD00C7">
        <w:rPr>
          <w:rFonts w:ascii="Times New Roman" w:hAnsi="Times New Roman" w:cs="Times New Roman"/>
          <w:sz w:val="26"/>
          <w:szCs w:val="26"/>
        </w:rPr>
        <w:t xml:space="preserve"> г</w:t>
      </w:r>
      <w:r w:rsidR="007456B2" w:rsidRPr="00CD00C7">
        <w:rPr>
          <w:rFonts w:ascii="Times New Roman" w:hAnsi="Times New Roman" w:cs="Times New Roman"/>
          <w:sz w:val="26"/>
          <w:szCs w:val="26"/>
        </w:rPr>
        <w:t>ородского округа</w:t>
      </w:r>
      <w:r w:rsidR="00B80211" w:rsidRPr="00CD00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2F78" w:rsidRPr="00CD00C7" w:rsidRDefault="001C1C1B" w:rsidP="00A02F78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0C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02F78" w:rsidRPr="00CD00C7">
        <w:rPr>
          <w:rFonts w:ascii="Times New Roman" w:hAnsi="Times New Roman" w:cs="Times New Roman"/>
          <w:b w:val="0"/>
          <w:sz w:val="26"/>
          <w:szCs w:val="26"/>
        </w:rPr>
        <w:t>апреле</w:t>
      </w:r>
      <w:r w:rsidR="0061566F" w:rsidRPr="00CD00C7">
        <w:rPr>
          <w:rFonts w:ascii="Times New Roman" w:hAnsi="Times New Roman" w:cs="Times New Roman"/>
          <w:b w:val="0"/>
          <w:sz w:val="26"/>
          <w:szCs w:val="26"/>
        </w:rPr>
        <w:t xml:space="preserve"> месяце оформлен акт контрольного мероприятия</w:t>
      </w:r>
      <w:r w:rsidRPr="00CD00C7">
        <w:rPr>
          <w:rFonts w:ascii="Times New Roman" w:hAnsi="Times New Roman" w:cs="Times New Roman"/>
          <w:b w:val="0"/>
          <w:sz w:val="26"/>
          <w:szCs w:val="26"/>
        </w:rPr>
        <w:t xml:space="preserve"> по результатам п</w:t>
      </w:r>
      <w:r w:rsidRPr="00CD00C7">
        <w:rPr>
          <w:rFonts w:ascii="Times New Roman" w:hAnsi="Times New Roman"/>
          <w:b w:val="0"/>
          <w:sz w:val="26"/>
          <w:szCs w:val="26"/>
        </w:rPr>
        <w:t xml:space="preserve">роверки </w:t>
      </w:r>
      <w:r w:rsidR="00A02F78" w:rsidRPr="00CD00C7">
        <w:rPr>
          <w:rFonts w:ascii="Times New Roman" w:hAnsi="Times New Roman"/>
          <w:b w:val="0"/>
          <w:sz w:val="26"/>
          <w:szCs w:val="26"/>
        </w:rPr>
        <w:t>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бюджета Краснокамского городского округа (Управление системой образования администрации Краснокамского г</w:t>
      </w:r>
      <w:r w:rsidR="00E04FF8" w:rsidRPr="00CD00C7">
        <w:rPr>
          <w:rFonts w:ascii="Times New Roman" w:hAnsi="Times New Roman"/>
          <w:b w:val="0"/>
          <w:sz w:val="26"/>
          <w:szCs w:val="26"/>
        </w:rPr>
        <w:t>о</w:t>
      </w:r>
      <w:r w:rsidR="00A02F78" w:rsidRPr="00CD00C7">
        <w:rPr>
          <w:rFonts w:ascii="Times New Roman" w:hAnsi="Times New Roman"/>
          <w:b w:val="0"/>
          <w:sz w:val="26"/>
          <w:szCs w:val="26"/>
        </w:rPr>
        <w:t>родского округа)</w:t>
      </w:r>
      <w:r w:rsidR="00D967DB" w:rsidRPr="00CD00C7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1C1C1B" w:rsidRPr="00CD00C7" w:rsidRDefault="001C1C1B" w:rsidP="001C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A02F7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>достоверности, полноты и соответствия нормативным требованиям составления и представлен</w:t>
      </w:r>
      <w:r w:rsidR="00E04FF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>ия бюджетной отчетности главного администратора</w:t>
      </w:r>
      <w:r w:rsidR="00A02F7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бюджетных средств бюджета Краснокамского городского округа</w:t>
      </w:r>
      <w:r w:rsidR="00A02F78" w:rsidRPr="00CD00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FF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>Управления</w:t>
      </w:r>
      <w:r w:rsidR="00A02F7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системой образования администрации Краснокамского г</w:t>
      </w:r>
      <w:r w:rsidR="00E04FF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A02F7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>родского округа</w:t>
      </w:r>
      <w:r w:rsidR="00E04FF8" w:rsidRPr="00CD00C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C7396" w:rsidRPr="00CD00C7">
        <w:rPr>
          <w:rFonts w:ascii="Times New Roman" w:eastAsia="Times New Roman" w:hAnsi="Times New Roman"/>
          <w:sz w:val="26"/>
          <w:szCs w:val="26"/>
          <w:lang w:eastAsia="ru-RU"/>
        </w:rPr>
        <w:t>установлено</w:t>
      </w:r>
      <w:r w:rsidRPr="00CD00C7">
        <w:rPr>
          <w:rFonts w:ascii="Times New Roman" w:hAnsi="Times New Roman" w:cs="Times New Roman"/>
          <w:sz w:val="26"/>
          <w:szCs w:val="26"/>
        </w:rPr>
        <w:t>, что:</w:t>
      </w:r>
    </w:p>
    <w:p w:rsidR="00E04FF8" w:rsidRPr="00CD00C7" w:rsidRDefault="00E04FF8" w:rsidP="00E04FF8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CD00C7">
        <w:rPr>
          <w:rFonts w:ascii="Times New Roman" w:hAnsi="Times New Roman"/>
          <w:sz w:val="26"/>
          <w:szCs w:val="26"/>
          <w:lang w:eastAsia="ar-SA"/>
        </w:rPr>
        <w:t>-Управлением системой образования администрации Краснокамского городского округа (далее – Управление) не в полной мере соблю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 xml:space="preserve">дены требования, 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установленные ст.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34,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 xml:space="preserve"> 161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, 158, 221 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>Б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юджетного кодекса 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>Р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оссийской 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>Ф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едерации;</w:t>
      </w:r>
    </w:p>
    <w:p w:rsidR="00E04FF8" w:rsidRPr="00CD00C7" w:rsidRDefault="00E04FF8" w:rsidP="002F2E99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CD00C7">
        <w:rPr>
          <w:rFonts w:ascii="Times New Roman" w:hAnsi="Times New Roman"/>
          <w:sz w:val="26"/>
          <w:szCs w:val="26"/>
          <w:lang w:eastAsia="ar-SA"/>
        </w:rPr>
        <w:t>- отдельные пункты учетной политики Управления не в полной мере соответствуют нормам бюджетного законодательства, приказа Минфина России от 25.03.2011 № 33н. приказа Минфина России от 31.12.2016 № 256н (ФСБУ № 256н);</w:t>
      </w:r>
    </w:p>
    <w:p w:rsidR="00E04FF8" w:rsidRPr="00CD00C7" w:rsidRDefault="00E04FF8" w:rsidP="002F2E99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D00C7">
        <w:rPr>
          <w:sz w:val="26"/>
          <w:szCs w:val="26"/>
        </w:rPr>
        <w:tab/>
      </w:r>
      <w:r w:rsidRPr="00CD00C7">
        <w:rPr>
          <w:rFonts w:ascii="Times New Roman" w:hAnsi="Times New Roman"/>
          <w:sz w:val="26"/>
          <w:szCs w:val="26"/>
        </w:rPr>
        <w:t xml:space="preserve">- </w:t>
      </w:r>
      <w:r w:rsidR="002F2E99" w:rsidRPr="00CD00C7">
        <w:rPr>
          <w:rFonts w:ascii="Times New Roman" w:hAnsi="Times New Roman"/>
          <w:sz w:val="26"/>
          <w:szCs w:val="26"/>
        </w:rPr>
        <w:t xml:space="preserve">при проведении годовой инвентаризации не в полной мере соблюдены требования </w:t>
      </w:r>
      <w:r w:rsidRPr="00CD00C7">
        <w:rPr>
          <w:rFonts w:ascii="Times New Roman" w:hAnsi="Times New Roman"/>
          <w:sz w:val="26"/>
          <w:szCs w:val="26"/>
          <w:lang w:eastAsia="ar-SA"/>
        </w:rPr>
        <w:t>Методических указаний по инвентаризации имущества и финансовых обязательств, утвержденных Приказом Минфина РФ от 13.06.1995 № 49, ФСБУ № 256н</w:t>
      </w:r>
      <w:r w:rsidR="002F2E99" w:rsidRPr="00CD00C7">
        <w:rPr>
          <w:rFonts w:ascii="Times New Roman" w:hAnsi="Times New Roman"/>
          <w:sz w:val="26"/>
          <w:szCs w:val="26"/>
          <w:lang w:eastAsia="ar-SA"/>
        </w:rPr>
        <w:t>, ФСБУ № 259н;</w:t>
      </w:r>
    </w:p>
    <w:p w:rsidR="00E04FF8" w:rsidRPr="00CD00C7" w:rsidRDefault="002F2E99" w:rsidP="002F2E99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D00C7">
        <w:rPr>
          <w:rFonts w:ascii="Times New Roman" w:hAnsi="Times New Roman"/>
          <w:sz w:val="26"/>
          <w:szCs w:val="26"/>
          <w:lang w:eastAsia="ar-SA"/>
        </w:rPr>
        <w:tab/>
        <w:t>- Управление</w:t>
      </w:r>
      <w:r w:rsidR="00EE35D0" w:rsidRPr="00CD00C7">
        <w:rPr>
          <w:rFonts w:ascii="Times New Roman" w:hAnsi="Times New Roman"/>
          <w:sz w:val="26"/>
          <w:szCs w:val="26"/>
          <w:lang w:eastAsia="ar-SA"/>
        </w:rPr>
        <w:t>м</w:t>
      </w:r>
      <w:r w:rsidRPr="00CD00C7">
        <w:rPr>
          <w:rFonts w:ascii="Times New Roman" w:hAnsi="Times New Roman"/>
          <w:sz w:val="26"/>
          <w:szCs w:val="26"/>
          <w:lang w:eastAsia="ar-SA"/>
        </w:rPr>
        <w:t xml:space="preserve"> не 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в полной  мере </w:t>
      </w:r>
      <w:r w:rsidRPr="00CD00C7">
        <w:rPr>
          <w:rFonts w:ascii="Times New Roman" w:hAnsi="Times New Roman"/>
          <w:sz w:val="26"/>
          <w:szCs w:val="26"/>
          <w:lang w:eastAsia="ar-SA"/>
        </w:rPr>
        <w:t xml:space="preserve">выполнены требования 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>ст</w:t>
      </w:r>
      <w:r w:rsidRPr="00CD00C7">
        <w:rPr>
          <w:rFonts w:ascii="Times New Roman" w:hAnsi="Times New Roman"/>
          <w:sz w:val="26"/>
          <w:szCs w:val="26"/>
          <w:lang w:eastAsia="ar-SA"/>
        </w:rPr>
        <w:t>.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32 Федерального Закона № 7-ФЗ «О некоммерческих организациях», п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.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3.23 ст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2 Федерального закона от 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lastRenderedPageBreak/>
        <w:t xml:space="preserve">03.11.2006 № 174-ФЗ "Об автономных учреждениях" </w:t>
      </w:r>
      <w:r w:rsidRPr="00CD00C7">
        <w:rPr>
          <w:rFonts w:ascii="Times New Roman" w:hAnsi="Times New Roman"/>
          <w:sz w:val="26"/>
          <w:szCs w:val="26"/>
          <w:lang w:eastAsia="ar-SA"/>
        </w:rPr>
        <w:t>в части разработки и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утвержден</w:t>
      </w:r>
      <w:r w:rsidRPr="00CD00C7">
        <w:rPr>
          <w:rFonts w:ascii="Times New Roman" w:hAnsi="Times New Roman"/>
          <w:sz w:val="26"/>
          <w:szCs w:val="26"/>
          <w:lang w:eastAsia="ar-SA"/>
        </w:rPr>
        <w:t>ия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порядк</w:t>
      </w:r>
      <w:r w:rsidRPr="00CD00C7">
        <w:rPr>
          <w:rFonts w:ascii="Times New Roman" w:hAnsi="Times New Roman"/>
          <w:sz w:val="26"/>
          <w:szCs w:val="26"/>
          <w:lang w:eastAsia="ar-SA"/>
        </w:rPr>
        <w:t>а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осуществления контроля за деятельностью муниципальных учреждений; не разработан и не утвержден порядок осуществления ведомственного контроля, (Федеральный закон № 402-ФЗ «О бухгалтерском учете», ФСБУ № 274н, 256н и т.д.)</w:t>
      </w:r>
      <w:r w:rsidRPr="00CD00C7">
        <w:rPr>
          <w:rFonts w:ascii="Times New Roman" w:hAnsi="Times New Roman"/>
          <w:sz w:val="26"/>
          <w:szCs w:val="26"/>
          <w:lang w:eastAsia="ar-SA"/>
        </w:rPr>
        <w:t>;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 xml:space="preserve"> не выполнены требования приказа Минфина РФ от 28.07.2010 № 81н, в части </w:t>
      </w:r>
      <w:r w:rsidRPr="00CD00C7">
        <w:rPr>
          <w:rFonts w:ascii="Times New Roman" w:hAnsi="Times New Roman"/>
          <w:sz w:val="26"/>
          <w:szCs w:val="26"/>
          <w:lang w:eastAsia="ar-SA"/>
        </w:rPr>
        <w:t>утвержден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ия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D00C7">
        <w:rPr>
          <w:rFonts w:ascii="Times New Roman" w:hAnsi="Times New Roman"/>
          <w:sz w:val="26"/>
          <w:szCs w:val="26"/>
          <w:lang w:eastAsia="ar-SA"/>
        </w:rPr>
        <w:t>п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>орядк</w:t>
      </w:r>
      <w:r w:rsidR="00E93570" w:rsidRPr="00CD00C7">
        <w:rPr>
          <w:rFonts w:ascii="Times New Roman" w:hAnsi="Times New Roman"/>
          <w:sz w:val="26"/>
          <w:szCs w:val="26"/>
          <w:lang w:eastAsia="ar-SA"/>
        </w:rPr>
        <w:t>а</w:t>
      </w:r>
      <w:r w:rsidR="00E04FF8" w:rsidRPr="00CD00C7">
        <w:rPr>
          <w:rFonts w:ascii="Times New Roman" w:hAnsi="Times New Roman"/>
          <w:sz w:val="26"/>
          <w:szCs w:val="26"/>
          <w:lang w:eastAsia="ar-SA"/>
        </w:rPr>
        <w:t xml:space="preserve"> формирования планов финансово-хозяйственной деятельности подведомственных муниципальных учреждений</w:t>
      </w:r>
      <w:r w:rsidRPr="00CD00C7">
        <w:rPr>
          <w:rFonts w:ascii="Times New Roman" w:hAnsi="Times New Roman"/>
          <w:sz w:val="26"/>
          <w:szCs w:val="26"/>
          <w:lang w:eastAsia="ar-SA"/>
        </w:rPr>
        <w:t>.</w:t>
      </w:r>
    </w:p>
    <w:p w:rsidR="00F05CCB" w:rsidRPr="00CD00C7" w:rsidRDefault="00F05CCB" w:rsidP="00F05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По результату проверки </w:t>
      </w:r>
      <w:r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E93570"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направлено</w:t>
      </w:r>
      <w:r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</w:t>
      </w:r>
      <w:r w:rsidR="00E93570"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ставление </w:t>
      </w:r>
      <w:r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устранении выявленных нарушений.</w:t>
      </w:r>
    </w:p>
    <w:p w:rsidR="00D967DB" w:rsidRPr="00CD00C7" w:rsidRDefault="00D967DB" w:rsidP="00D967DB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00C7">
        <w:rPr>
          <w:rFonts w:ascii="Times New Roman" w:hAnsi="Times New Roman"/>
          <w:b w:val="0"/>
          <w:bCs w:val="0"/>
          <w:sz w:val="26"/>
          <w:szCs w:val="26"/>
        </w:rPr>
        <w:t>В текущем месяце оформлен акт п</w:t>
      </w:r>
      <w:r w:rsidRPr="00CD00C7">
        <w:rPr>
          <w:rFonts w:ascii="Times New Roman" w:hAnsi="Times New Roman" w:cs="Times New Roman"/>
          <w:b w:val="0"/>
          <w:sz w:val="26"/>
          <w:szCs w:val="26"/>
        </w:rPr>
        <w:t>роверки соблюдения концессионного соглашения, заключенного между Краснокамским муниципальным районом и ООО «Буматика» по полигону твердых бытовых отходов.</w:t>
      </w:r>
    </w:p>
    <w:p w:rsidR="0061566F" w:rsidRPr="00CD00C7" w:rsidRDefault="00E93570" w:rsidP="00E93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В ходе проверки</w:t>
      </w:r>
      <w:r w:rsidR="00BC7396" w:rsidRPr="00CD00C7">
        <w:rPr>
          <w:rFonts w:ascii="Times New Roman" w:hAnsi="Times New Roman" w:cs="Times New Roman"/>
          <w:sz w:val="26"/>
          <w:szCs w:val="26"/>
        </w:rPr>
        <w:t xml:space="preserve"> </w:t>
      </w:r>
      <w:r w:rsidR="0061566F" w:rsidRPr="00CD00C7">
        <w:rPr>
          <w:rFonts w:ascii="Times New Roman" w:hAnsi="Times New Roman" w:cs="Times New Roman"/>
          <w:sz w:val="26"/>
          <w:szCs w:val="26"/>
        </w:rPr>
        <w:t xml:space="preserve">соблюдения </w:t>
      </w:r>
      <w:r w:rsidRPr="00CD00C7">
        <w:rPr>
          <w:rFonts w:ascii="Times New Roman" w:hAnsi="Times New Roman" w:cs="Times New Roman"/>
          <w:sz w:val="26"/>
          <w:szCs w:val="26"/>
        </w:rPr>
        <w:t>установлено, что:</w:t>
      </w:r>
    </w:p>
    <w:p w:rsidR="002F4595" w:rsidRPr="00CD00C7" w:rsidRDefault="002F4595" w:rsidP="002F4595">
      <w:pPr>
        <w:pStyle w:val="a4"/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6"/>
          <w:szCs w:val="26"/>
        </w:rPr>
      </w:pPr>
      <w:r w:rsidRPr="00CD00C7">
        <w:rPr>
          <w:rFonts w:ascii="Times New Roman" w:eastAsiaTheme="minorHAnsi" w:hAnsi="Times New Roman"/>
          <w:sz w:val="26"/>
          <w:szCs w:val="26"/>
        </w:rPr>
        <w:t>- при заключении концессионного соглашения не выполнены требования ст. 3 Федерального закона от 21.07.2005 N 115-ФЗ"О концессионных соглашениях" в части передачи имущества по акту приема-передачи;</w:t>
      </w:r>
    </w:p>
    <w:p w:rsidR="002F4595" w:rsidRPr="00CD00C7" w:rsidRDefault="00184C22" w:rsidP="00184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0C7">
        <w:rPr>
          <w:rFonts w:ascii="Times New Roman" w:hAnsi="Times New Roman"/>
          <w:sz w:val="26"/>
          <w:szCs w:val="26"/>
        </w:rPr>
        <w:t xml:space="preserve">- </w:t>
      </w:r>
      <w:r w:rsidRPr="00CD00C7">
        <w:rPr>
          <w:rFonts w:ascii="Times New Roman" w:eastAsia="Times New Roman" w:hAnsi="Times New Roman"/>
          <w:sz w:val="26"/>
          <w:szCs w:val="26"/>
          <w:lang w:eastAsia="ru-RU"/>
        </w:rPr>
        <w:t xml:space="preserve">Концессионером (ООО «Буматика») не выполнены условия Концессионного соглашения в части наличия Инвестиционной программы, </w:t>
      </w:r>
      <w:r w:rsidRPr="00CD00C7">
        <w:rPr>
          <w:rFonts w:ascii="Times New Roman" w:hAnsi="Times New Roman"/>
          <w:sz w:val="26"/>
          <w:szCs w:val="26"/>
        </w:rPr>
        <w:t>утвержденной в порядке, установленном законодательством Российской Федерации, в связи с чем до настоящего времени остаются не урегулированными сроки и объемы инвестиций, которые Концессионер обязан привлекать в целях реконструкции и рекультивации Объекта Соглашения; не выполнены</w:t>
      </w:r>
      <w:r w:rsidR="002F4595" w:rsidRPr="00CD00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0C7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условия  в части получения </w:t>
      </w:r>
      <w:r w:rsidR="002F4595" w:rsidRPr="00CD00C7">
        <w:rPr>
          <w:rFonts w:ascii="Times New Roman" w:eastAsia="Times New Roman" w:hAnsi="Times New Roman"/>
          <w:sz w:val="26"/>
          <w:szCs w:val="26"/>
          <w:lang w:eastAsia="ru-RU"/>
        </w:rPr>
        <w:t>положительного заключения государственной экспертизы проектной документации по реконс</w:t>
      </w:r>
      <w:r w:rsidRPr="00CD00C7">
        <w:rPr>
          <w:rFonts w:ascii="Times New Roman" w:eastAsia="Times New Roman" w:hAnsi="Times New Roman"/>
          <w:sz w:val="26"/>
          <w:szCs w:val="26"/>
          <w:lang w:eastAsia="ru-RU"/>
        </w:rPr>
        <w:t xml:space="preserve">трукции и рекультивации Объекта в установленные </w:t>
      </w:r>
      <w:r w:rsidR="00EE35D0" w:rsidRPr="00CD00C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D00C7">
        <w:rPr>
          <w:rFonts w:ascii="Times New Roman" w:eastAsia="Times New Roman" w:hAnsi="Times New Roman"/>
          <w:sz w:val="26"/>
          <w:szCs w:val="26"/>
          <w:lang w:eastAsia="ru-RU"/>
        </w:rPr>
        <w:t>оглашением сроки;</w:t>
      </w:r>
    </w:p>
    <w:p w:rsidR="00184C22" w:rsidRPr="00CD00C7" w:rsidRDefault="00184C22" w:rsidP="00184C22">
      <w:pPr>
        <w:pStyle w:val="a4"/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6"/>
          <w:szCs w:val="26"/>
        </w:rPr>
      </w:pPr>
      <w:r w:rsidRPr="00CD00C7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CD00C7">
        <w:rPr>
          <w:rFonts w:ascii="Times New Roman" w:eastAsiaTheme="minorHAnsi" w:hAnsi="Times New Roman"/>
          <w:sz w:val="26"/>
          <w:szCs w:val="26"/>
        </w:rPr>
        <w:t>Концедентом</w:t>
      </w:r>
      <w:proofErr w:type="spellEnd"/>
      <w:r w:rsidRPr="00CD00C7">
        <w:rPr>
          <w:rFonts w:ascii="Times New Roman" w:eastAsiaTheme="minorHAnsi" w:hAnsi="Times New Roman"/>
          <w:sz w:val="26"/>
          <w:szCs w:val="26"/>
        </w:rPr>
        <w:t xml:space="preserve"> (администрация К</w:t>
      </w:r>
      <w:r w:rsidR="00781162" w:rsidRPr="00CD00C7">
        <w:rPr>
          <w:rFonts w:ascii="Times New Roman" w:eastAsiaTheme="minorHAnsi" w:hAnsi="Times New Roman"/>
          <w:sz w:val="26"/>
          <w:szCs w:val="26"/>
        </w:rPr>
        <w:t>раснокамского городского округа</w:t>
      </w:r>
      <w:r w:rsidRPr="00CD00C7">
        <w:rPr>
          <w:rFonts w:ascii="Times New Roman" w:eastAsiaTheme="minorHAnsi" w:hAnsi="Times New Roman"/>
          <w:sz w:val="26"/>
          <w:szCs w:val="26"/>
        </w:rPr>
        <w:t xml:space="preserve">) при осуществлении контроля за исполнением условий концессионного соглашения не в полной мере соблюдаются требования ст. 9 Федерального закона от 21.07.2005 N 115-ФЗ "О концессионных соглашениях"; </w:t>
      </w:r>
    </w:p>
    <w:p w:rsidR="00184C22" w:rsidRPr="00CD00C7" w:rsidRDefault="00184C22" w:rsidP="00184C22">
      <w:pPr>
        <w:pStyle w:val="a4"/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CD00C7">
        <w:rPr>
          <w:rFonts w:ascii="Times New Roman" w:eastAsiaTheme="minorHAnsi" w:hAnsi="Times New Roman"/>
          <w:sz w:val="26"/>
          <w:szCs w:val="26"/>
        </w:rPr>
        <w:t xml:space="preserve">- Комитетом земельных и имущественных отношений при осуществлении контроля </w:t>
      </w:r>
      <w:r w:rsidRPr="00CD00C7">
        <w:rPr>
          <w:rFonts w:ascii="Times New Roman" w:hAnsi="Times New Roman"/>
          <w:sz w:val="26"/>
          <w:szCs w:val="26"/>
        </w:rPr>
        <w:t xml:space="preserve">за полнотой и своевременностью поступления платежей в бюджет </w:t>
      </w:r>
      <w:r w:rsidRPr="00CD00C7">
        <w:rPr>
          <w:rFonts w:ascii="Times New Roman" w:eastAsiaTheme="minorHAnsi" w:hAnsi="Times New Roman"/>
          <w:sz w:val="26"/>
          <w:szCs w:val="26"/>
        </w:rPr>
        <w:t xml:space="preserve">платы за пользование земельными участками, переданных в аренду ООО «Буматика», не в полной мере соблюдаются требования </w:t>
      </w:r>
      <w:r w:rsidRPr="00CD00C7">
        <w:rPr>
          <w:rFonts w:ascii="Times New Roman" w:hAnsi="Times New Roman"/>
          <w:sz w:val="26"/>
          <w:szCs w:val="26"/>
        </w:rPr>
        <w:t>ст. 160.1 Бюджетного кодекса Российской Федерации.</w:t>
      </w:r>
    </w:p>
    <w:p w:rsidR="00184C22" w:rsidRPr="00CD00C7" w:rsidRDefault="00184C22" w:rsidP="0018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По результату проверки </w:t>
      </w:r>
      <w:r w:rsidRPr="00CD00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администрации Краснокамского городского округа направлено представление об устранении выявленных нарушений.</w:t>
      </w:r>
    </w:p>
    <w:p w:rsidR="0069088E" w:rsidRPr="00CD00C7" w:rsidRDefault="0069088E" w:rsidP="00690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 xml:space="preserve">Контрольно-счетной палатой в течение месяца проводилась работа по контролю за исполнением предписаний, представлений и информационных писем, направленных по результатам контрольных мероприятий учреждениям и организациям. </w:t>
      </w:r>
    </w:p>
    <w:p w:rsidR="00CE6182" w:rsidRPr="00CD00C7" w:rsidRDefault="00CE6182" w:rsidP="00CE6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0C7">
        <w:rPr>
          <w:rFonts w:ascii="Times New Roman" w:hAnsi="Times New Roman" w:cs="Times New Roman"/>
          <w:sz w:val="26"/>
          <w:szCs w:val="26"/>
        </w:rPr>
        <w:t>В текущем месяце проведена внешняя проверка годового отчета об исполнении бюджета Краснокамского городского округа за 2019 год, о чем подготовлено соответствующее заключение. По результату проверки отчет рекомендован к рассмотрению Думой Краснокамского городского округа.</w:t>
      </w:r>
    </w:p>
    <w:p w:rsidR="00BC7396" w:rsidRPr="00CD00C7" w:rsidRDefault="00BC7396" w:rsidP="00BC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21D1" w:rsidRPr="00CD00C7" w:rsidRDefault="000A21D1" w:rsidP="00BE0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A21D1" w:rsidRPr="00CD00C7" w:rsidSect="00781162">
      <w:footerReference w:type="default" r:id="rId8"/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47" w:rsidRDefault="00400F47" w:rsidP="009670A9">
      <w:pPr>
        <w:spacing w:after="0" w:line="240" w:lineRule="auto"/>
      </w:pPr>
      <w:r>
        <w:separator/>
      </w:r>
    </w:p>
  </w:endnote>
  <w:endnote w:type="continuationSeparator" w:id="0">
    <w:p w:rsidR="00400F47" w:rsidRDefault="00400F47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664282"/>
      <w:docPartObj>
        <w:docPartGallery w:val="Page Numbers (Bottom of Page)"/>
        <w:docPartUnique/>
      </w:docPartObj>
    </w:sdtPr>
    <w:sdtEndPr/>
    <w:sdtContent>
      <w:p w:rsidR="00BE09FD" w:rsidRDefault="00BE09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E7">
          <w:rPr>
            <w:noProof/>
          </w:rPr>
          <w:t>2</w:t>
        </w:r>
        <w:r>
          <w:fldChar w:fldCharType="end"/>
        </w:r>
      </w:p>
    </w:sdtContent>
  </w:sdt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47" w:rsidRDefault="00400F47" w:rsidP="009670A9">
      <w:pPr>
        <w:spacing w:after="0" w:line="240" w:lineRule="auto"/>
      </w:pPr>
      <w:r>
        <w:separator/>
      </w:r>
    </w:p>
  </w:footnote>
  <w:footnote w:type="continuationSeparator" w:id="0">
    <w:p w:rsidR="00400F47" w:rsidRDefault="00400F47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23F"/>
    <w:multiLevelType w:val="hybridMultilevel"/>
    <w:tmpl w:val="0D6AEEBC"/>
    <w:lvl w:ilvl="0" w:tplc="217E6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61017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C5B05"/>
    <w:multiLevelType w:val="hybridMultilevel"/>
    <w:tmpl w:val="BA829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B09D2"/>
    <w:multiLevelType w:val="hybridMultilevel"/>
    <w:tmpl w:val="FBA46426"/>
    <w:lvl w:ilvl="0" w:tplc="E1262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836486"/>
    <w:multiLevelType w:val="hybridMultilevel"/>
    <w:tmpl w:val="AD3C4AFC"/>
    <w:lvl w:ilvl="0" w:tplc="79D419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B7584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7A7A"/>
    <w:rsid w:val="000160AE"/>
    <w:rsid w:val="0002493F"/>
    <w:rsid w:val="00045146"/>
    <w:rsid w:val="00052260"/>
    <w:rsid w:val="00052FDD"/>
    <w:rsid w:val="0007349C"/>
    <w:rsid w:val="00075432"/>
    <w:rsid w:val="0008650C"/>
    <w:rsid w:val="00097A3E"/>
    <w:rsid w:val="000A21D1"/>
    <w:rsid w:val="000E3D3E"/>
    <w:rsid w:val="001013C3"/>
    <w:rsid w:val="00102C30"/>
    <w:rsid w:val="001107E8"/>
    <w:rsid w:val="00121216"/>
    <w:rsid w:val="0012156E"/>
    <w:rsid w:val="00184C22"/>
    <w:rsid w:val="001C1C1B"/>
    <w:rsid w:val="001D1E0F"/>
    <w:rsid w:val="00212A42"/>
    <w:rsid w:val="002412B9"/>
    <w:rsid w:val="00290F5D"/>
    <w:rsid w:val="002A2315"/>
    <w:rsid w:val="002A6E00"/>
    <w:rsid w:val="002B2C57"/>
    <w:rsid w:val="002B66AC"/>
    <w:rsid w:val="002C0E24"/>
    <w:rsid w:val="002C2220"/>
    <w:rsid w:val="002C7CA7"/>
    <w:rsid w:val="002F2E99"/>
    <w:rsid w:val="002F4595"/>
    <w:rsid w:val="003553CE"/>
    <w:rsid w:val="00357635"/>
    <w:rsid w:val="00362C84"/>
    <w:rsid w:val="003C2919"/>
    <w:rsid w:val="003C516F"/>
    <w:rsid w:val="003D6D18"/>
    <w:rsid w:val="003E2267"/>
    <w:rsid w:val="00400F47"/>
    <w:rsid w:val="0041649A"/>
    <w:rsid w:val="00443561"/>
    <w:rsid w:val="0046734B"/>
    <w:rsid w:val="00472B41"/>
    <w:rsid w:val="00487092"/>
    <w:rsid w:val="004B137B"/>
    <w:rsid w:val="004C2BA5"/>
    <w:rsid w:val="004F3E91"/>
    <w:rsid w:val="005175DD"/>
    <w:rsid w:val="005435C2"/>
    <w:rsid w:val="00582401"/>
    <w:rsid w:val="005A60FB"/>
    <w:rsid w:val="005F71D0"/>
    <w:rsid w:val="00613135"/>
    <w:rsid w:val="0061566F"/>
    <w:rsid w:val="00624D5B"/>
    <w:rsid w:val="006662E4"/>
    <w:rsid w:val="0069088E"/>
    <w:rsid w:val="007279C2"/>
    <w:rsid w:val="00727DEA"/>
    <w:rsid w:val="00740927"/>
    <w:rsid w:val="007456B2"/>
    <w:rsid w:val="00750BB8"/>
    <w:rsid w:val="00781162"/>
    <w:rsid w:val="00787283"/>
    <w:rsid w:val="007B02A7"/>
    <w:rsid w:val="007B2CA3"/>
    <w:rsid w:val="007C2C5B"/>
    <w:rsid w:val="007E55A1"/>
    <w:rsid w:val="0086197F"/>
    <w:rsid w:val="008657E4"/>
    <w:rsid w:val="00892F48"/>
    <w:rsid w:val="008A1279"/>
    <w:rsid w:val="008A4630"/>
    <w:rsid w:val="008A7916"/>
    <w:rsid w:val="008E42DA"/>
    <w:rsid w:val="008E6CDF"/>
    <w:rsid w:val="00901DFE"/>
    <w:rsid w:val="0093370C"/>
    <w:rsid w:val="00962603"/>
    <w:rsid w:val="009670A9"/>
    <w:rsid w:val="009969EB"/>
    <w:rsid w:val="009A59B7"/>
    <w:rsid w:val="009C00B9"/>
    <w:rsid w:val="009E35F5"/>
    <w:rsid w:val="009F07CB"/>
    <w:rsid w:val="00A02F78"/>
    <w:rsid w:val="00A05F72"/>
    <w:rsid w:val="00A40787"/>
    <w:rsid w:val="00A527FD"/>
    <w:rsid w:val="00A57D22"/>
    <w:rsid w:val="00A61435"/>
    <w:rsid w:val="00A663D4"/>
    <w:rsid w:val="00A82079"/>
    <w:rsid w:val="00A96E16"/>
    <w:rsid w:val="00AC15ED"/>
    <w:rsid w:val="00B163AC"/>
    <w:rsid w:val="00B268EF"/>
    <w:rsid w:val="00B52E26"/>
    <w:rsid w:val="00B6009A"/>
    <w:rsid w:val="00B80211"/>
    <w:rsid w:val="00BA5A58"/>
    <w:rsid w:val="00BB152C"/>
    <w:rsid w:val="00BC7396"/>
    <w:rsid w:val="00BD2648"/>
    <w:rsid w:val="00BE09FD"/>
    <w:rsid w:val="00BE0E68"/>
    <w:rsid w:val="00C078B1"/>
    <w:rsid w:val="00C72EC0"/>
    <w:rsid w:val="00C81AB0"/>
    <w:rsid w:val="00C90532"/>
    <w:rsid w:val="00CB3AC9"/>
    <w:rsid w:val="00CB680C"/>
    <w:rsid w:val="00CD00C7"/>
    <w:rsid w:val="00CE6182"/>
    <w:rsid w:val="00D252CE"/>
    <w:rsid w:val="00D415DF"/>
    <w:rsid w:val="00D43310"/>
    <w:rsid w:val="00D43E36"/>
    <w:rsid w:val="00D47FD3"/>
    <w:rsid w:val="00D527BC"/>
    <w:rsid w:val="00D95CDF"/>
    <w:rsid w:val="00D967DB"/>
    <w:rsid w:val="00D97B88"/>
    <w:rsid w:val="00DA5CE7"/>
    <w:rsid w:val="00DA6C87"/>
    <w:rsid w:val="00DB72C4"/>
    <w:rsid w:val="00DE05E8"/>
    <w:rsid w:val="00E04FF8"/>
    <w:rsid w:val="00E55894"/>
    <w:rsid w:val="00E71391"/>
    <w:rsid w:val="00E754CD"/>
    <w:rsid w:val="00E77F4F"/>
    <w:rsid w:val="00E93570"/>
    <w:rsid w:val="00E9732F"/>
    <w:rsid w:val="00EB3A22"/>
    <w:rsid w:val="00ED1DB9"/>
    <w:rsid w:val="00EE35D0"/>
    <w:rsid w:val="00EE5C62"/>
    <w:rsid w:val="00EF7305"/>
    <w:rsid w:val="00F02295"/>
    <w:rsid w:val="00F05CCB"/>
    <w:rsid w:val="00F06ACB"/>
    <w:rsid w:val="00F10C9F"/>
    <w:rsid w:val="00F26AE1"/>
    <w:rsid w:val="00F66546"/>
    <w:rsid w:val="00F97860"/>
    <w:rsid w:val="00FA3CF3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paragraph" w:customStyle="1" w:styleId="ConsNormal">
    <w:name w:val="ConsNormal"/>
    <w:rsid w:val="001C1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7279C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279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9C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unhideWhenUsed/>
    <w:rsid w:val="000160AE"/>
    <w:rPr>
      <w:color w:val="0000FF"/>
      <w:u w:val="single"/>
    </w:rPr>
  </w:style>
  <w:style w:type="paragraph" w:customStyle="1" w:styleId="Style5">
    <w:name w:val="Style5"/>
    <w:basedOn w:val="a"/>
    <w:rsid w:val="00CE6182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E618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ACD4-048B-45B7-A54F-3F19CD86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12</cp:revision>
  <cp:lastPrinted>2020-05-12T06:51:00Z</cp:lastPrinted>
  <dcterms:created xsi:type="dcterms:W3CDTF">2020-04-28T03:47:00Z</dcterms:created>
  <dcterms:modified xsi:type="dcterms:W3CDTF">2020-05-12T07:04:00Z</dcterms:modified>
</cp:coreProperties>
</file>