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DC0139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D7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1158">
        <w:rPr>
          <w:rFonts w:ascii="Times New Roman" w:hAnsi="Times New Roman" w:cs="Times New Roman"/>
          <w:b/>
          <w:sz w:val="28"/>
          <w:szCs w:val="28"/>
        </w:rPr>
        <w:t>август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1158" w:rsidRDefault="00B66140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9D1158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2684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9D1158">
        <w:rPr>
          <w:rFonts w:ascii="Times New Roman" w:hAnsi="Times New Roman" w:cs="Times New Roman"/>
          <w:sz w:val="28"/>
          <w:szCs w:val="28"/>
        </w:rPr>
        <w:t>:</w:t>
      </w:r>
    </w:p>
    <w:p w:rsidR="009D1158" w:rsidRDefault="009D1158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684">
        <w:rPr>
          <w:rFonts w:ascii="Times New Roman" w:hAnsi="Times New Roman" w:cs="Times New Roman"/>
          <w:sz w:val="28"/>
          <w:szCs w:val="28"/>
        </w:rPr>
        <w:t xml:space="preserve"> </w:t>
      </w:r>
      <w:r w:rsidR="0045112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>
        <w:rPr>
          <w:rFonts w:ascii="Times New Roman" w:hAnsi="Times New Roman" w:cs="Times New Roman"/>
          <w:sz w:val="28"/>
          <w:szCs w:val="28"/>
        </w:rPr>
        <w:t>округа от</w:t>
      </w:r>
      <w:r w:rsidR="00745516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</w:t>
      </w:r>
      <w:bookmarkStart w:id="0" w:name="_GoBack"/>
      <w:bookmarkEnd w:id="0"/>
      <w:r w:rsidR="00745516">
        <w:rPr>
          <w:rFonts w:ascii="Times New Roman" w:hAnsi="Times New Roman" w:cs="Times New Roman"/>
          <w:sz w:val="28"/>
          <w:szCs w:val="28"/>
        </w:rPr>
        <w:t>023 и 2024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1158" w:rsidRDefault="009D1158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информации об исполнении бюджета Краснокамского городского округа за первое полугодие 2022 года;</w:t>
      </w:r>
    </w:p>
    <w:p w:rsidR="009D1158" w:rsidRDefault="009D1158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реорганизации муниципального унитарного предприятия «Гостиница «Кама»;</w:t>
      </w:r>
    </w:p>
    <w:p w:rsidR="009D1158" w:rsidRDefault="009D1158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23A0">
        <w:rPr>
          <w:rFonts w:ascii="Times New Roman" w:hAnsi="Times New Roman" w:cs="Times New Roman"/>
          <w:sz w:val="28"/>
          <w:szCs w:val="28"/>
        </w:rPr>
        <w:t xml:space="preserve">- о </w:t>
      </w:r>
      <w:r w:rsidR="004023A0" w:rsidRPr="004023A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4023A0">
        <w:rPr>
          <w:rFonts w:ascii="Times New Roman" w:hAnsi="Times New Roman" w:cs="Times New Roman"/>
          <w:sz w:val="28"/>
          <w:szCs w:val="28"/>
        </w:rPr>
        <w:t xml:space="preserve"> в Прогнозный план </w:t>
      </w:r>
      <w:r w:rsidR="004023A0" w:rsidRPr="004023A0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  <w:r w:rsidR="004023A0" w:rsidRPr="004023A0">
        <w:rPr>
          <w:rFonts w:ascii="Times New Roman" w:hAnsi="Times New Roman"/>
          <w:sz w:val="28"/>
          <w:szCs w:val="28"/>
        </w:rPr>
        <w:t xml:space="preserve"> имущества Краснокамского городского округа на 2022 год</w:t>
      </w:r>
      <w:r w:rsidR="00910A7D">
        <w:rPr>
          <w:rFonts w:ascii="Times New Roman" w:hAnsi="Times New Roman"/>
          <w:sz w:val="28"/>
          <w:szCs w:val="28"/>
        </w:rPr>
        <w:t>, утвержденный решением Думы Краснокамского городского округа от 30.11.2021 № 145</w:t>
      </w:r>
      <w:r w:rsidR="004023A0">
        <w:rPr>
          <w:rFonts w:ascii="Times New Roman" w:hAnsi="Times New Roman"/>
          <w:sz w:val="28"/>
          <w:szCs w:val="28"/>
        </w:rPr>
        <w:t>;</w:t>
      </w:r>
    </w:p>
    <w:p w:rsidR="00A9094D" w:rsidRDefault="004023A0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внесении изменений в перечень муниципального имущества Краснокамского городского округа, предназначенного для предоставления </w:t>
      </w:r>
      <w:r w:rsidR="00910A7D">
        <w:rPr>
          <w:rFonts w:ascii="Times New Roman" w:hAnsi="Times New Roman"/>
          <w:sz w:val="28"/>
          <w:szCs w:val="28"/>
        </w:rPr>
        <w:t xml:space="preserve">во владение и (или) в пользование </w:t>
      </w:r>
      <w:r>
        <w:rPr>
          <w:rFonts w:ascii="Times New Roman" w:hAnsi="Times New Roman"/>
          <w:sz w:val="28"/>
          <w:szCs w:val="28"/>
        </w:rPr>
        <w:t xml:space="preserve">субъектам </w:t>
      </w:r>
      <w:r w:rsidR="00A9094D">
        <w:rPr>
          <w:rFonts w:ascii="Times New Roman" w:hAnsi="Times New Roman"/>
          <w:sz w:val="28"/>
          <w:szCs w:val="28"/>
        </w:rPr>
        <w:t>малого и</w:t>
      </w:r>
      <w:r w:rsidR="00910A7D">
        <w:rPr>
          <w:rFonts w:ascii="Times New Roman" w:hAnsi="Times New Roman"/>
          <w:sz w:val="28"/>
          <w:szCs w:val="28"/>
        </w:rPr>
        <w:t xml:space="preserve"> среднего </w:t>
      </w:r>
      <w:r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910A7D">
        <w:rPr>
          <w:rFonts w:ascii="Times New Roman" w:hAnsi="Times New Roman"/>
          <w:sz w:val="28"/>
          <w:szCs w:val="28"/>
        </w:rPr>
        <w:t xml:space="preserve">и </w:t>
      </w:r>
      <w:r w:rsidR="00A9094D">
        <w:rPr>
          <w:rFonts w:ascii="Times New Roman" w:hAnsi="Times New Roman"/>
          <w:sz w:val="28"/>
          <w:szCs w:val="28"/>
        </w:rPr>
        <w:t>организациям,</w:t>
      </w:r>
      <w:r w:rsidR="00910A7D">
        <w:rPr>
          <w:rFonts w:ascii="Times New Roman" w:hAnsi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предпринимательства, утвержденный решением Думы Краснокамского городского округа 23.10.2019 № 157</w:t>
      </w:r>
      <w:r>
        <w:rPr>
          <w:rFonts w:ascii="Times New Roman" w:hAnsi="Times New Roman"/>
          <w:sz w:val="28"/>
          <w:szCs w:val="28"/>
        </w:rPr>
        <w:t>утвержденного решением Думы Краснокамского городского округа</w:t>
      </w:r>
      <w:r w:rsidR="00A9094D">
        <w:rPr>
          <w:rFonts w:ascii="Times New Roman" w:hAnsi="Times New Roman"/>
          <w:sz w:val="28"/>
          <w:szCs w:val="28"/>
        </w:rPr>
        <w:t>;</w:t>
      </w:r>
    </w:p>
    <w:p w:rsidR="00A9094D" w:rsidRDefault="00A9094D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отмене увеличения размера арендной платы по договорам аренды земельных участков, находящихся в собственности Краснокамского городского округа в 2022 году; </w:t>
      </w:r>
    </w:p>
    <w:p w:rsidR="00A9094D" w:rsidRDefault="00A9094D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Прогнозного плана приватизации муниципального имущества Краснокамского городского округа на 2023 год;</w:t>
      </w:r>
    </w:p>
    <w:p w:rsidR="00A9094D" w:rsidRDefault="00A9094D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передаче имущества Краснокамского городского округа в собственность Пермского края;</w:t>
      </w:r>
    </w:p>
    <w:p w:rsidR="00A9094D" w:rsidRDefault="00A9094D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установлении порогового значения размера среднемесячного дохода, приходящегося на одного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Краснокамского городского округа на 2022 год.</w:t>
      </w:r>
    </w:p>
    <w:p w:rsidR="00BA45EE" w:rsidRPr="009967D0" w:rsidRDefault="00A9094D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40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проекта решения о </w:t>
      </w:r>
      <w:r>
        <w:rPr>
          <w:rFonts w:ascii="Times New Roman" w:hAnsi="Times New Roman"/>
          <w:sz w:val="28"/>
          <w:szCs w:val="28"/>
        </w:rPr>
        <w:t>внесении изменений в перечень муниципального имущества Краснокамского городского округа, предназначенного для предоставления во владение и (или) в пользование субъектам малого и среднего предпринимательства,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C11438" w:rsidRDefault="00C06B4B" w:rsidP="00C1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094D">
        <w:rPr>
          <w:rFonts w:ascii="Times New Roman" w:hAnsi="Times New Roman" w:cs="Times New Roman"/>
          <w:sz w:val="28"/>
          <w:szCs w:val="28"/>
        </w:rPr>
        <w:t>августе</w:t>
      </w:r>
      <w:r w:rsidR="00D7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A9094D">
        <w:rPr>
          <w:rFonts w:ascii="Times New Roman" w:hAnsi="Times New Roman" w:cs="Times New Roman"/>
          <w:sz w:val="28"/>
          <w:szCs w:val="28"/>
        </w:rPr>
        <w:t>Контрольно-счетной палатой проведена экспертиза девятнадцати проектов муниципальных программ</w:t>
      </w:r>
      <w:r w:rsidR="00C11438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округа, в ходе которой установлено несоблюдение требований Порядка </w:t>
      </w:r>
      <w:r w:rsidR="00C11438" w:rsidRPr="00A12696">
        <w:rPr>
          <w:rFonts w:ascii="Times New Roman" w:hAnsi="Times New Roman"/>
          <w:sz w:val="28"/>
          <w:szCs w:val="28"/>
        </w:rPr>
        <w:t>принятия решений о разработке муниципальных программ, их формиров</w:t>
      </w:r>
      <w:r w:rsidR="00C11438">
        <w:rPr>
          <w:rFonts w:ascii="Times New Roman" w:hAnsi="Times New Roman"/>
          <w:sz w:val="28"/>
          <w:szCs w:val="28"/>
        </w:rPr>
        <w:t>ания и реализации, утвержденным</w:t>
      </w:r>
      <w:r w:rsidR="00C11438" w:rsidRPr="00A12696">
        <w:rPr>
          <w:rFonts w:ascii="Times New Roman" w:hAnsi="Times New Roman"/>
          <w:sz w:val="28"/>
          <w:szCs w:val="28"/>
        </w:rPr>
        <w:t xml:space="preserve"> постановлением администрации К</w:t>
      </w:r>
      <w:r w:rsidR="00C11438">
        <w:rPr>
          <w:rFonts w:ascii="Times New Roman" w:hAnsi="Times New Roman"/>
          <w:sz w:val="28"/>
          <w:szCs w:val="28"/>
        </w:rPr>
        <w:t xml:space="preserve">раснокамского </w:t>
      </w:r>
      <w:r w:rsidR="00C11438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="00C11438" w:rsidRPr="00A12696">
        <w:rPr>
          <w:rFonts w:ascii="Times New Roman" w:hAnsi="Times New Roman"/>
          <w:sz w:val="28"/>
          <w:szCs w:val="28"/>
        </w:rPr>
        <w:t xml:space="preserve"> от 17.06.2020 № 322-п</w:t>
      </w:r>
      <w:r w:rsidR="00C11438">
        <w:rPr>
          <w:rFonts w:ascii="Times New Roman" w:hAnsi="Times New Roman"/>
          <w:sz w:val="28"/>
          <w:szCs w:val="28"/>
        </w:rPr>
        <w:t xml:space="preserve"> в части структуры муниципальных программ, содержания пояснительной записки и финансово-экономического обоснования расходов, планируемых в муниципальных программах.  </w:t>
      </w:r>
    </w:p>
    <w:p w:rsidR="00C11438" w:rsidRDefault="00C11438" w:rsidP="00C114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августе месяце проведено контрольное мероприятие по теме «Проверка принятия мер по результатам контрольного мероприятия «Проверка финансово-хозяйственной деятельности МУП «Овер – Гарант».</w:t>
      </w:r>
    </w:p>
    <w:p w:rsidR="00917A5F" w:rsidRDefault="00C11438" w:rsidP="004A49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</w:t>
      </w:r>
      <w:r w:rsidR="00917A5F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A5F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имущественных отношений и землепользования администрации Краснокамского городского округа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МУП «Овер – Гарант»</w:t>
      </w:r>
      <w:r w:rsidR="00917A5F" w:rsidRPr="0091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A5F">
        <w:rPr>
          <w:rFonts w:ascii="Times New Roman" w:hAnsi="Times New Roman" w:cs="Times New Roman"/>
          <w:color w:val="000000"/>
          <w:sz w:val="28"/>
          <w:szCs w:val="28"/>
        </w:rPr>
        <w:t xml:space="preserve">не в полной мере выполнены предложения Контрольно-счетной палаты Краснокамского городского округа об устранении нарушений законодательства Российской Федерации, нормативных правовых актов Краснокамского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917A5F">
        <w:rPr>
          <w:rFonts w:ascii="Times New Roman" w:hAnsi="Times New Roman" w:cs="Times New Roman"/>
          <w:color w:val="000000"/>
          <w:sz w:val="28"/>
          <w:szCs w:val="28"/>
        </w:rPr>
        <w:t>округа, направленные в их адрес по результатам проверки финансово-хозяйственной деятельности в 2020 году.</w:t>
      </w:r>
    </w:p>
    <w:p w:rsidR="00B503E1" w:rsidRDefault="00917A5F" w:rsidP="00917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не исполнены предложения </w:t>
      </w:r>
      <w:r w:rsidR="004A49F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устранению нарушений </w:t>
      </w:r>
      <w:r w:rsidR="004A49F2" w:rsidRPr="00E80F6A">
        <w:rPr>
          <w:rFonts w:ascii="Times New Roman" w:hAnsi="Times New Roman"/>
          <w:sz w:val="28"/>
          <w:szCs w:val="28"/>
          <w:lang w:eastAsia="ar-SA"/>
        </w:rPr>
        <w:t>ст. 12, 13 Федерального закона от 14.11.2002 № 161-ФЗ "О государственных и муниципальных унитарных предприятиях"</w:t>
      </w:r>
      <w:r>
        <w:rPr>
          <w:rFonts w:ascii="Times New Roman" w:hAnsi="Times New Roman"/>
          <w:sz w:val="28"/>
          <w:szCs w:val="28"/>
          <w:lang w:eastAsia="ar-SA"/>
        </w:rPr>
        <w:t>, допущенные при формировании уставного фонда предприятия</w:t>
      </w:r>
      <w:r w:rsidR="004A49F2">
        <w:rPr>
          <w:rFonts w:ascii="Times New Roman" w:hAnsi="Times New Roman"/>
          <w:sz w:val="28"/>
          <w:szCs w:val="28"/>
          <w:lang w:eastAsia="ar-SA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5491">
        <w:rPr>
          <w:rFonts w:ascii="Times New Roman" w:hAnsi="Times New Roman"/>
          <w:sz w:val="28"/>
          <w:szCs w:val="28"/>
          <w:lang w:eastAsia="ar-SA"/>
        </w:rPr>
        <w:t xml:space="preserve">не устранены нарушения </w:t>
      </w:r>
      <w:r w:rsidR="00945ABA">
        <w:rPr>
          <w:rFonts w:ascii="Times New Roman" w:hAnsi="Times New Roman"/>
          <w:sz w:val="28"/>
          <w:szCs w:val="28"/>
          <w:lang w:eastAsia="ar-SA"/>
        </w:rPr>
        <w:t xml:space="preserve">требований </w:t>
      </w:r>
      <w:r w:rsidRPr="00E80F6A">
        <w:rPr>
          <w:rFonts w:ascii="Times New Roman" w:hAnsi="Times New Roman"/>
          <w:sz w:val="28"/>
          <w:szCs w:val="28"/>
          <w:lang w:eastAsia="ar-SA"/>
        </w:rPr>
        <w:t>ст. 10 Федерального закона от 06.12.2011 № 402-ФЗ "О бухгалтерском учете", п. 19, 20 Положения по ведению бухгалтерского учета и бухгалтерской отчетности в Российской Федерации", утвержденного приказом Минфина России от 29.07.1998 № 34н, Методических указаний по бухгалтерскому учету основных средств", утвержденных Приказом Минфина РФ от 13.10.2003 № 91н, Порядка определения состава муниципального имущества Краснокамского городского округа, закрепляемого за муниципальными унитарными предприятиями на праве хозяйственного ведения, утвержденного решением Краснокамской городской Думы от 24.04.2019 № 68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45A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122FB" w:rsidRDefault="00DC0DE5" w:rsidP="00917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ходе проверки выявлены </w:t>
      </w:r>
      <w:r w:rsidR="00B503E1">
        <w:rPr>
          <w:rFonts w:ascii="Times New Roman" w:hAnsi="Times New Roman"/>
          <w:sz w:val="28"/>
          <w:szCs w:val="28"/>
          <w:lang w:eastAsia="ar-SA"/>
        </w:rPr>
        <w:t>несоблюдения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со стороны МУП «Овер – Гарант»</w:t>
      </w:r>
      <w:r w:rsidR="00D122FB">
        <w:rPr>
          <w:rFonts w:ascii="Times New Roman" w:hAnsi="Times New Roman"/>
          <w:sz w:val="28"/>
          <w:szCs w:val="28"/>
          <w:lang w:eastAsia="ar-SA"/>
        </w:rPr>
        <w:t>:</w:t>
      </w:r>
    </w:p>
    <w:p w:rsidR="00DA6836" w:rsidRDefault="00D122FB" w:rsidP="00917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DC0D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6836">
        <w:rPr>
          <w:rFonts w:ascii="Times New Roman" w:hAnsi="Times New Roman"/>
          <w:sz w:val="28"/>
          <w:szCs w:val="28"/>
          <w:lang w:eastAsia="ar-SA"/>
        </w:rPr>
        <w:t>требовани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="00DA6836">
        <w:rPr>
          <w:rFonts w:ascii="Times New Roman" w:hAnsi="Times New Roman"/>
          <w:sz w:val="28"/>
          <w:szCs w:val="28"/>
          <w:lang w:eastAsia="ar-SA"/>
        </w:rPr>
        <w:t xml:space="preserve"> статьи 20 </w:t>
      </w:r>
      <w:r w:rsidR="00DA6836" w:rsidRPr="00E80F6A">
        <w:rPr>
          <w:rFonts w:ascii="Times New Roman" w:hAnsi="Times New Roman"/>
          <w:sz w:val="28"/>
          <w:szCs w:val="28"/>
          <w:lang w:eastAsia="ar-SA"/>
        </w:rPr>
        <w:t>Федерального закона от 14.11.2002 № 161-ФЗ "О государственных и муниципальных унитарных предприятиях"</w:t>
      </w:r>
      <w:r w:rsidR="00DA6836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Порядка</w:t>
      </w:r>
      <w:r w:rsidRPr="00E80F6A">
        <w:rPr>
          <w:rFonts w:ascii="Times New Roman" w:hAnsi="Times New Roman"/>
          <w:sz w:val="28"/>
          <w:szCs w:val="28"/>
          <w:lang w:eastAsia="ar-SA"/>
        </w:rPr>
        <w:t xml:space="preserve"> составления, утверждения и установления показателей планов (программ) финансово-хозяйственной деятельности муниципальных унитарных предприятий Краснокамского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городского округа, утвержденного</w:t>
      </w:r>
      <w:r w:rsidRPr="00E80F6A">
        <w:rPr>
          <w:rFonts w:ascii="Times New Roman" w:hAnsi="Times New Roman"/>
          <w:sz w:val="28"/>
          <w:szCs w:val="28"/>
          <w:lang w:eastAsia="ar-SA"/>
        </w:rPr>
        <w:t xml:space="preserve"> Постановлением администрации Краснокамского городског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округа от 20.12.2021 № 856-п, </w:t>
      </w:r>
      <w:r w:rsidR="00A84091">
        <w:rPr>
          <w:rFonts w:ascii="Times New Roman" w:hAnsi="Times New Roman"/>
          <w:sz w:val="28"/>
          <w:szCs w:val="28"/>
          <w:lang w:eastAsia="ar-SA"/>
        </w:rPr>
        <w:t>допущенных</w:t>
      </w:r>
      <w:r w:rsidR="00DA683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при </w:t>
      </w:r>
      <w:r w:rsidRPr="00DA6836">
        <w:rPr>
          <w:rFonts w:ascii="Times New Roman" w:hAnsi="Times New Roman"/>
          <w:sz w:val="28"/>
          <w:szCs w:val="28"/>
          <w:lang w:eastAsia="ar-SA"/>
        </w:rPr>
        <w:t>формировании</w:t>
      </w:r>
      <w:r w:rsidR="00DA6836">
        <w:rPr>
          <w:rFonts w:ascii="Times New Roman" w:hAnsi="Times New Roman"/>
          <w:sz w:val="28"/>
          <w:szCs w:val="28"/>
          <w:lang w:eastAsia="ar-SA"/>
        </w:rPr>
        <w:t xml:space="preserve"> плана финансово – хозяйственной деятельности предприятия на 2021 год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8D16CA" w:rsidRDefault="00D122FB" w:rsidP="00D12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 статей 2, </w:t>
      </w:r>
      <w:r w:rsidR="008D16CA">
        <w:rPr>
          <w:rFonts w:ascii="Times New Roman" w:hAnsi="Times New Roman"/>
          <w:sz w:val="28"/>
          <w:szCs w:val="28"/>
          <w:lang w:eastAsia="ar-SA"/>
        </w:rPr>
        <w:t>4, Федерального</w:t>
      </w:r>
      <w:r w:rsidRPr="00E80F6A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8D16CA">
        <w:rPr>
          <w:rFonts w:ascii="Times New Roman" w:hAnsi="Times New Roman"/>
          <w:sz w:val="28"/>
          <w:szCs w:val="28"/>
          <w:lang w:eastAsia="ar-SA"/>
        </w:rPr>
        <w:t>а</w:t>
      </w:r>
      <w:r w:rsidRPr="00E80F6A">
        <w:rPr>
          <w:rFonts w:ascii="Times New Roman" w:hAnsi="Times New Roman"/>
          <w:sz w:val="28"/>
          <w:szCs w:val="28"/>
          <w:lang w:eastAsia="ar-SA"/>
        </w:rPr>
        <w:t xml:space="preserve"> от 18.07.2011 № 223-ФЗ «О закупках товаров, работ, услуг отде</w:t>
      </w:r>
      <w:r w:rsidR="008D16CA">
        <w:rPr>
          <w:rFonts w:ascii="Times New Roman" w:hAnsi="Times New Roman"/>
          <w:sz w:val="28"/>
          <w:szCs w:val="28"/>
          <w:lang w:eastAsia="ar-SA"/>
        </w:rPr>
        <w:t>льными видами юридических лиц», допущенных предприятием при осуществлении закупочной деятельности;</w:t>
      </w:r>
    </w:p>
    <w:p w:rsidR="00C11438" w:rsidRPr="00D122FB" w:rsidRDefault="00D122FB" w:rsidP="00D12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статей </w:t>
      </w:r>
      <w:r w:rsidR="00B503E1">
        <w:rPr>
          <w:rFonts w:ascii="Times New Roman" w:hAnsi="Times New Roman"/>
          <w:sz w:val="28"/>
          <w:szCs w:val="28"/>
          <w:lang w:eastAsia="ar-SA"/>
        </w:rPr>
        <w:t>15, 57, 60.1, 60.2, 103, 273 Трудового кодекса Российской Федерации</w:t>
      </w:r>
      <w:r w:rsidR="00782EC5">
        <w:rPr>
          <w:rFonts w:ascii="Times New Roman" w:hAnsi="Times New Roman"/>
          <w:sz w:val="28"/>
          <w:szCs w:val="28"/>
          <w:lang w:eastAsia="ar-SA"/>
        </w:rPr>
        <w:t>.</w:t>
      </w:r>
      <w:r w:rsidR="00B503E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D0A2B" w:rsidRPr="00D72684" w:rsidRDefault="00B01BC1" w:rsidP="00D7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 </w:t>
      </w:r>
      <w:r w:rsidR="004E65F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82EC5">
        <w:rPr>
          <w:rFonts w:ascii="Times New Roman" w:hAnsi="Times New Roman" w:cs="Times New Roman"/>
          <w:sz w:val="28"/>
          <w:szCs w:val="28"/>
        </w:rPr>
        <w:t xml:space="preserve">Комитета земельных и имущественных отношений </w:t>
      </w:r>
      <w:r w:rsidR="004E65F8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городского округа и </w:t>
      </w:r>
      <w:r w:rsidR="00782EC5">
        <w:rPr>
          <w:rFonts w:ascii="Times New Roman" w:hAnsi="Times New Roman" w:cs="Times New Roman"/>
          <w:sz w:val="28"/>
          <w:szCs w:val="28"/>
        </w:rPr>
        <w:t xml:space="preserve">МУП «Овер – Гарант» </w:t>
      </w:r>
      <w:r w:rsidR="00782EC5">
        <w:rPr>
          <w:rFonts w:ascii="Times New Roman" w:hAnsi="Times New Roman"/>
          <w:color w:val="000000"/>
          <w:sz w:val="28"/>
          <w:szCs w:val="28"/>
        </w:rPr>
        <w:t>направлены предписания</w:t>
      </w:r>
      <w:r w:rsidR="00D72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5F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82EC5">
        <w:rPr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="004E65F8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7D45AE">
        <w:rPr>
          <w:rFonts w:ascii="Times New Roman" w:hAnsi="Times New Roman"/>
          <w:color w:val="000000"/>
          <w:sz w:val="28"/>
          <w:szCs w:val="28"/>
        </w:rPr>
        <w:t xml:space="preserve">устранении </w:t>
      </w:r>
      <w:r w:rsidR="001B78F1">
        <w:rPr>
          <w:rFonts w:ascii="Times New Roman" w:hAnsi="Times New Roman"/>
          <w:color w:val="000000"/>
          <w:sz w:val="28"/>
          <w:szCs w:val="28"/>
        </w:rPr>
        <w:t xml:space="preserve">выявленных в ходе проверки </w:t>
      </w:r>
      <w:r w:rsidR="007D45AE">
        <w:rPr>
          <w:rFonts w:ascii="Times New Roman" w:hAnsi="Times New Roman"/>
          <w:color w:val="000000"/>
          <w:sz w:val="28"/>
          <w:szCs w:val="28"/>
        </w:rPr>
        <w:t>нарушений</w:t>
      </w:r>
      <w:r w:rsidR="001B78F1">
        <w:rPr>
          <w:rFonts w:ascii="Times New Roman" w:hAnsi="Times New Roman"/>
          <w:color w:val="000000"/>
          <w:sz w:val="28"/>
          <w:szCs w:val="28"/>
        </w:rPr>
        <w:t xml:space="preserve"> законодательства Российской Федерации,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Краснокамского городского округа</w:t>
      </w:r>
      <w:r w:rsidR="001B78F1">
        <w:rPr>
          <w:rFonts w:ascii="Times New Roman" w:hAnsi="Times New Roman"/>
          <w:color w:val="000000"/>
          <w:sz w:val="28"/>
          <w:szCs w:val="28"/>
        </w:rPr>
        <w:t>.</w:t>
      </w:r>
    </w:p>
    <w:p w:rsidR="0039614B" w:rsidRDefault="00BC0DFA" w:rsidP="00DA0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>августе месяце закончена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</w:t>
      </w:r>
      <w:r w:rsidR="00CC0601">
        <w:rPr>
          <w:rFonts w:ascii="Times New Roman" w:hAnsi="Times New Roman" w:cs="Times New Roman"/>
          <w:color w:val="000000"/>
          <w:sz w:val="28"/>
          <w:szCs w:val="28"/>
        </w:rPr>
        <w:t xml:space="preserve">целевого использования средств бюджета, выделенных на мероприятия по благоустройству сквера по ул. К. Либкнехта у МБОУ «ДК «Гознак» федерального проекта «Формирование современной городской среды» национального проекта «Жилье и городская среда».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 xml:space="preserve">Акт проверки направлен для ознакомления и подписания руководителю объекта проверки. </w:t>
      </w:r>
    </w:p>
    <w:p w:rsidR="00DA0BCF" w:rsidRPr="00DA0BCF" w:rsidRDefault="001B78F1" w:rsidP="00DA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на 2022 год в августе месяце начата проверка </w:t>
      </w:r>
      <w:r w:rsidR="00DA0BCF" w:rsidRPr="00DA0BCF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при использовании бюджетных средств, выделенных на реализацию федерального проекта «Культурная среда» национального проекта «Культура»</w:t>
      </w:r>
      <w:r w:rsidR="00DA0BCF">
        <w:rPr>
          <w:rFonts w:ascii="Times New Roman" w:hAnsi="Times New Roman" w:cs="Times New Roman"/>
          <w:sz w:val="28"/>
          <w:szCs w:val="28"/>
        </w:rPr>
        <w:t>.</w:t>
      </w:r>
    </w:p>
    <w:p w:rsidR="00F94E5A" w:rsidRPr="001570FD" w:rsidRDefault="0039614B" w:rsidP="00DA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1570FD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1570FD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1570FD">
        <w:rPr>
          <w:rFonts w:ascii="Times New Roman" w:hAnsi="Times New Roman"/>
          <w:sz w:val="28"/>
          <w:szCs w:val="28"/>
        </w:rPr>
        <w:t>осуществля</w:t>
      </w:r>
      <w:r w:rsidR="00E64E12" w:rsidRPr="001570FD">
        <w:rPr>
          <w:rFonts w:ascii="Times New Roman" w:hAnsi="Times New Roman"/>
          <w:sz w:val="28"/>
          <w:szCs w:val="28"/>
        </w:rPr>
        <w:t>лся п</w:t>
      </w:r>
      <w:r w:rsidR="00BC5CC2" w:rsidRPr="001570FD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 w:rsidRPr="001570FD">
        <w:rPr>
          <w:rFonts w:ascii="Times New Roman" w:hAnsi="Times New Roman"/>
          <w:sz w:val="28"/>
          <w:szCs w:val="28"/>
        </w:rPr>
        <w:t>ставлений</w:t>
      </w:r>
      <w:r w:rsidR="00BC5CC2" w:rsidRPr="001570FD">
        <w:rPr>
          <w:rFonts w:ascii="Times New Roman" w:hAnsi="Times New Roman"/>
          <w:sz w:val="28"/>
          <w:szCs w:val="28"/>
        </w:rPr>
        <w:t xml:space="preserve">, </w:t>
      </w:r>
      <w:r w:rsidR="008559CA">
        <w:rPr>
          <w:rFonts w:ascii="Times New Roman" w:hAnsi="Times New Roman"/>
          <w:sz w:val="28"/>
          <w:szCs w:val="28"/>
        </w:rPr>
        <w:t xml:space="preserve">информационных писем, </w:t>
      </w:r>
      <w:r w:rsidR="00BC5CC2" w:rsidRPr="001570FD">
        <w:rPr>
          <w:rFonts w:ascii="Times New Roman" w:hAnsi="Times New Roman"/>
          <w:sz w:val="28"/>
          <w:szCs w:val="28"/>
        </w:rPr>
        <w:t>направленных по результатам контрольных мероприятий</w:t>
      </w:r>
      <w:r w:rsidR="00810BB6" w:rsidRPr="001570FD">
        <w:rPr>
          <w:rFonts w:ascii="Times New Roman" w:hAnsi="Times New Roman"/>
          <w:sz w:val="28"/>
          <w:szCs w:val="28"/>
        </w:rPr>
        <w:t xml:space="preserve">. </w:t>
      </w:r>
    </w:p>
    <w:p w:rsidR="006D654C" w:rsidRPr="008B213C" w:rsidRDefault="00BC5CC2" w:rsidP="00F14E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195242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195242">
        <w:rPr>
          <w:rFonts w:ascii="Times New Roman" w:hAnsi="Times New Roman"/>
          <w:sz w:val="28"/>
          <w:szCs w:val="28"/>
        </w:rPr>
        <w:t xml:space="preserve"> </w:t>
      </w:r>
      <w:r w:rsidR="00B66140"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54C" w:rsidRPr="008B213C" w:rsidSect="00C06B4B">
      <w:footerReference w:type="default" r:id="rId7"/>
      <w:pgSz w:w="11906" w:h="16838"/>
      <w:pgMar w:top="568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CB" w:rsidRDefault="00EA58CB">
      <w:pPr>
        <w:spacing w:after="0" w:line="240" w:lineRule="auto"/>
      </w:pPr>
      <w:r>
        <w:separator/>
      </w:r>
    </w:p>
  </w:endnote>
  <w:endnote w:type="continuationSeparator" w:id="0">
    <w:p w:rsidR="00EA58CB" w:rsidRDefault="00EA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EA5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CB" w:rsidRDefault="00EA58CB">
      <w:pPr>
        <w:spacing w:after="0" w:line="240" w:lineRule="auto"/>
      </w:pPr>
      <w:r>
        <w:separator/>
      </w:r>
    </w:p>
  </w:footnote>
  <w:footnote w:type="continuationSeparator" w:id="0">
    <w:p w:rsidR="00EA58CB" w:rsidRDefault="00EA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65AD3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43FA9"/>
    <w:rsid w:val="001570FD"/>
    <w:rsid w:val="00181CDB"/>
    <w:rsid w:val="0018482A"/>
    <w:rsid w:val="00187523"/>
    <w:rsid w:val="00194318"/>
    <w:rsid w:val="00195242"/>
    <w:rsid w:val="00197E0C"/>
    <w:rsid w:val="001B5A02"/>
    <w:rsid w:val="001B78F1"/>
    <w:rsid w:val="001D2015"/>
    <w:rsid w:val="001D4E15"/>
    <w:rsid w:val="001E665A"/>
    <w:rsid w:val="001F04BF"/>
    <w:rsid w:val="001F5EBB"/>
    <w:rsid w:val="0020347A"/>
    <w:rsid w:val="002069FE"/>
    <w:rsid w:val="0021683F"/>
    <w:rsid w:val="002321B6"/>
    <w:rsid w:val="002369E6"/>
    <w:rsid w:val="00252BAB"/>
    <w:rsid w:val="0025521C"/>
    <w:rsid w:val="00265437"/>
    <w:rsid w:val="00276123"/>
    <w:rsid w:val="002B3706"/>
    <w:rsid w:val="002B4187"/>
    <w:rsid w:val="002C446D"/>
    <w:rsid w:val="002D2B41"/>
    <w:rsid w:val="002E31B1"/>
    <w:rsid w:val="002E7BB8"/>
    <w:rsid w:val="002F1A7A"/>
    <w:rsid w:val="002F6867"/>
    <w:rsid w:val="00307AE4"/>
    <w:rsid w:val="0031189A"/>
    <w:rsid w:val="00316416"/>
    <w:rsid w:val="0032483F"/>
    <w:rsid w:val="0032676E"/>
    <w:rsid w:val="0033611F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023A0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A49F2"/>
    <w:rsid w:val="004B6511"/>
    <w:rsid w:val="004C03F1"/>
    <w:rsid w:val="004D2B31"/>
    <w:rsid w:val="004E2F96"/>
    <w:rsid w:val="004E65F8"/>
    <w:rsid w:val="004F5DE0"/>
    <w:rsid w:val="00502D58"/>
    <w:rsid w:val="00507193"/>
    <w:rsid w:val="0051201D"/>
    <w:rsid w:val="00514D91"/>
    <w:rsid w:val="005205D3"/>
    <w:rsid w:val="00524E2A"/>
    <w:rsid w:val="0053062D"/>
    <w:rsid w:val="00535C4F"/>
    <w:rsid w:val="00550561"/>
    <w:rsid w:val="0057549B"/>
    <w:rsid w:val="00590A85"/>
    <w:rsid w:val="00594C99"/>
    <w:rsid w:val="0059747D"/>
    <w:rsid w:val="005A2161"/>
    <w:rsid w:val="005A6163"/>
    <w:rsid w:val="005D0A2B"/>
    <w:rsid w:val="005E1AE8"/>
    <w:rsid w:val="005F1B61"/>
    <w:rsid w:val="006062B4"/>
    <w:rsid w:val="00613BB2"/>
    <w:rsid w:val="0062465B"/>
    <w:rsid w:val="00626597"/>
    <w:rsid w:val="00627CF4"/>
    <w:rsid w:val="006408DF"/>
    <w:rsid w:val="00642BBA"/>
    <w:rsid w:val="00661645"/>
    <w:rsid w:val="006669FF"/>
    <w:rsid w:val="00670722"/>
    <w:rsid w:val="00677E90"/>
    <w:rsid w:val="006820B1"/>
    <w:rsid w:val="0068266D"/>
    <w:rsid w:val="006853A3"/>
    <w:rsid w:val="006A119E"/>
    <w:rsid w:val="006C1311"/>
    <w:rsid w:val="006C20E4"/>
    <w:rsid w:val="006D654C"/>
    <w:rsid w:val="006D6CDC"/>
    <w:rsid w:val="006F2081"/>
    <w:rsid w:val="006F503A"/>
    <w:rsid w:val="006F7294"/>
    <w:rsid w:val="007002D8"/>
    <w:rsid w:val="00721DE7"/>
    <w:rsid w:val="00722A2F"/>
    <w:rsid w:val="00742B8E"/>
    <w:rsid w:val="00745516"/>
    <w:rsid w:val="00747604"/>
    <w:rsid w:val="00766F47"/>
    <w:rsid w:val="00782EC5"/>
    <w:rsid w:val="00784B9F"/>
    <w:rsid w:val="00784E32"/>
    <w:rsid w:val="007930FC"/>
    <w:rsid w:val="007B4610"/>
    <w:rsid w:val="007C3D3A"/>
    <w:rsid w:val="007D17D2"/>
    <w:rsid w:val="007D45AE"/>
    <w:rsid w:val="007D5333"/>
    <w:rsid w:val="007F74CB"/>
    <w:rsid w:val="00800680"/>
    <w:rsid w:val="00802956"/>
    <w:rsid w:val="008101E0"/>
    <w:rsid w:val="00810BB6"/>
    <w:rsid w:val="008209B0"/>
    <w:rsid w:val="00834F6D"/>
    <w:rsid w:val="00850E98"/>
    <w:rsid w:val="008559CA"/>
    <w:rsid w:val="00866744"/>
    <w:rsid w:val="00867581"/>
    <w:rsid w:val="0087319E"/>
    <w:rsid w:val="008835FD"/>
    <w:rsid w:val="00892685"/>
    <w:rsid w:val="008A15EE"/>
    <w:rsid w:val="008A7021"/>
    <w:rsid w:val="008B213C"/>
    <w:rsid w:val="008B52C3"/>
    <w:rsid w:val="008B66BB"/>
    <w:rsid w:val="008C18D0"/>
    <w:rsid w:val="008C78DA"/>
    <w:rsid w:val="008D1006"/>
    <w:rsid w:val="008D16CA"/>
    <w:rsid w:val="008D4342"/>
    <w:rsid w:val="008E0A31"/>
    <w:rsid w:val="008E421B"/>
    <w:rsid w:val="008E7951"/>
    <w:rsid w:val="008F78D7"/>
    <w:rsid w:val="00906B7D"/>
    <w:rsid w:val="0091092D"/>
    <w:rsid w:val="00910A7D"/>
    <w:rsid w:val="00917A5F"/>
    <w:rsid w:val="009219E7"/>
    <w:rsid w:val="009242E7"/>
    <w:rsid w:val="00924EA5"/>
    <w:rsid w:val="00940006"/>
    <w:rsid w:val="00945ABA"/>
    <w:rsid w:val="00975491"/>
    <w:rsid w:val="0098445D"/>
    <w:rsid w:val="00990328"/>
    <w:rsid w:val="009967D0"/>
    <w:rsid w:val="00996D37"/>
    <w:rsid w:val="009A29E5"/>
    <w:rsid w:val="009C2218"/>
    <w:rsid w:val="009C4AAE"/>
    <w:rsid w:val="009D1158"/>
    <w:rsid w:val="009D3354"/>
    <w:rsid w:val="009E6357"/>
    <w:rsid w:val="009F3029"/>
    <w:rsid w:val="009F30D9"/>
    <w:rsid w:val="009F3DD0"/>
    <w:rsid w:val="009F56AB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84091"/>
    <w:rsid w:val="00A9094D"/>
    <w:rsid w:val="00A97B51"/>
    <w:rsid w:val="00AA21AC"/>
    <w:rsid w:val="00AA5209"/>
    <w:rsid w:val="00AA6AE7"/>
    <w:rsid w:val="00AB6B5A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36410"/>
    <w:rsid w:val="00B503E1"/>
    <w:rsid w:val="00B55566"/>
    <w:rsid w:val="00B62CE7"/>
    <w:rsid w:val="00B66140"/>
    <w:rsid w:val="00B66E32"/>
    <w:rsid w:val="00B73727"/>
    <w:rsid w:val="00B805B2"/>
    <w:rsid w:val="00B913AC"/>
    <w:rsid w:val="00B939FC"/>
    <w:rsid w:val="00B94191"/>
    <w:rsid w:val="00B9641D"/>
    <w:rsid w:val="00BA45EE"/>
    <w:rsid w:val="00BA6480"/>
    <w:rsid w:val="00BA6721"/>
    <w:rsid w:val="00BB639C"/>
    <w:rsid w:val="00BC0DFA"/>
    <w:rsid w:val="00BC5CC2"/>
    <w:rsid w:val="00BF29D6"/>
    <w:rsid w:val="00C06B4B"/>
    <w:rsid w:val="00C11438"/>
    <w:rsid w:val="00C209EE"/>
    <w:rsid w:val="00C2784E"/>
    <w:rsid w:val="00C27B18"/>
    <w:rsid w:val="00C365BC"/>
    <w:rsid w:val="00C375D0"/>
    <w:rsid w:val="00C4078D"/>
    <w:rsid w:val="00C54A29"/>
    <w:rsid w:val="00C64E54"/>
    <w:rsid w:val="00C80BCE"/>
    <w:rsid w:val="00C82D83"/>
    <w:rsid w:val="00CA2C18"/>
    <w:rsid w:val="00CC0601"/>
    <w:rsid w:val="00CD75F8"/>
    <w:rsid w:val="00CD7BA7"/>
    <w:rsid w:val="00CF0064"/>
    <w:rsid w:val="00D00C7D"/>
    <w:rsid w:val="00D018FD"/>
    <w:rsid w:val="00D046FB"/>
    <w:rsid w:val="00D10BC2"/>
    <w:rsid w:val="00D122FB"/>
    <w:rsid w:val="00D1250F"/>
    <w:rsid w:val="00D234C7"/>
    <w:rsid w:val="00D2574E"/>
    <w:rsid w:val="00D26BC5"/>
    <w:rsid w:val="00D30833"/>
    <w:rsid w:val="00D501C5"/>
    <w:rsid w:val="00D502ED"/>
    <w:rsid w:val="00D622CC"/>
    <w:rsid w:val="00D72684"/>
    <w:rsid w:val="00D73CA0"/>
    <w:rsid w:val="00D7652F"/>
    <w:rsid w:val="00D8764E"/>
    <w:rsid w:val="00DA0BCF"/>
    <w:rsid w:val="00DA547E"/>
    <w:rsid w:val="00DA6836"/>
    <w:rsid w:val="00DC0139"/>
    <w:rsid w:val="00DC0DE5"/>
    <w:rsid w:val="00DC34D4"/>
    <w:rsid w:val="00DC6DD7"/>
    <w:rsid w:val="00DC7633"/>
    <w:rsid w:val="00DD1442"/>
    <w:rsid w:val="00DF4BB3"/>
    <w:rsid w:val="00E00B92"/>
    <w:rsid w:val="00E07BDC"/>
    <w:rsid w:val="00E26214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A58CB"/>
    <w:rsid w:val="00EB1FD9"/>
    <w:rsid w:val="00EB21FC"/>
    <w:rsid w:val="00EB365E"/>
    <w:rsid w:val="00EF6BC0"/>
    <w:rsid w:val="00F10182"/>
    <w:rsid w:val="00F10369"/>
    <w:rsid w:val="00F14E99"/>
    <w:rsid w:val="00F33C52"/>
    <w:rsid w:val="00F6148F"/>
    <w:rsid w:val="00F8019E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20</cp:revision>
  <cp:lastPrinted>2022-09-05T06:07:00Z</cp:lastPrinted>
  <dcterms:created xsi:type="dcterms:W3CDTF">2022-09-05T03:20:00Z</dcterms:created>
  <dcterms:modified xsi:type="dcterms:W3CDTF">2022-09-05T06:20:00Z</dcterms:modified>
</cp:coreProperties>
</file>