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4" w:rsidRDefault="00AE2144" w:rsidP="00AE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ЖЕРЕБЬЕВКИ</w:t>
      </w:r>
    </w:p>
    <w:p w:rsidR="00AE2144" w:rsidRDefault="00AE2144" w:rsidP="00AE2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земельных участков многодетным семьям, в собственность бесплатно на территории Краснокамского муниципального района информирует, что </w:t>
      </w:r>
      <w:r w:rsidR="00E95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октября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в 10 час. 00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жеребьевка по выбору многодетными семьями земельных участков из альтернативного перечня земельных участков, предназначенных для предоставления многодетным семьям на территории муниципального образования - Краснокамского городского округа Пермского края.</w:t>
      </w:r>
      <w:proofErr w:type="gramEnd"/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Жеребьевка по выбору многодетными семьями земельных участков состоится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Пермский край,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Краснокамск, пр. Маяковского, 11, актовый зал (1 этаж)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участников жеребьевки будет осуществляться с «09-30» до «10-00» в актовом зале.</w:t>
      </w: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жеребьевки приглашаются: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70"/>
        <w:gridCol w:w="2599"/>
        <w:gridCol w:w="3543"/>
      </w:tblGrid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E950B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реестр</w:t>
            </w:r>
            <w:r w:rsidR="00AE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Жанна Николаевна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Евгений Алексеевич</w:t>
            </w:r>
          </w:p>
        </w:tc>
      </w:tr>
      <w:tr w:rsidR="00AE2144" w:rsidTr="00FD093D">
        <w:trPr>
          <w:trHeight w:val="66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Олеся </w:t>
            </w:r>
          </w:p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Андрей Евгеньевич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Аксановна</w:t>
            </w:r>
            <w:proofErr w:type="spellEnd"/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Галина Николаевна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Елена Владимировна</w:t>
            </w:r>
          </w:p>
        </w:tc>
      </w:tr>
      <w:tr w:rsidR="00AE2144" w:rsidTr="00FD093D">
        <w:trPr>
          <w:trHeight w:val="5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  <w:p w:rsidR="00FD093D" w:rsidRDefault="00FD0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D0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Ольга Александровна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FD093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Стрепетов Сергей Геннадьевич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Александра Александровна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Ирина Николаевна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Романовна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Оксана</w:t>
            </w:r>
          </w:p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A13C54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Васильевна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Николаевна</w:t>
            </w:r>
          </w:p>
        </w:tc>
      </w:tr>
      <w:tr w:rsidR="005E484B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5E48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4B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 Марина </w:t>
            </w:r>
          </w:p>
          <w:p w:rsidR="005E484B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A13C5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Лариса Николаевна</w:t>
            </w:r>
          </w:p>
        </w:tc>
      </w:tr>
      <w:tr w:rsidR="00A13C5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54" w:rsidRDefault="00A1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</w:tbl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3D" w:rsidRDefault="00FD093D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3D" w:rsidRDefault="00FD093D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Pr="005E484B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3D" w:rsidRDefault="00FD093D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3D" w:rsidRDefault="00FD093D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93D" w:rsidRDefault="00FD093D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A6901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и участия в жеребьевке приглашенным необходимо иметь при себе паспорт.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интересы приглашенного будут представляться доверенным лицом, то такое лицо для регистрации и участии в жеребьевке должно иметь при себе нотариальную доверенность (и ее копию), подтверждающую его полномочия, а также паспорт. </w:t>
      </w:r>
    </w:p>
    <w:p w:rsidR="00AE2144" w:rsidRDefault="00AE2144" w:rsidP="00AE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обращаем Ваше внимание, что в случае изменения данных у Вас и членов Вашей многодетной семьи (например: паспортных данных, места постоянной регистрации, семейного положения) просим предоставить до начала жеребьевки ксерокопии документов, подтверждающие эти изменения.</w:t>
      </w:r>
    </w:p>
    <w:p w:rsidR="00AE2144" w:rsidRDefault="00AE2144" w:rsidP="00AE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пункта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статьи 3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01.12.2011 № 871-ПК (ред. от 02.10.2018) </w:t>
      </w:r>
      <w:r>
        <w:rPr>
          <w:rFonts w:ascii="Times New Roman" w:hAnsi="Times New Roman" w:cs="Times New Roman"/>
          <w:sz w:val="24"/>
          <w:szCs w:val="24"/>
        </w:rPr>
        <w:t>"О бесплатном предоставлении земельны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участков многодетным семьям в </w:t>
      </w:r>
      <w:r>
        <w:rPr>
          <w:rFonts w:ascii="Times New Roman" w:hAnsi="Times New Roman" w:cs="Times New Roman"/>
          <w:sz w:val="24"/>
          <w:szCs w:val="24"/>
        </w:rPr>
        <w:t>Пермском крае"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многодетная семья два раза письменно отказалась от участия в процедуре  распределения земельных участков, либо от выбранного путем  проведения процедуры распределения земельного участка, либо от предложенного конкретного земельного участка или не представила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установленный порядком распределения земельных участков срок письменное заявление, подтверждающее согласие или отказ на приобретение предложенного конкретного земельного участка в собственность бесплатно, такой многодетной семье присваивается новый порядковый номер учета в конце  реестра многодетных семей, а данный земельный участок подлежит  распределению повторно в установленном порядке.</w:t>
      </w:r>
    </w:p>
    <w:p w:rsidR="00AE2144" w:rsidRDefault="00AE2144" w:rsidP="00AE2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новый порядковый номер присваивается многодетной семье комитетом имущественных отношений и территориального планирования администрации Краснокамского муниципального района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Комитет имущественных отношений и территориального планирования администрации Краснокамского муниципального района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AE2144" w:rsidRDefault="00AE2144" w:rsidP="00AE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54" w:rsidRDefault="00AE2144" w:rsidP="006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жеребьевке предполагается распределить следующие земельные участки:</w:t>
      </w:r>
      <w:r w:rsidR="006A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8E6" w:rsidRDefault="009918E6" w:rsidP="006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8E6" w:rsidRDefault="009918E6" w:rsidP="006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Pr="006A2C68" w:rsidRDefault="00646554" w:rsidP="006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A6901" w:rsidRPr="001A6901">
        <w:rPr>
          <w:rFonts w:ascii="Times New Roman" w:hAnsi="Times New Roman" w:cs="Times New Roman"/>
          <w:b/>
          <w:sz w:val="24"/>
          <w:szCs w:val="24"/>
        </w:rPr>
        <w:t>АЛЬТЕРНАТИВНЫЙ ПЕРЕЧЕНЬ</w:t>
      </w:r>
    </w:p>
    <w:p w:rsidR="001A6901" w:rsidRPr="001A6901" w:rsidRDefault="001A6901" w:rsidP="001A6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01">
        <w:rPr>
          <w:rFonts w:ascii="Times New Roman" w:hAnsi="Times New Roman" w:cs="Times New Roman"/>
          <w:b/>
          <w:sz w:val="24"/>
          <w:szCs w:val="24"/>
        </w:rPr>
        <w:t>земельных участков Краснокамского городского округа,</w:t>
      </w:r>
    </w:p>
    <w:p w:rsidR="001A6901" w:rsidRPr="001A6901" w:rsidRDefault="001A6901" w:rsidP="001A6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6901"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 w:rsidRPr="001A690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многодетным</w:t>
      </w:r>
    </w:p>
    <w:p w:rsidR="001A6901" w:rsidRPr="006A2C68" w:rsidRDefault="001A6901" w:rsidP="006A2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01">
        <w:rPr>
          <w:rFonts w:ascii="Times New Roman" w:hAnsi="Times New Roman" w:cs="Times New Roman"/>
          <w:b/>
          <w:sz w:val="24"/>
          <w:szCs w:val="24"/>
        </w:rPr>
        <w:t xml:space="preserve"> семьям в собственность бесплатно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2410"/>
        <w:gridCol w:w="1276"/>
        <w:gridCol w:w="3119"/>
        <w:gridCol w:w="3970"/>
      </w:tblGrid>
      <w:tr w:rsidR="001A6901" w:rsidRPr="001A6901" w:rsidTr="0099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901">
              <w:rPr>
                <w:rFonts w:ascii="Times New Roman" w:hAnsi="Times New Roman" w:cs="Times New Roman"/>
                <w:b/>
              </w:rPr>
              <w:t>№</w:t>
            </w:r>
          </w:p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69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69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69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901">
              <w:rPr>
                <w:rFonts w:ascii="Times New Roman" w:hAnsi="Times New Roman" w:cs="Times New Roman"/>
                <w:b/>
              </w:rPr>
              <w:t>Адрес</w:t>
            </w:r>
          </w:p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A6901">
              <w:rPr>
                <w:rFonts w:ascii="Times New Roman" w:hAnsi="Times New Roman" w:cs="Times New Roman"/>
                <w:b/>
              </w:rPr>
              <w:t>(местоположение)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901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901">
              <w:rPr>
                <w:rFonts w:ascii="Times New Roman" w:hAnsi="Times New Roman" w:cs="Times New Roman"/>
                <w:b/>
              </w:rPr>
              <w:t>Площадь,</w:t>
            </w:r>
          </w:p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901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1A6901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901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A6901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59:07:0010702:24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59:07:0010702:27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59:07:0010702:28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59:07:0010702:36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59:07:0010702:39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rPr>
          <w:trHeight w:val="744"/>
        </w:trPr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59:07:0010702:40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59:07:0010702:41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59:07:0010702:47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59:07:0010702:45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EA2701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59:07:0010702:49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9918E6" w:rsidRPr="00B14F8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ул. Народная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59:07:0010702:188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E6" w:rsidRPr="00B77D20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ул. Народная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59:07:0010702:190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Краснокамск, ул.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59:07:0011206:164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отдельно стоящий индивидуальный жилой дом с приквартирными участками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Краснокамск, ул. 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59:07:0011209:125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отдельно стоящие индивидуальные жилые дома с приквартирными участками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  <w:p w:rsidR="005008BA" w:rsidRPr="009918E6" w:rsidRDefault="005008BA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59:07:0290101:25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59:07:0290101:24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(позиция 14)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59:07:0290101:23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(позиция 12)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59:07:0290101:27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59:07:0290101:144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59:07:0290101:145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59:07:0290101:147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59:07:0290101:146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59:07:0290101:149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59:07:0290101:158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59:07:0290101:152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59:07:0290101:151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59:07:0290101:157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59:07:0290101:155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59:07:0290101:156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59:07:0290101:162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59:07:0290101:159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59:07:0290101:166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59:07:0290101:165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59:07:0290101:167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59:07:0290101:168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59:07:0290101:169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59:07:0290101:170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DA30ED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59:07:0290101:171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RPr="00AC3E3F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восточнее п.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59:07:2210103:1022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садоводства</w:t>
            </w:r>
          </w:p>
        </w:tc>
      </w:tr>
      <w:tr w:rsidR="009918E6" w:rsidRPr="007A07E2" w:rsidTr="009918E6">
        <w:trPr>
          <w:trHeight w:val="1192"/>
        </w:trPr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Екимята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, около дома  №16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59:07:0360101:72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9918E6" w:rsidRPr="007A07E2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Абакшата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59:07:0300101:74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9918E6" w:rsidRPr="007A07E2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Пермский край, Краснокамский р-н, д. Русаки</w:t>
            </w:r>
          </w:p>
          <w:p w:rsidR="005008BA" w:rsidRPr="009918E6" w:rsidRDefault="005008BA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59:07:0130101:38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9918E6" w:rsidRPr="007A07E2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Майское сельское поселение, </w:t>
            </w:r>
          </w:p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Карабаи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59:07:0520101:160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9918E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апальта</w:t>
            </w:r>
            <w:proofErr w:type="spellEnd"/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59:07:0660101:163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9918E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Пермский край, Краснокамский городской округ, г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раснокамск, ул.Городская, д.72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59:07:0011222:34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rPr>
                <w:rFonts w:ascii="Times New Roman" w:hAnsi="Times New Roman" w:cs="Times New Roman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9918E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раснокамск,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, ул.Заводская 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59:07:002114:117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rPr>
                <w:rFonts w:ascii="Times New Roman" w:hAnsi="Times New Roman" w:cs="Times New Roman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раснокамск,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, ул.Заводская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59:07:002114:118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rPr>
                <w:rFonts w:ascii="Times New Roman" w:hAnsi="Times New Roman" w:cs="Times New Roman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Пермский край, Краснокамский район, г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раснокамск,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п.Оверята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, ул.Заводская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59:07:002114:140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rPr>
                <w:rFonts w:ascii="Times New Roman" w:hAnsi="Times New Roman" w:cs="Times New Roman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9918E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59:07:0600101:60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rPr>
                <w:rFonts w:ascii="Times New Roman" w:hAnsi="Times New Roman" w:cs="Times New Roman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9918E6" w:rsidTr="009918E6">
        <w:tc>
          <w:tcPr>
            <w:tcW w:w="534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</w:p>
        </w:tc>
        <w:tc>
          <w:tcPr>
            <w:tcW w:w="2410" w:type="dxa"/>
          </w:tcPr>
          <w:p w:rsidR="009918E6" w:rsidRPr="009918E6" w:rsidRDefault="009918E6" w:rsidP="00BC7B4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59:07:0600101:112</w:t>
            </w:r>
          </w:p>
        </w:tc>
        <w:tc>
          <w:tcPr>
            <w:tcW w:w="1276" w:type="dxa"/>
          </w:tcPr>
          <w:p w:rsidR="009918E6" w:rsidRPr="009918E6" w:rsidRDefault="009918E6" w:rsidP="00BC7B45">
            <w:pPr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8" w:type="dxa"/>
          </w:tcPr>
          <w:p w:rsidR="009918E6" w:rsidRPr="009918E6" w:rsidRDefault="009918E6" w:rsidP="00BC7B45">
            <w:pPr>
              <w:rPr>
                <w:rFonts w:ascii="Times New Roman" w:hAnsi="Times New Roman" w:cs="Times New Roman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</w:tcPr>
          <w:p w:rsidR="009918E6" w:rsidRPr="009918E6" w:rsidRDefault="009918E6" w:rsidP="00BC7B4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8E6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индивидуального жилищного строительства</w:t>
            </w:r>
          </w:p>
        </w:tc>
      </w:tr>
    </w:tbl>
    <w:p w:rsidR="009918E6" w:rsidRDefault="009918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18E6" w:rsidRDefault="009918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6901" w:rsidRPr="00BF3FBB" w:rsidRDefault="00BF3FBB">
      <w:pPr>
        <w:rPr>
          <w:rFonts w:ascii="Times New Roman" w:hAnsi="Times New Roman" w:cs="Times New Roman"/>
          <w:sz w:val="28"/>
          <w:szCs w:val="28"/>
        </w:rPr>
      </w:pPr>
      <w:r w:rsidRPr="00BF3FB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BF3FBB">
        <w:rPr>
          <w:rFonts w:ascii="Times New Roman" w:eastAsia="Times New Roman" w:hAnsi="Times New Roman" w:cs="Times New Roman"/>
          <w:sz w:val="28"/>
          <w:szCs w:val="28"/>
        </w:rPr>
        <w:t>А.В.Максимчук</w:t>
      </w:r>
      <w:proofErr w:type="spellEnd"/>
    </w:p>
    <w:sectPr w:rsidR="001A6901" w:rsidRPr="00BF3FBB" w:rsidSect="00FD093D">
      <w:pgSz w:w="16838" w:h="11906" w:orient="landscape"/>
      <w:pgMar w:top="426" w:right="426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144"/>
    <w:rsid w:val="00062821"/>
    <w:rsid w:val="0011103F"/>
    <w:rsid w:val="001A6901"/>
    <w:rsid w:val="003C4719"/>
    <w:rsid w:val="005008BA"/>
    <w:rsid w:val="00545FAF"/>
    <w:rsid w:val="005A0612"/>
    <w:rsid w:val="005E484B"/>
    <w:rsid w:val="00646554"/>
    <w:rsid w:val="00691BAE"/>
    <w:rsid w:val="006A2C68"/>
    <w:rsid w:val="009918E6"/>
    <w:rsid w:val="00A13C54"/>
    <w:rsid w:val="00A8564F"/>
    <w:rsid w:val="00AE2144"/>
    <w:rsid w:val="00B20DE8"/>
    <w:rsid w:val="00BF3FBB"/>
    <w:rsid w:val="00D6149F"/>
    <w:rsid w:val="00DC2E94"/>
    <w:rsid w:val="00E720A3"/>
    <w:rsid w:val="00E950B3"/>
    <w:rsid w:val="00F60F98"/>
    <w:rsid w:val="00FD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9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2019-09-12T03:55:00Z</dcterms:created>
  <dcterms:modified xsi:type="dcterms:W3CDTF">2019-10-14T03:52:00Z</dcterms:modified>
</cp:coreProperties>
</file>