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A5" w:rsidRDefault="00E166A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РЕГИОНАЛЬНОГО РАЗВИТИЯ ПЕРМСКОГО КРАЯ</w:t>
      </w:r>
    </w:p>
    <w:p w:rsidR="00E166A5" w:rsidRDefault="00E166A5">
      <w:pPr>
        <w:widowControl w:val="0"/>
        <w:autoSpaceDE w:val="0"/>
        <w:autoSpaceDN w:val="0"/>
        <w:adjustRightInd w:val="0"/>
        <w:spacing w:after="0" w:line="240" w:lineRule="auto"/>
        <w:jc w:val="center"/>
        <w:rPr>
          <w:rFonts w:ascii="Calibri" w:hAnsi="Calibri" w:cs="Calibri"/>
          <w:b/>
          <w:bCs/>
        </w:rPr>
      </w:pPr>
    </w:p>
    <w:p w:rsidR="00E166A5" w:rsidRDefault="00E166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166A5" w:rsidRDefault="00E166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августа 2011 г. N СЭД-53-05.01-43</w:t>
      </w:r>
    </w:p>
    <w:p w:rsidR="00E166A5" w:rsidRDefault="00E166A5">
      <w:pPr>
        <w:widowControl w:val="0"/>
        <w:autoSpaceDE w:val="0"/>
        <w:autoSpaceDN w:val="0"/>
        <w:adjustRightInd w:val="0"/>
        <w:spacing w:after="0" w:line="240" w:lineRule="auto"/>
        <w:jc w:val="center"/>
        <w:rPr>
          <w:rFonts w:ascii="Calibri" w:hAnsi="Calibri" w:cs="Calibri"/>
          <w:b/>
          <w:bCs/>
        </w:rPr>
      </w:pPr>
    </w:p>
    <w:p w:rsidR="00E166A5" w:rsidRDefault="00E166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РЕКОМЕНДАЦИЙ ПО ПРИМЕНЕНИЮ</w:t>
      </w:r>
    </w:p>
    <w:p w:rsidR="00E166A5" w:rsidRDefault="00E166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САМООБЛОЖЕНИЯ ГРАЖДАН В МУНИЦИПАЛЬНЫХ ОБРАЗОВАНИЯХ</w:t>
      </w:r>
    </w:p>
    <w:p w:rsidR="00E166A5" w:rsidRDefault="00E166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ПЕРМСКОГО КРАЯ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пунктом 3.1.4.2</w:t>
        </w:r>
      </w:hyperlink>
      <w:r>
        <w:rPr>
          <w:rFonts w:ascii="Calibri" w:hAnsi="Calibri" w:cs="Calibri"/>
        </w:rPr>
        <w:t xml:space="preserve"> Положения о Министерстве регионального развития Пермского края, утвержденного Постановлением Правительства Пермского края от 14 октября 2008 г. N 494-п "О Министерстве по делам Коми-Пермяцкого округа Пермского края, Министерстве регионального развития Пермского края и внесении изменений в отдельные постановления Правительства Пермского края", в целях оказания методической помощи органам местного самоуправления муниципальных образований Пермского края в реализации</w:t>
      </w:r>
      <w:proofErr w:type="gramEnd"/>
      <w:r>
        <w:rPr>
          <w:rFonts w:ascii="Calibri" w:hAnsi="Calibri" w:cs="Calibri"/>
        </w:rPr>
        <w:t xml:space="preserve"> института самообложения граждан приказываю:</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28" w:history="1">
        <w:r>
          <w:rPr>
            <w:rFonts w:ascii="Calibri" w:hAnsi="Calibri" w:cs="Calibri"/>
            <w:color w:val="0000FF"/>
          </w:rPr>
          <w:t>рекомендации</w:t>
        </w:r>
      </w:hyperlink>
      <w:r>
        <w:rPr>
          <w:rFonts w:ascii="Calibri" w:hAnsi="Calibri" w:cs="Calibri"/>
        </w:rPr>
        <w:t xml:space="preserve"> по применению самообложения граждан в муниципальных образованиях Пермского края.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приказа возложить на начальника управления выездной работы и оперативного взаимодействия с муниципальными образованиями Пермского края </w:t>
      </w:r>
      <w:proofErr w:type="spellStart"/>
      <w:r>
        <w:rPr>
          <w:rFonts w:ascii="Calibri" w:hAnsi="Calibri" w:cs="Calibri"/>
        </w:rPr>
        <w:t>Сесюнина</w:t>
      </w:r>
      <w:proofErr w:type="spellEnd"/>
      <w:r>
        <w:rPr>
          <w:rFonts w:ascii="Calibri" w:hAnsi="Calibri" w:cs="Calibri"/>
        </w:rPr>
        <w:t xml:space="preserve"> С.Ю.</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П.И.БЛУСЬ</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811F4F" w:rsidRDefault="00811F4F">
      <w:pPr>
        <w:rPr>
          <w:rFonts w:ascii="Calibri" w:hAnsi="Calibri" w:cs="Calibri"/>
        </w:rPr>
      </w:pPr>
      <w:bookmarkStart w:id="1" w:name="Par22"/>
      <w:bookmarkEnd w:id="1"/>
      <w:r>
        <w:rPr>
          <w:rFonts w:ascii="Calibri" w:hAnsi="Calibri" w:cs="Calibri"/>
        </w:rPr>
        <w:br w:type="page"/>
      </w:r>
    </w:p>
    <w:p w:rsidR="00E166A5" w:rsidRDefault="00E166A5">
      <w:pPr>
        <w:widowControl w:val="0"/>
        <w:autoSpaceDE w:val="0"/>
        <w:autoSpaceDN w:val="0"/>
        <w:adjustRightInd w:val="0"/>
        <w:spacing w:after="0" w:line="240" w:lineRule="auto"/>
        <w:jc w:val="right"/>
        <w:outlineLvl w:val="0"/>
        <w:rPr>
          <w:rFonts w:ascii="Calibri" w:hAnsi="Calibri" w:cs="Calibri"/>
        </w:rPr>
      </w:pPr>
      <w:bookmarkStart w:id="2" w:name="_GoBack"/>
      <w:bookmarkEnd w:id="2"/>
      <w:r>
        <w:rPr>
          <w:rFonts w:ascii="Calibri" w:hAnsi="Calibri" w:cs="Calibri"/>
        </w:rPr>
        <w:lastRenderedPageBreak/>
        <w:t>УТВЕРЖДЕНЫ</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регионального</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Пермского края</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от 01.08.2011 N СЭД-53-05.01-43</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b/>
          <w:bCs/>
        </w:rPr>
      </w:pPr>
      <w:bookmarkStart w:id="3" w:name="Par28"/>
      <w:bookmarkEnd w:id="3"/>
      <w:r>
        <w:rPr>
          <w:rFonts w:ascii="Calibri" w:hAnsi="Calibri" w:cs="Calibri"/>
          <w:b/>
          <w:bCs/>
        </w:rPr>
        <w:t>МЕТОДИЧЕСКИЕ РЕКОМЕНДАЦИИ</w:t>
      </w:r>
    </w:p>
    <w:p w:rsidR="00E166A5" w:rsidRDefault="00E166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ПРИМЕНЕНИЮ САМООБЛОЖЕНИЯ ГРАЖДАН </w:t>
      </w:r>
      <w:proofErr w:type="gramStart"/>
      <w:r>
        <w:rPr>
          <w:rFonts w:ascii="Calibri" w:hAnsi="Calibri" w:cs="Calibri"/>
          <w:b/>
          <w:bCs/>
        </w:rPr>
        <w:t>В</w:t>
      </w:r>
      <w:proofErr w:type="gramEnd"/>
      <w:r>
        <w:rPr>
          <w:rFonts w:ascii="Calibri" w:hAnsi="Calibri" w:cs="Calibri"/>
          <w:b/>
          <w:bCs/>
        </w:rPr>
        <w:t xml:space="preserve"> МУНИЦИПАЛЬНЫХ</w:t>
      </w:r>
    </w:p>
    <w:p w:rsidR="00E166A5" w:rsidRDefault="00E166A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ОБРАЗОВАНИЯХ</w:t>
      </w:r>
      <w:proofErr w:type="gramEnd"/>
      <w:r>
        <w:rPr>
          <w:rFonts w:ascii="Calibri" w:hAnsi="Calibri" w:cs="Calibri"/>
          <w:b/>
          <w:bCs/>
        </w:rPr>
        <w:t xml:space="preserve"> ПЕРМСКОГО КРАЯ</w:t>
      </w:r>
    </w:p>
    <w:p w:rsidR="00E166A5" w:rsidRDefault="00E166A5">
      <w:pPr>
        <w:widowControl w:val="0"/>
        <w:autoSpaceDE w:val="0"/>
        <w:autoSpaceDN w:val="0"/>
        <w:adjustRightInd w:val="0"/>
        <w:spacing w:after="0" w:line="240" w:lineRule="auto"/>
        <w:jc w:val="center"/>
        <w:rPr>
          <w:rFonts w:ascii="Calibri" w:hAnsi="Calibri" w:cs="Calibri"/>
        </w:rPr>
      </w:pPr>
    </w:p>
    <w:p w:rsidR="00E166A5" w:rsidRDefault="00E166A5">
      <w:pPr>
        <w:widowControl w:val="0"/>
        <w:autoSpaceDE w:val="0"/>
        <w:autoSpaceDN w:val="0"/>
        <w:adjustRightInd w:val="0"/>
        <w:spacing w:after="0" w:line="240" w:lineRule="auto"/>
        <w:jc w:val="center"/>
        <w:outlineLvl w:val="1"/>
        <w:rPr>
          <w:rFonts w:ascii="Calibri" w:hAnsi="Calibri" w:cs="Calibri"/>
        </w:rPr>
      </w:pPr>
      <w:bookmarkStart w:id="4" w:name="Par32"/>
      <w:bookmarkEnd w:id="4"/>
      <w:r>
        <w:rPr>
          <w:rFonts w:ascii="Calibri" w:hAnsi="Calibri" w:cs="Calibri"/>
        </w:rPr>
        <w:t>I. Общие положения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Методические рекомендации по применению самообложения граждан в муниципальных образованиях Пермского края (далее - Методические рекомендации) разработаны в целях оказания методической помощи органам местного самоуправления муниципальных образований Пермского края в реализации института самообложения граждан как средства повышения гражданской активности населения, пополнения доходами местного бюджета для решения вопросов местного значения.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понятия, используемые в Методических рекомендациях:</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Пермского края (далее - муниципальное образование) - городское или сельское поселение, муниципальный район, городской округ Пермского края;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6"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7" w:history="1">
        <w:r>
          <w:rPr>
            <w:rFonts w:ascii="Calibri" w:hAnsi="Calibri" w:cs="Calibri"/>
            <w:color w:val="0000FF"/>
          </w:rPr>
          <w:t>законом</w:t>
        </w:r>
      </w:hyperlink>
      <w:r>
        <w:rPr>
          <w:rFonts w:ascii="Calibri" w:hAnsi="Calibri" w:cs="Calibri"/>
        </w:rPr>
        <w:t xml:space="preserve"> от 6 октября 2003 г. N 131-ФЗ "Об общих принципах организации местного самоуправления в Российской Федерации" осуществляется населением </w:t>
      </w:r>
      <w:proofErr w:type="gramStart"/>
      <w:r>
        <w:rPr>
          <w:rFonts w:ascii="Calibri" w:hAnsi="Calibri" w:cs="Calibri"/>
        </w:rPr>
        <w:t>и(</w:t>
      </w:r>
      <w:proofErr w:type="gramEnd"/>
      <w:r>
        <w:rPr>
          <w:rFonts w:ascii="Calibri" w:hAnsi="Calibri" w:cs="Calibri"/>
        </w:rPr>
        <w:t>или) органами местного самоуправления самостоятельно;</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самообложения граждан - предусмотренные </w:t>
      </w:r>
      <w:hyperlink r:id="rId8" w:history="1">
        <w:r>
          <w:rPr>
            <w:rFonts w:ascii="Calibri" w:hAnsi="Calibri" w:cs="Calibri"/>
            <w:color w:val="0000FF"/>
          </w:rPr>
          <w:t>статьей 56</w:t>
        </w:r>
      </w:hyperlink>
      <w:r>
        <w:rPr>
          <w:rFonts w:ascii="Calibri" w:hAnsi="Calibri" w:cs="Calibri"/>
        </w:rPr>
        <w:t xml:space="preserve"> Федерального закона от 6 октября 2003 г. N 131-ФЗ "Об общих принципах организации местного самоуправления в Российской Федерации" разовые платежи граждан, осуществляемые для решения конкретных вопросов местного значения;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E166A5" w:rsidRDefault="00E166A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референдум местный (местный референдум) - референдум, проводимый в соответствии с </w:t>
      </w:r>
      <w:hyperlink r:id="rId9"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10" w:history="1">
        <w:r>
          <w:rPr>
            <w:rFonts w:ascii="Calibri" w:hAnsi="Calibri" w:cs="Calibri"/>
            <w:color w:val="0000FF"/>
          </w:rPr>
          <w:t>законом</w:t>
        </w:r>
      </w:hyperlink>
      <w:r>
        <w:rPr>
          <w:rFonts w:ascii="Calibri" w:hAnsi="Calibri" w:cs="Calibri"/>
        </w:rPr>
        <w:t xml:space="preserve"> от 12 июня 2002 г. N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w:t>
      </w:r>
      <w:proofErr w:type="gramEnd"/>
      <w:r>
        <w:rPr>
          <w:rFonts w:ascii="Calibri" w:hAnsi="Calibri" w:cs="Calibri"/>
        </w:rPr>
        <w:t xml:space="preserve"> расположено в границах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обоснование самообложения граждан - информация, на основании которой выводится целесообразность (или нецелесообразность) введения и использования разовых платежей граждан на территории муниципального образования, исходя из положительного воздействия на социально-экономическое развитие муниципального образования и на формирование гражданского общества.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Правовые акты, используемые в ходе подготовки Методических рекомендаций, а также руководствоваться которыми рекомендуется органам местного самоуправления в ходе подготовки документов по самообложению в муниципальном образовании, организации и проведения местных референдумов:</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1" w:history="1">
        <w:r>
          <w:rPr>
            <w:rFonts w:ascii="Calibri" w:hAnsi="Calibri" w:cs="Calibri"/>
            <w:color w:val="0000FF"/>
          </w:rPr>
          <w:t>закон</w:t>
        </w:r>
      </w:hyperlink>
      <w:r>
        <w:rPr>
          <w:rFonts w:ascii="Calibri" w:hAnsi="Calibri" w:cs="Calibri"/>
        </w:rPr>
        <w:t xml:space="preserve"> от 6 октября 2003 г. N 131-ФЗ "Об общих принципах организации местного самоуправления в Российской Федерации" (далее - Закон N 131-ФЗ);</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 w:history="1">
        <w:r>
          <w:rPr>
            <w:rFonts w:ascii="Calibri" w:hAnsi="Calibri" w:cs="Calibri"/>
            <w:color w:val="0000FF"/>
          </w:rPr>
          <w:t>закон</w:t>
        </w:r>
      </w:hyperlink>
      <w:r>
        <w:rPr>
          <w:rFonts w:ascii="Calibri" w:hAnsi="Calibri" w:cs="Calibri"/>
        </w:rPr>
        <w:t xml:space="preserve"> от 12 июня 2002 г. N 67-ФЗ "Об основных гарантиях избирательных прав и права на участие в референдуме граждан Российской Федерации";</w:t>
      </w:r>
    </w:p>
    <w:p w:rsidR="00E166A5" w:rsidRDefault="00811F4F">
      <w:pPr>
        <w:widowControl w:val="0"/>
        <w:autoSpaceDE w:val="0"/>
        <w:autoSpaceDN w:val="0"/>
        <w:adjustRightInd w:val="0"/>
        <w:spacing w:after="0" w:line="240" w:lineRule="auto"/>
        <w:ind w:firstLine="540"/>
        <w:jc w:val="both"/>
        <w:rPr>
          <w:rFonts w:ascii="Calibri" w:hAnsi="Calibri" w:cs="Calibri"/>
        </w:rPr>
      </w:pPr>
      <w:hyperlink r:id="rId13" w:history="1">
        <w:r w:rsidR="00E166A5">
          <w:rPr>
            <w:rFonts w:ascii="Calibri" w:hAnsi="Calibri" w:cs="Calibri"/>
            <w:color w:val="0000FF"/>
          </w:rPr>
          <w:t>Закон</w:t>
        </w:r>
      </w:hyperlink>
      <w:r w:rsidR="00E166A5">
        <w:rPr>
          <w:rFonts w:ascii="Calibri" w:hAnsi="Calibri" w:cs="Calibri"/>
        </w:rPr>
        <w:t xml:space="preserve"> Пермского края от 14 августа 2007 г. N 86-ПК "О местном референдуме в Пермском крае" (далее - Закон Пермского края N 86-ПК);</w:t>
      </w:r>
    </w:p>
    <w:p w:rsidR="00E166A5" w:rsidRDefault="00811F4F">
      <w:pPr>
        <w:widowControl w:val="0"/>
        <w:autoSpaceDE w:val="0"/>
        <w:autoSpaceDN w:val="0"/>
        <w:adjustRightInd w:val="0"/>
        <w:spacing w:after="0" w:line="240" w:lineRule="auto"/>
        <w:ind w:firstLine="540"/>
        <w:jc w:val="both"/>
        <w:rPr>
          <w:rFonts w:ascii="Calibri" w:hAnsi="Calibri" w:cs="Calibri"/>
        </w:rPr>
      </w:pPr>
      <w:hyperlink r:id="rId14" w:history="1">
        <w:proofErr w:type="gramStart"/>
        <w:r w:rsidR="00E166A5">
          <w:rPr>
            <w:rFonts w:ascii="Calibri" w:hAnsi="Calibri" w:cs="Calibri"/>
            <w:color w:val="0000FF"/>
          </w:rPr>
          <w:t>Постановление</w:t>
        </w:r>
      </w:hyperlink>
      <w:r w:rsidR="00E166A5">
        <w:rPr>
          <w:rFonts w:ascii="Calibri" w:hAnsi="Calibri" w:cs="Calibri"/>
        </w:rPr>
        <w:t xml:space="preserve"> Правительства Пермского края от 13 апреля 2011 г. N 188-п "Об утверждении Порядка предоставления из бюджета Пермского края иных межбюджетных трансфертов бюджетам муниципальных образований Пермского края на решение вопросов местного значения, осуществляемых с участием средств самообложения граждан, и Методики распределения из бюджета Пермского края иных межбюджетных трансфертов бюджетам муниципальных образований Пермского края на решение вопросов местного значения, осуществляемых с</w:t>
      </w:r>
      <w:proofErr w:type="gramEnd"/>
      <w:r w:rsidR="00E166A5">
        <w:rPr>
          <w:rFonts w:ascii="Calibri" w:hAnsi="Calibri" w:cs="Calibri"/>
        </w:rPr>
        <w:t xml:space="preserve"> участием средств самообложения граждан" (далее - Постановление Правительства Пермского края N 188-п).</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Цели самообложения: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гражданской активности населения, вовлечение его в непосредственное осуществление местного самоуправления;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дополнительных собственных доходов местных бюджетов для решения вопросов местного значения.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Этапы самообложения: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мероприятий по решению вопроса местного значения, реализация которых планируется за счет средств самообложения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экономического обоснования самообложения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выдвижение инициативы о проведении местного референдума;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представительным органом муниципального образования решения о назначении дня голосования на местном референдуме;</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проведение референдума;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средств самообложения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иных межбюджетных трансфертов из бюджета Пермского края;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согласно решению референдума и отчет перед населением муниципального образования о результатах самообложения.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целях </w:t>
      </w:r>
      <w:proofErr w:type="gramStart"/>
      <w:r>
        <w:rPr>
          <w:rFonts w:ascii="Calibri" w:hAnsi="Calibri" w:cs="Calibri"/>
        </w:rPr>
        <w:t>определения порядка введения самообложения граждан</w:t>
      </w:r>
      <w:proofErr w:type="gramEnd"/>
      <w:r>
        <w:rPr>
          <w:rFonts w:ascii="Calibri" w:hAnsi="Calibri" w:cs="Calibri"/>
        </w:rPr>
        <w:t xml:space="preserve"> в муниципальном образовании, сбора и использования средств самообложения граждан, открытости информации о самообложении граждан для жителей муниципального образования рекомендуется принять муниципальный правовой акт, утверждающий положение о самообложении граждан в муниципальном образовании.</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Модельный правовой акт представительного органа местного самоуправления муниципального образования об утверждении положения о самообложении граждан муниципального образования приведен в </w:t>
      </w:r>
      <w:hyperlink w:anchor="Par181"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outlineLvl w:val="1"/>
        <w:rPr>
          <w:rFonts w:ascii="Calibri" w:hAnsi="Calibri" w:cs="Calibri"/>
        </w:rPr>
      </w:pPr>
      <w:bookmarkStart w:id="5" w:name="Par62"/>
      <w:bookmarkEnd w:id="5"/>
      <w:r>
        <w:rPr>
          <w:rFonts w:ascii="Calibri" w:hAnsi="Calibri" w:cs="Calibri"/>
        </w:rPr>
        <w:t>II. Определение мероприятий по решению вопроса местного</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реализация которых планируется за счет средств</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самообложения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определении мероприятий по решению вопроса местного значения, реализация которых планируется за счет средств самообложения граждан (далее - мероприятия), рекомендуется руководствоваться:</w:t>
      </w:r>
    </w:p>
    <w:p w:rsidR="00E166A5" w:rsidRDefault="00811F4F">
      <w:pPr>
        <w:widowControl w:val="0"/>
        <w:autoSpaceDE w:val="0"/>
        <w:autoSpaceDN w:val="0"/>
        <w:adjustRightInd w:val="0"/>
        <w:spacing w:after="0" w:line="240" w:lineRule="auto"/>
        <w:ind w:firstLine="540"/>
        <w:jc w:val="both"/>
        <w:rPr>
          <w:rFonts w:ascii="Calibri" w:hAnsi="Calibri" w:cs="Calibri"/>
        </w:rPr>
      </w:pPr>
      <w:hyperlink r:id="rId15" w:history="1">
        <w:r w:rsidR="00E166A5">
          <w:rPr>
            <w:rFonts w:ascii="Calibri" w:hAnsi="Calibri" w:cs="Calibri"/>
            <w:color w:val="0000FF"/>
          </w:rPr>
          <w:t>статьей 14</w:t>
        </w:r>
      </w:hyperlink>
      <w:r w:rsidR="00E166A5">
        <w:rPr>
          <w:rFonts w:ascii="Calibri" w:hAnsi="Calibri" w:cs="Calibri"/>
        </w:rPr>
        <w:t xml:space="preserve"> Закона N 131-ФЗ - при введении самообложения на территории поселения;</w:t>
      </w:r>
    </w:p>
    <w:p w:rsidR="00E166A5" w:rsidRDefault="00811F4F">
      <w:pPr>
        <w:widowControl w:val="0"/>
        <w:autoSpaceDE w:val="0"/>
        <w:autoSpaceDN w:val="0"/>
        <w:adjustRightInd w:val="0"/>
        <w:spacing w:after="0" w:line="240" w:lineRule="auto"/>
        <w:ind w:firstLine="540"/>
        <w:jc w:val="both"/>
        <w:rPr>
          <w:rFonts w:ascii="Calibri" w:hAnsi="Calibri" w:cs="Calibri"/>
        </w:rPr>
      </w:pPr>
      <w:hyperlink r:id="rId16" w:history="1">
        <w:r w:rsidR="00E166A5">
          <w:rPr>
            <w:rFonts w:ascii="Calibri" w:hAnsi="Calibri" w:cs="Calibri"/>
            <w:color w:val="0000FF"/>
          </w:rPr>
          <w:t>статьей 15</w:t>
        </w:r>
      </w:hyperlink>
      <w:r w:rsidR="00E166A5">
        <w:rPr>
          <w:rFonts w:ascii="Calibri" w:hAnsi="Calibri" w:cs="Calibri"/>
        </w:rPr>
        <w:t xml:space="preserve"> Закона N 131-ФЗ - при введении самообложения на территории муниципального района;</w:t>
      </w:r>
    </w:p>
    <w:p w:rsidR="00E166A5" w:rsidRDefault="00811F4F">
      <w:pPr>
        <w:widowControl w:val="0"/>
        <w:autoSpaceDE w:val="0"/>
        <w:autoSpaceDN w:val="0"/>
        <w:adjustRightInd w:val="0"/>
        <w:spacing w:after="0" w:line="240" w:lineRule="auto"/>
        <w:ind w:firstLine="540"/>
        <w:jc w:val="both"/>
        <w:rPr>
          <w:rFonts w:ascii="Calibri" w:hAnsi="Calibri" w:cs="Calibri"/>
        </w:rPr>
      </w:pPr>
      <w:hyperlink r:id="rId17" w:history="1">
        <w:r w:rsidR="00E166A5">
          <w:rPr>
            <w:rFonts w:ascii="Calibri" w:hAnsi="Calibri" w:cs="Calibri"/>
            <w:color w:val="0000FF"/>
          </w:rPr>
          <w:t>статьей 16</w:t>
        </w:r>
      </w:hyperlink>
      <w:r w:rsidR="00E166A5">
        <w:rPr>
          <w:rFonts w:ascii="Calibri" w:hAnsi="Calibri" w:cs="Calibri"/>
        </w:rPr>
        <w:t xml:space="preserve"> Закона N 131-ФЗ - при введении самообложения на территории городского округа.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определении мероприятий рекомендуется учитывать:</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устные и письменные обращения граждан в органы местного самоуправления по решению вопросов местного значения;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финансовые возможности совершеннолетних граждан, проживающих на территории муниципального образования, которые в случае введения самообложения будут являться </w:t>
      </w:r>
      <w:r>
        <w:rPr>
          <w:rFonts w:ascii="Calibri" w:hAnsi="Calibri" w:cs="Calibri"/>
        </w:rPr>
        <w:lastRenderedPageBreak/>
        <w:t>плательщиками разовых платежей;</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объем поступлений средств самообложения граждан в бюджет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средств бюджета Пермского края, который может быть предоставлен бюджету муниципального образования в соответствии с </w:t>
      </w:r>
      <w:hyperlink r:id="rId18" w:history="1">
        <w:r>
          <w:rPr>
            <w:rFonts w:ascii="Calibri" w:hAnsi="Calibri" w:cs="Calibri"/>
            <w:color w:val="0000FF"/>
          </w:rPr>
          <w:t>Постановлением</w:t>
        </w:r>
      </w:hyperlink>
      <w:r>
        <w:rPr>
          <w:rFonts w:ascii="Calibri" w:hAnsi="Calibri" w:cs="Calibri"/>
        </w:rPr>
        <w:t xml:space="preserve"> Правительства Пермского края N 188-п;</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жителей муниципального образования, которые будут пользоваться общественными благами, созданными за счет реализации мероприятия;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социальную значимость мероприятия для жителей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Одним из способов определения мероприятий с учетом интересов населения может стать проведение собраний и опросов жителей.</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Следует обратить внимание, что в соответствии с </w:t>
      </w:r>
      <w:hyperlink r:id="rId19" w:history="1">
        <w:r>
          <w:rPr>
            <w:rFonts w:ascii="Calibri" w:hAnsi="Calibri" w:cs="Calibri"/>
            <w:color w:val="0000FF"/>
          </w:rPr>
          <w:t>частью 3 статьи 13</w:t>
        </w:r>
      </w:hyperlink>
      <w:r>
        <w:rPr>
          <w:rFonts w:ascii="Calibri" w:hAnsi="Calibri" w:cs="Calibri"/>
        </w:rPr>
        <w:t xml:space="preserve"> Закона Пермского края N 86-ПК в течение двух лет со дня официального опубликования результатов местного референдума с такой же по смыслу формулировкой вопроса местный референдум не проводится. Поэтому рекомендуется при формулировке вопроса местного референдума указывать конкретные мероприятия по решению вопроса местного значения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outlineLvl w:val="1"/>
        <w:rPr>
          <w:rFonts w:ascii="Calibri" w:hAnsi="Calibri" w:cs="Calibri"/>
        </w:rPr>
      </w:pPr>
      <w:bookmarkStart w:id="6" w:name="Par80"/>
      <w:bookmarkEnd w:id="6"/>
      <w:r>
        <w:rPr>
          <w:rFonts w:ascii="Calibri" w:hAnsi="Calibri" w:cs="Calibri"/>
        </w:rPr>
        <w:t>III. Подготовка экономического обоснования самообложения</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экономическое обоснование самообложения граждан рекомендуется включить следующие документы и сведения: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плановую смету расходов на реализацию мероприятий по решению вопроса местного значения муниципального образования, выносимого на местный референдум;</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плановую смету расходов, необходимых для организации и проведения местного референдума;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общем числе граждан - жителей муниципального образования, которые могут быть плательщиками разовых платежей;</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отдельных категорий граждан, для которых размер разовых платежей предполагается уменьшить, включая сведения о численности жителей муниципального образования, относящихся к данным категориям, а также о размере льготы;</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разового платежа;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плановую смету расходов на организацию сбора средств самообложения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планируемом объеме поступлений средств самообложения граждан в бюджет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результативности реализации мероприятия, выраженные в количественных и качественных показателях.</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Планируемый объем поступлений средств самообложения граждан в бюджет муниципального образования рекомендуется рассчитать по следующей формуле:</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S</w:t>
      </w:r>
      <w:proofErr w:type="gramEnd"/>
      <w:r>
        <w:rPr>
          <w:rFonts w:ascii="Calibri" w:hAnsi="Calibri" w:cs="Calibri"/>
        </w:rPr>
        <w:t>план</w:t>
      </w:r>
      <w:proofErr w:type="spellEnd"/>
      <w:r>
        <w:rPr>
          <w:rFonts w:ascii="Calibri" w:hAnsi="Calibri" w:cs="Calibri"/>
        </w:rPr>
        <w:t xml:space="preserve"> = </w:t>
      </w:r>
      <w:proofErr w:type="spellStart"/>
      <w:r>
        <w:rPr>
          <w:rFonts w:ascii="Calibri" w:hAnsi="Calibri" w:cs="Calibri"/>
        </w:rPr>
        <w:t>Sсбора</w:t>
      </w:r>
      <w:proofErr w:type="spellEnd"/>
      <w:r>
        <w:rPr>
          <w:rFonts w:ascii="Calibri" w:hAnsi="Calibri" w:cs="Calibri"/>
        </w:rPr>
        <w:t xml:space="preserve"> x (</w:t>
      </w:r>
      <w:proofErr w:type="spellStart"/>
      <w:r>
        <w:rPr>
          <w:rFonts w:ascii="Calibri" w:hAnsi="Calibri" w:cs="Calibri"/>
        </w:rPr>
        <w:t>Чжит</w:t>
      </w:r>
      <w:proofErr w:type="spellEnd"/>
      <w:r>
        <w:rPr>
          <w:rFonts w:ascii="Calibri" w:hAnsi="Calibri" w:cs="Calibri"/>
        </w:rPr>
        <w:t xml:space="preserve"> - </w:t>
      </w:r>
      <w:proofErr w:type="spellStart"/>
      <w:r>
        <w:rPr>
          <w:rFonts w:ascii="Calibri" w:hAnsi="Calibri" w:cs="Calibri"/>
        </w:rPr>
        <w:t>Чльгот</w:t>
      </w:r>
      <w:proofErr w:type="spellEnd"/>
      <w:r>
        <w:rPr>
          <w:rFonts w:ascii="Calibri" w:hAnsi="Calibri" w:cs="Calibri"/>
        </w:rPr>
        <w:t xml:space="preserve">) + </w:t>
      </w:r>
      <w:proofErr w:type="spellStart"/>
      <w:r>
        <w:rPr>
          <w:rFonts w:ascii="Calibri" w:hAnsi="Calibri" w:cs="Calibri"/>
        </w:rPr>
        <w:t>Sльгот</w:t>
      </w:r>
      <w:proofErr w:type="spellEnd"/>
      <w:r>
        <w:rPr>
          <w:rFonts w:ascii="Calibri" w:hAnsi="Calibri" w:cs="Calibri"/>
        </w:rPr>
        <w:t xml:space="preserve"> x </w:t>
      </w:r>
      <w:proofErr w:type="spellStart"/>
      <w:r>
        <w:rPr>
          <w:rFonts w:ascii="Calibri" w:hAnsi="Calibri" w:cs="Calibri"/>
        </w:rPr>
        <w:t>Чльгот</w:t>
      </w:r>
      <w:proofErr w:type="spellEnd"/>
      <w:r>
        <w:rPr>
          <w:rFonts w:ascii="Calibri" w:hAnsi="Calibri" w:cs="Calibri"/>
        </w:rPr>
        <w:t>, где</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S</w:t>
      </w:r>
      <w:proofErr w:type="gramEnd"/>
      <w:r>
        <w:rPr>
          <w:rFonts w:ascii="Calibri" w:hAnsi="Calibri" w:cs="Calibri"/>
        </w:rPr>
        <w:t>сбора</w:t>
      </w:r>
      <w:proofErr w:type="spellEnd"/>
      <w:r>
        <w:rPr>
          <w:rFonts w:ascii="Calibri" w:hAnsi="Calibri" w:cs="Calibri"/>
        </w:rPr>
        <w:t xml:space="preserve"> - сумма разового платежа на каждого жителя, рублей;</w:t>
      </w:r>
    </w:p>
    <w:p w:rsidR="00E166A5" w:rsidRDefault="00E166A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Чжит</w:t>
      </w:r>
      <w:proofErr w:type="spellEnd"/>
      <w:r>
        <w:rPr>
          <w:rFonts w:ascii="Calibri" w:hAnsi="Calibri" w:cs="Calibri"/>
        </w:rPr>
        <w:t xml:space="preserve"> - численность жителей муниципального образования 18 лет и старше, то есть плательщиков разовых платежей, человек;</w:t>
      </w:r>
    </w:p>
    <w:p w:rsidR="00E166A5" w:rsidRDefault="00E166A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Чльгот</w:t>
      </w:r>
      <w:proofErr w:type="spellEnd"/>
      <w:r>
        <w:rPr>
          <w:rFonts w:ascii="Calibri" w:hAnsi="Calibri" w:cs="Calibri"/>
        </w:rPr>
        <w:t xml:space="preserve"> - численность жителей, относящихся к категориям граждан, для которых размер разовых платежей предполагается уменьшить, человек;</w:t>
      </w:r>
    </w:p>
    <w:p w:rsidR="00E166A5" w:rsidRDefault="00E166A5">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S</w:t>
      </w:r>
      <w:proofErr w:type="gramEnd"/>
      <w:r>
        <w:rPr>
          <w:rFonts w:ascii="Calibri" w:hAnsi="Calibri" w:cs="Calibri"/>
        </w:rPr>
        <w:t>льгот</w:t>
      </w:r>
      <w:proofErr w:type="spellEnd"/>
      <w:r>
        <w:rPr>
          <w:rFonts w:ascii="Calibri" w:hAnsi="Calibri" w:cs="Calibri"/>
        </w:rPr>
        <w:t xml:space="preserve"> - сумма льготного разового платежа для категорий граждан, для которых размер разовых платежей предполагается уменьшить, рублей.</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определении категорий граждан, для которых размер разовых платежей предполагается уменьшить, рекомендуется учитывать, что согласно </w:t>
      </w:r>
      <w:hyperlink r:id="rId20" w:history="1">
        <w:r>
          <w:rPr>
            <w:rFonts w:ascii="Calibri" w:hAnsi="Calibri" w:cs="Calibri"/>
            <w:color w:val="0000FF"/>
          </w:rPr>
          <w:t>части 1 статьи 56</w:t>
        </w:r>
      </w:hyperlink>
      <w:r>
        <w:rPr>
          <w:rFonts w:ascii="Calibri" w:hAnsi="Calibri" w:cs="Calibri"/>
        </w:rPr>
        <w:t xml:space="preserve"> Закона N 131-ФЗ численность жителей, для которых размер разовых платежей может быть уменьшен, не может превышать 30 процентов от общего числа жителей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Экономическое обоснование рекомендуется представить на рассмотрение </w:t>
      </w:r>
      <w:r>
        <w:rPr>
          <w:rFonts w:ascii="Calibri" w:hAnsi="Calibri" w:cs="Calibri"/>
        </w:rPr>
        <w:lastRenderedPageBreak/>
        <w:t>представительного органа местного самоуправления муниципального образования при выдвижении инициативы проведения местного референдума.</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outlineLvl w:val="1"/>
        <w:rPr>
          <w:rFonts w:ascii="Calibri" w:hAnsi="Calibri" w:cs="Calibri"/>
        </w:rPr>
      </w:pPr>
      <w:bookmarkStart w:id="7" w:name="Par103"/>
      <w:bookmarkEnd w:id="7"/>
      <w:r>
        <w:rPr>
          <w:rFonts w:ascii="Calibri" w:hAnsi="Calibri" w:cs="Calibri"/>
        </w:rPr>
        <w:t>IV. Выдвижение инициативы о проведении местного референдума</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вопросу введения и использования средств самообложения</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соответствии с </w:t>
      </w:r>
      <w:hyperlink r:id="rId21" w:history="1">
        <w:r>
          <w:rPr>
            <w:rFonts w:ascii="Calibri" w:hAnsi="Calibri" w:cs="Calibri"/>
            <w:color w:val="0000FF"/>
          </w:rPr>
          <w:t>частью 2 статьи 56</w:t>
        </w:r>
      </w:hyperlink>
      <w:r>
        <w:rPr>
          <w:rFonts w:ascii="Calibri" w:hAnsi="Calibri" w:cs="Calibri"/>
        </w:rPr>
        <w:t xml:space="preserve"> Закона N 131-ФЗ вопросы введения и использования средств самообложения граждан решаются на местном референдуме (сходе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соответствии с </w:t>
      </w:r>
      <w:hyperlink r:id="rId22" w:history="1">
        <w:r>
          <w:rPr>
            <w:rFonts w:ascii="Calibri" w:hAnsi="Calibri" w:cs="Calibri"/>
            <w:color w:val="0000FF"/>
          </w:rPr>
          <w:t>частью 1 статьи 25</w:t>
        </w:r>
      </w:hyperlink>
      <w:r>
        <w:rPr>
          <w:rFonts w:ascii="Calibri" w:hAnsi="Calibri" w:cs="Calibri"/>
        </w:rPr>
        <w:t xml:space="preserve"> Закона N 131-ФЗ сход граждан для решения вопросов местного значения проводится в поселении с численностью жителей, обладающих избирательным правом, не более 100 человек.</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При выдвижении инициативы проведения местного референдума необходимо руководствоваться </w:t>
      </w:r>
      <w:hyperlink r:id="rId23" w:history="1">
        <w:r>
          <w:rPr>
            <w:rFonts w:ascii="Calibri" w:hAnsi="Calibri" w:cs="Calibri"/>
            <w:color w:val="0000FF"/>
          </w:rPr>
          <w:t>статьей 14</w:t>
        </w:r>
      </w:hyperlink>
      <w:r>
        <w:rPr>
          <w:rFonts w:ascii="Calibri" w:hAnsi="Calibri" w:cs="Calibri"/>
        </w:rPr>
        <w:t xml:space="preserve"> Закона Пермского края N 86-ПК.</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Модельный правовой акт главы администрации муниципального образования об инициативе проведения местного референдума в муниципальном образовании приведен в </w:t>
      </w:r>
      <w:hyperlink w:anchor="Par293"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Модельный правовой акт представительного органа местного самоуправления муниципального образования об инициативе проведения местного референдума в муниципальном образовании приведен в </w:t>
      </w:r>
      <w:hyperlink w:anchor="Par326"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outlineLvl w:val="1"/>
        <w:rPr>
          <w:rFonts w:ascii="Calibri" w:hAnsi="Calibri" w:cs="Calibri"/>
        </w:rPr>
      </w:pPr>
      <w:bookmarkStart w:id="8" w:name="Par113"/>
      <w:bookmarkEnd w:id="8"/>
      <w:r>
        <w:rPr>
          <w:rFonts w:ascii="Calibri" w:hAnsi="Calibri" w:cs="Calibri"/>
        </w:rPr>
        <w:t xml:space="preserve">V. Принятие представительным органом </w:t>
      </w:r>
      <w:proofErr w:type="gramStart"/>
      <w:r>
        <w:rPr>
          <w:rFonts w:ascii="Calibri" w:hAnsi="Calibri" w:cs="Calibri"/>
        </w:rPr>
        <w:t>муниципального</w:t>
      </w:r>
      <w:proofErr w:type="gramEnd"/>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решения о назначении местного референдума</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вопросу введения и использования средств самообложения</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принятии представительным органом местного самоуправления муниципального образования решения о назначении местного референдума необходимо руководствоваться </w:t>
      </w:r>
      <w:hyperlink r:id="rId24" w:history="1">
        <w:r>
          <w:rPr>
            <w:rFonts w:ascii="Calibri" w:hAnsi="Calibri" w:cs="Calibri"/>
            <w:color w:val="0000FF"/>
          </w:rPr>
          <w:t>статьей 15</w:t>
        </w:r>
      </w:hyperlink>
      <w:r>
        <w:rPr>
          <w:rFonts w:ascii="Calibri" w:hAnsi="Calibri" w:cs="Calibri"/>
        </w:rPr>
        <w:t xml:space="preserve"> Закона Пермского края N 86-ПК.</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решении представительного органа муниципального образования о назначении местного референдума рекомендуется указать:</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голосования на местном референдуме;</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выносимый на местный референдум.</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 формулировке вопроса, выносимого на местный референдум, рекомендуется указать следующие данные:</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вопрос местного значения муниципального образования, решаемый за счет средств самообложения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разового платежа для каждого гражданина;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календарный год, в котором вводится самообложение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Если предлагается уменьшить размер разового платежа для отдельных категорий граждан, то рекомендуется также сформулировать вопрос местного референдума, содержащий перечень отдельных категорий граждан, для которых размер разового платежа предлагается уменьшить, и размер льготного разового платежа для этих категорий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Рекомендуется предусмотреть в бюджете муниципального образования средства на проведение местного референдума и одновременно с принятием решения о назначении местного референдума рассмотреть на заседании представительного органа муниципального образования вопрос о внесении соответствующих изменений в бюджет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Модельный правовой акт представительного органа местного самоуправления муниципального образования о назначении и проведении местного референдума в муниципальном образовании приведен в </w:t>
      </w:r>
      <w:hyperlink w:anchor="Par358" w:history="1">
        <w:r>
          <w:rPr>
            <w:rFonts w:ascii="Calibri" w:hAnsi="Calibri" w:cs="Calibri"/>
            <w:color w:val="0000FF"/>
          </w:rPr>
          <w:t>приложении 4</w:t>
        </w:r>
      </w:hyperlink>
      <w:r>
        <w:rPr>
          <w:rFonts w:ascii="Calibri" w:hAnsi="Calibri" w:cs="Calibri"/>
        </w:rPr>
        <w:t xml:space="preserve"> к настоящим Методическим рекомендациям.</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Рекомендуется обратить внимание на необходимость и сроки официального </w:t>
      </w:r>
      <w:r>
        <w:rPr>
          <w:rFonts w:ascii="Calibri" w:hAnsi="Calibri" w:cs="Calibri"/>
        </w:rPr>
        <w:lastRenderedPageBreak/>
        <w:t>опубликования в печатных средствах массовой информации решения о назначении местного референдума: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чем за 45 дней до дня голосования (</w:t>
      </w:r>
      <w:hyperlink r:id="rId25" w:history="1">
        <w:r>
          <w:rPr>
            <w:rFonts w:ascii="Calibri" w:hAnsi="Calibri" w:cs="Calibri"/>
            <w:color w:val="0000FF"/>
          </w:rPr>
          <w:t>часть 5 статьи 15</w:t>
        </w:r>
      </w:hyperlink>
      <w:r>
        <w:rPr>
          <w:rFonts w:ascii="Calibri" w:hAnsi="Calibri" w:cs="Calibri"/>
        </w:rPr>
        <w:t xml:space="preserve"> Закона Пермского края N 86-ПК);</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через 5 дней со дня принятия решения о назначении местного референдума (</w:t>
      </w:r>
      <w:hyperlink r:id="rId26" w:history="1">
        <w:r>
          <w:rPr>
            <w:rFonts w:ascii="Calibri" w:hAnsi="Calibri" w:cs="Calibri"/>
            <w:color w:val="0000FF"/>
          </w:rPr>
          <w:t>часть 7 статьи 15</w:t>
        </w:r>
      </w:hyperlink>
      <w:r>
        <w:rPr>
          <w:rFonts w:ascii="Calibri" w:hAnsi="Calibri" w:cs="Calibri"/>
        </w:rPr>
        <w:t xml:space="preserve"> Закона Пермского края N 86-ПК).</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Рекомендуется после принятия решения представительного органа местного самоуправления муниципального образования о назначении местного референдума незамедлительно направить данное решение в избирательную комиссию муниципального образования, которая в соответствии со </w:t>
      </w:r>
      <w:hyperlink r:id="rId27" w:history="1">
        <w:r>
          <w:rPr>
            <w:rFonts w:ascii="Calibri" w:hAnsi="Calibri" w:cs="Calibri"/>
            <w:color w:val="0000FF"/>
          </w:rPr>
          <w:t>статьей 20</w:t>
        </w:r>
      </w:hyperlink>
      <w:r>
        <w:rPr>
          <w:rFonts w:ascii="Calibri" w:hAnsi="Calibri" w:cs="Calibri"/>
        </w:rPr>
        <w:t xml:space="preserve"> Закона Пермского края N 86-ПК осуществляет подготовку и проведение местного референдума.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Рекомендуется обратить внимание на необходимость своевременного образования участков местного референдума и принятия соответствующего правового акта главы администрации муниципального района (городского округа) - не </w:t>
      </w:r>
      <w:proofErr w:type="gramStart"/>
      <w:r>
        <w:rPr>
          <w:rFonts w:ascii="Calibri" w:hAnsi="Calibri" w:cs="Calibri"/>
        </w:rPr>
        <w:t>позднее</w:t>
      </w:r>
      <w:proofErr w:type="gramEnd"/>
      <w:r>
        <w:rPr>
          <w:rFonts w:ascii="Calibri" w:hAnsi="Calibri" w:cs="Calibri"/>
        </w:rPr>
        <w:t xml:space="preserve"> чем за 45 дней до дня голосования (</w:t>
      </w:r>
      <w:hyperlink r:id="rId28" w:history="1">
        <w:r>
          <w:rPr>
            <w:rFonts w:ascii="Calibri" w:hAnsi="Calibri" w:cs="Calibri"/>
            <w:color w:val="0000FF"/>
          </w:rPr>
          <w:t>часть 2 статьи 19</w:t>
        </w:r>
      </w:hyperlink>
      <w:r>
        <w:rPr>
          <w:rFonts w:ascii="Calibri" w:hAnsi="Calibri" w:cs="Calibri"/>
        </w:rPr>
        <w:t xml:space="preserve"> Закона Пермского края N 86-ПК), а также на сроки официального опубликования в печатных средствах массовой информации списков участков местного референдума - не позднее чем за 40 дней до дня голосования (</w:t>
      </w:r>
      <w:hyperlink r:id="rId29" w:history="1">
        <w:r>
          <w:rPr>
            <w:rFonts w:ascii="Calibri" w:hAnsi="Calibri" w:cs="Calibri"/>
            <w:color w:val="0000FF"/>
          </w:rPr>
          <w:t>часть 2 статьи 19</w:t>
        </w:r>
      </w:hyperlink>
      <w:r>
        <w:rPr>
          <w:rFonts w:ascii="Calibri" w:hAnsi="Calibri" w:cs="Calibri"/>
        </w:rPr>
        <w:t xml:space="preserve"> Закона Пермского края N 86-ПК).</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Модельный правовой акт главы администрации муниципального района (городского округа) об образовании участков местного референдума в муниципальном образовании приведен в </w:t>
      </w:r>
      <w:hyperlink w:anchor="Par395" w:history="1">
        <w:r>
          <w:rPr>
            <w:rFonts w:ascii="Calibri" w:hAnsi="Calibri" w:cs="Calibri"/>
            <w:color w:val="0000FF"/>
          </w:rPr>
          <w:t>приложении 5</w:t>
        </w:r>
      </w:hyperlink>
      <w:r>
        <w:rPr>
          <w:rFonts w:ascii="Calibri" w:hAnsi="Calibri" w:cs="Calibri"/>
        </w:rPr>
        <w:t xml:space="preserve"> к настоящим Методическим рекомендациям.</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Во избежание принесения протестов прокурора на правовые акты, принятые органами местного самоуправления муниципального образования (далее - акты), рекомендуется:</w:t>
      </w:r>
    </w:p>
    <w:p w:rsidR="00E166A5" w:rsidRDefault="00E166A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30" w:history="1">
        <w:r>
          <w:rPr>
            <w:rFonts w:ascii="Calibri" w:hAnsi="Calibri" w:cs="Calibri"/>
            <w:color w:val="0000FF"/>
          </w:rPr>
          <w:t>пунктом 2.1</w:t>
        </w:r>
      </w:hyperlink>
      <w:r>
        <w:rPr>
          <w:rFonts w:ascii="Calibri" w:hAnsi="Calibri" w:cs="Calibri"/>
        </w:rPr>
        <w:t xml:space="preserve"> Приказа Генеральной прокуратуры Российской Федерации от 2 октября 2007 г. N 155 "Об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 привлекать к участию в подготовке проектов актов органы прокуратуры района (города), а также избирательную комиссию муниципального образования;</w:t>
      </w:r>
      <w:proofErr w:type="gramEnd"/>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принимать и опубликовывать решение представительного органа местного самоуправления муниципального образования о назначении и проведении местного референдума (далее - решение) не за 45 дней, а за 90 дней до дня голосования на местном референдуме. В таком случае, особенно при совмещении дня голосования на местном референдуме с днем голосования на назначенных выборах в органы государственной власти или органы местного самоуправления, при принесении протеста </w:t>
      </w:r>
      <w:proofErr w:type="gramStart"/>
      <w:r>
        <w:rPr>
          <w:rFonts w:ascii="Calibri" w:hAnsi="Calibri" w:cs="Calibri"/>
        </w:rPr>
        <w:t>прокурора</w:t>
      </w:r>
      <w:proofErr w:type="gramEnd"/>
      <w:r>
        <w:rPr>
          <w:rFonts w:ascii="Calibri" w:hAnsi="Calibri" w:cs="Calibri"/>
        </w:rPr>
        <w:t xml:space="preserve"> возможно своевременно учесть замечания прокурора и принять новое решение о назначении местного референдума на назначенный предыдущим решением день голосования.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outlineLvl w:val="1"/>
        <w:rPr>
          <w:rFonts w:ascii="Calibri" w:hAnsi="Calibri" w:cs="Calibri"/>
        </w:rPr>
      </w:pPr>
      <w:bookmarkStart w:id="9" w:name="Par139"/>
      <w:bookmarkEnd w:id="9"/>
      <w:r>
        <w:rPr>
          <w:rFonts w:ascii="Calibri" w:hAnsi="Calibri" w:cs="Calibri"/>
        </w:rPr>
        <w:t>VI. Подготовка и проведение местного референдума по вопросу</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введения и использования средств самообложения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соответствии со </w:t>
      </w:r>
      <w:hyperlink r:id="rId31" w:history="1">
        <w:r>
          <w:rPr>
            <w:rFonts w:ascii="Calibri" w:hAnsi="Calibri" w:cs="Calibri"/>
            <w:color w:val="0000FF"/>
          </w:rPr>
          <w:t>статьей 20</w:t>
        </w:r>
      </w:hyperlink>
      <w:r>
        <w:rPr>
          <w:rFonts w:ascii="Calibri" w:hAnsi="Calibri" w:cs="Calibri"/>
        </w:rPr>
        <w:t xml:space="preserve"> Закона Пермского края N 86-ПК подготовку и проведение местного референдума осуществляют:</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участковые комиссии местного референдума.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Органам местного самоуправления рекомендуется обратить особое внимание на проведение работы по информированию населения по вопросам местного референдума. Рекомендуется составить план встреч главы, депутатов, сотрудников администрации муниципального образования с населением, план еженедельного размещения в средствах массовой информации, в общественных местах информационных сообщений по вопросам местного референдума. В плане указать ответственных за выполнение мероприятий, сроки их выполнения, дать поручение </w:t>
      </w:r>
      <w:proofErr w:type="gramStart"/>
      <w:r>
        <w:rPr>
          <w:rFonts w:ascii="Calibri" w:hAnsi="Calibri" w:cs="Calibri"/>
        </w:rPr>
        <w:t>ответственным</w:t>
      </w:r>
      <w:proofErr w:type="gramEnd"/>
      <w:r>
        <w:rPr>
          <w:rFonts w:ascii="Calibri" w:hAnsi="Calibri" w:cs="Calibri"/>
        </w:rPr>
        <w:t xml:space="preserve"> за выполнение мероприятий планов еженедельно отчитываться об их выполнении.</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Рекомендуется обратить внимание на недопустимость содержания в официальных информационных сообщениях органов местного самоуправления агитации, а именно: призывов </w:t>
      </w:r>
      <w:r>
        <w:rPr>
          <w:rFonts w:ascii="Calibri" w:hAnsi="Calibri" w:cs="Calibri"/>
        </w:rPr>
        <w:lastRenderedPageBreak/>
        <w:t>голосовать за или против вопроса местного референдума, выражения предпочтения в отношении варианта ответа на вопрос местного референдума, описание возможных последствий того или иного результата местного референдума.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информировании населения в целях участия в местном референдуме наибольшего числа жителей муниципального образования рекомендуется обратить внимание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возможность досрочного голосования тех граждан, которые в день голосования по уважительной причине (отпуск, командировка, режим трудовой деятельности, выполнение государственных и общественных обязанностей, состояние здоровья) будут отсутствовать по месту своего жительства и не смогут прибыть в помещение для голосования на участке местного референдума;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порядок заполнения бюллетеней при голосовании, особенно если в бюллетене формулируется вопрос о предоставлении льгот по уплате разовых платежей для отдельных категорий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При информировании и агитации населения рекомендуется руководствоваться положениями </w:t>
      </w:r>
      <w:hyperlink r:id="rId32" w:history="1">
        <w:r>
          <w:rPr>
            <w:rFonts w:ascii="Calibri" w:hAnsi="Calibri" w:cs="Calibri"/>
            <w:color w:val="0000FF"/>
          </w:rPr>
          <w:t>главы VIII</w:t>
        </w:r>
      </w:hyperlink>
      <w:r>
        <w:rPr>
          <w:rFonts w:ascii="Calibri" w:hAnsi="Calibri" w:cs="Calibri"/>
        </w:rPr>
        <w:t xml:space="preserve"> Закона Пермского края N 86-ПК.</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При определении результатов местного референдума в соответствии с </w:t>
      </w:r>
      <w:hyperlink r:id="rId33" w:history="1">
        <w:r>
          <w:rPr>
            <w:rFonts w:ascii="Calibri" w:hAnsi="Calibri" w:cs="Calibri"/>
            <w:color w:val="0000FF"/>
          </w:rPr>
          <w:t>частью 5 статьи 60</w:t>
        </w:r>
      </w:hyperlink>
      <w:r>
        <w:rPr>
          <w:rFonts w:ascii="Calibri" w:hAnsi="Calibri" w:cs="Calibri"/>
        </w:rPr>
        <w:t xml:space="preserve"> Закона Пермского края N 86-ПК местный референдум признается комиссией, организующей местный референдум, несостоявшимся, если в нем приняло участие не более половины участников, внесенных в списки участников на территории проведения местного референдума. Комиссия, организующая местный референдум, признает решение не принятым на местном референдуме в случае, если за это решение проголосовало не более половины участников, принявших участие в голосовании.</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соответствии со </w:t>
      </w:r>
      <w:hyperlink r:id="rId34" w:history="1">
        <w:r>
          <w:rPr>
            <w:rFonts w:ascii="Calibri" w:hAnsi="Calibri" w:cs="Calibri"/>
            <w:color w:val="0000FF"/>
          </w:rPr>
          <w:t>статьей 63</w:t>
        </w:r>
      </w:hyperlink>
      <w:r>
        <w:rPr>
          <w:rFonts w:ascii="Calibri" w:hAnsi="Calibri" w:cs="Calibri"/>
        </w:rPr>
        <w:t xml:space="preserve"> Закона Пермского края N 86-ПК решение, принятое на местном референдуме, является обязательным и не нуждается в дополнительном утверждении.</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outlineLvl w:val="1"/>
        <w:rPr>
          <w:rFonts w:ascii="Calibri" w:hAnsi="Calibri" w:cs="Calibri"/>
        </w:rPr>
      </w:pPr>
      <w:bookmarkStart w:id="10" w:name="Par154"/>
      <w:bookmarkEnd w:id="10"/>
      <w:r>
        <w:rPr>
          <w:rFonts w:ascii="Calibri" w:hAnsi="Calibri" w:cs="Calibri"/>
        </w:rPr>
        <w:t>VII. Сбор средств самообложения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Модельный правовой акт представительного органа местного самоуправления муниципального образования, утверждающий порядок сбора и использования денежных средств самообложения граждан муниципального образования, приведен в </w:t>
      </w:r>
      <w:hyperlink w:anchor="Par431" w:history="1">
        <w:r>
          <w:rPr>
            <w:rFonts w:ascii="Calibri" w:hAnsi="Calibri" w:cs="Calibri"/>
            <w:color w:val="0000FF"/>
          </w:rPr>
          <w:t>приложении 6</w:t>
        </w:r>
      </w:hyperlink>
      <w:r>
        <w:rPr>
          <w:rFonts w:ascii="Calibri" w:hAnsi="Calibri" w:cs="Calibri"/>
        </w:rPr>
        <w:t xml:space="preserve"> к настоящим Методическим рекомендациям.</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outlineLvl w:val="1"/>
        <w:rPr>
          <w:rFonts w:ascii="Calibri" w:hAnsi="Calibri" w:cs="Calibri"/>
        </w:rPr>
      </w:pPr>
      <w:bookmarkStart w:id="11" w:name="Par158"/>
      <w:bookmarkEnd w:id="11"/>
      <w:r>
        <w:rPr>
          <w:rFonts w:ascii="Calibri" w:hAnsi="Calibri" w:cs="Calibri"/>
        </w:rPr>
        <w:t>VIII. Получение иных межбюджетных трансфертов из бюджета</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Пермского края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Процедура, цели и условия предоставления из бюджета Пермского края иных межбюджетных трансфертов бюджетам муниципальных образований Пермского края на решение вопросов местного значения, осуществляемых с участием средств самообложения граждан (далее - межбюджетные трансферты), а также порядок предоставления отчетности об их использовании осуществляются в соответствии с </w:t>
      </w:r>
      <w:hyperlink r:id="rId35" w:history="1">
        <w:r>
          <w:rPr>
            <w:rFonts w:ascii="Calibri" w:hAnsi="Calibri" w:cs="Calibri"/>
            <w:color w:val="0000FF"/>
          </w:rPr>
          <w:t>Постановлением</w:t>
        </w:r>
      </w:hyperlink>
      <w:r>
        <w:rPr>
          <w:rFonts w:ascii="Calibri" w:hAnsi="Calibri" w:cs="Calibri"/>
        </w:rPr>
        <w:t xml:space="preserve"> Правительства Пермского края N 188-п.</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outlineLvl w:val="1"/>
        <w:rPr>
          <w:rFonts w:ascii="Calibri" w:hAnsi="Calibri" w:cs="Calibri"/>
        </w:rPr>
      </w:pPr>
      <w:bookmarkStart w:id="12" w:name="Par163"/>
      <w:bookmarkEnd w:id="12"/>
      <w:r>
        <w:rPr>
          <w:rFonts w:ascii="Calibri" w:hAnsi="Calibri" w:cs="Calibri"/>
        </w:rPr>
        <w:t>IX. Реализация мероприятий согласно решению референдума</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и отчет перед населением муниципального образования</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о результатах самообложения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Администрация муниципального образования за счет средств самообложения и межбюджетных трансфертов, поступивших в бюджет муниципального образования, обеспечивает реализацию мероприятий по решению вопроса местного значения муниципального образования, определенного решением местного референдума.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Рекомендуется главе муниципального образования ежеквартально отчитываться перед жителями муниципального образования об исполнении решения о введении самообложения граждан, принятого на местном референдуме.</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Отчеты главы муниципального образования рекомендуется опубликовывать в официальном печатном органе муниципального образования, размещать на информационных </w:t>
      </w:r>
      <w:r>
        <w:rPr>
          <w:rFonts w:ascii="Calibri" w:hAnsi="Calibri" w:cs="Calibri"/>
        </w:rPr>
        <w:lastRenderedPageBreak/>
        <w:t>стендах в общественных местах.</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right"/>
        <w:outlineLvl w:val="1"/>
        <w:rPr>
          <w:rFonts w:ascii="Calibri" w:hAnsi="Calibri" w:cs="Calibri"/>
        </w:rPr>
      </w:pPr>
      <w:bookmarkStart w:id="13" w:name="Par175"/>
      <w:bookmarkEnd w:id="13"/>
      <w:r>
        <w:rPr>
          <w:rFonts w:ascii="Calibri" w:hAnsi="Calibri" w:cs="Calibri"/>
        </w:rPr>
        <w:t>Приложение 1</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самообложения</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граждан </w:t>
      </w:r>
      <w:proofErr w:type="gramStart"/>
      <w:r>
        <w:rPr>
          <w:rFonts w:ascii="Calibri" w:hAnsi="Calibri" w:cs="Calibri"/>
        </w:rPr>
        <w:t>в</w:t>
      </w:r>
      <w:proofErr w:type="gramEnd"/>
      <w:r>
        <w:rPr>
          <w:rFonts w:ascii="Calibri" w:hAnsi="Calibri" w:cs="Calibri"/>
        </w:rPr>
        <w:t xml:space="preserve"> муниципальных</w:t>
      </w:r>
    </w:p>
    <w:p w:rsidR="00E166A5" w:rsidRDefault="00E166A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образованиях</w:t>
      </w:r>
      <w:proofErr w:type="gramEnd"/>
      <w:r>
        <w:rPr>
          <w:rFonts w:ascii="Calibri" w:hAnsi="Calibri" w:cs="Calibri"/>
        </w:rPr>
        <w:t xml:space="preserve"> Пермского края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bookmarkStart w:id="14" w:name="Par181"/>
      <w:bookmarkEnd w:id="14"/>
      <w:r>
        <w:rPr>
          <w:rFonts w:ascii="Calibri" w:hAnsi="Calibri" w:cs="Calibri"/>
        </w:rPr>
        <w:t>Модельный правовой акт представительного органа местного</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муниципального образования об утверждении</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положения о самообложении граждан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представительного органа местного</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РЕШЕНИЕ</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pStyle w:val="ConsPlusNonformat"/>
        <w:jc w:val="both"/>
      </w:pPr>
      <w:r>
        <w:t>(Дата принятия)                                                   N _______</w:t>
      </w:r>
    </w:p>
    <w:p w:rsidR="00E166A5" w:rsidRDefault="00E166A5">
      <w:pPr>
        <w:pStyle w:val="ConsPlusNonformat"/>
        <w:jc w:val="both"/>
      </w:pPr>
    </w:p>
    <w:p w:rsidR="00E166A5" w:rsidRDefault="00E166A5">
      <w:pPr>
        <w:pStyle w:val="ConsPlusNonformat"/>
        <w:jc w:val="both"/>
      </w:pPr>
      <w:r>
        <w:t>Об утверждении Положения</w:t>
      </w:r>
    </w:p>
    <w:p w:rsidR="00E166A5" w:rsidRDefault="00E166A5">
      <w:pPr>
        <w:pStyle w:val="ConsPlusNonformat"/>
        <w:jc w:val="both"/>
      </w:pPr>
      <w:r>
        <w:t>о самообложении граждан</w:t>
      </w:r>
    </w:p>
    <w:p w:rsidR="00E166A5" w:rsidRDefault="00E166A5">
      <w:pPr>
        <w:pStyle w:val="ConsPlusNonformat"/>
        <w:jc w:val="both"/>
      </w:pPr>
      <w:r>
        <w:t>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6" w:history="1">
        <w:r>
          <w:rPr>
            <w:rFonts w:ascii="Calibri" w:hAnsi="Calibri" w:cs="Calibri"/>
            <w:color w:val="0000FF"/>
          </w:rPr>
          <w:t>статьей 56</w:t>
        </w:r>
      </w:hyperlink>
      <w:r>
        <w:rPr>
          <w:rFonts w:ascii="Calibri" w:hAnsi="Calibri" w:cs="Calibri"/>
        </w:rPr>
        <w:t xml:space="preserve"> Федерального закона от 6 октября 2003 г. N 131-ФЗ "Об общих принципах организации местного самоуправления в Российской Федерации", статьей (номер статьи) Устава (муниципального образования), в целях решения непосредственно населением (муниципального образования) вопросов местного значения (муниципального образования) (представительный орган местного самоуправления муниципального образования) решает:</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прилагаемое Положение о самообложении граждан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решение вступает через 10 дней после дня его официального обнародования (опубликования) в установленном порядке.</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исполнения решения возложить на (должность, фамилия, имя, отчество должностного лица органа местного самоуправления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pStyle w:val="ConsPlusNonformat"/>
        <w:jc w:val="both"/>
      </w:pPr>
      <w:r>
        <w:t>Глава муниципального образования                        (</w:t>
      </w:r>
      <w:proofErr w:type="spellStart"/>
      <w:r>
        <w:t>И.О.Фамилия</w:t>
      </w:r>
      <w:proofErr w:type="spellEnd"/>
      <w:r>
        <w:t>)</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E166A5" w:rsidRDefault="00E166A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(представительным органом</w:t>
      </w:r>
      <w:proofErr w:type="gramEnd"/>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местного самоуправления</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E166A5" w:rsidRDefault="00E166A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(дата) N (номер)</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ПОЛОЖЕНИЕ</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о самообложении граждан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Настоящее Положение определяет порядок введения самообложения граждан в (муниципальном образовании), сбора и использования средств самообложения граждан - жителей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I. Общие положения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средствами самообложения граждан - жителей (муниципального образования) понимаются разовые платежи граждан - жителей (муниципального образования), осуществляемые для решения конкретных вопросов местного значения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bookmarkStart w:id="15" w:name="Par222"/>
      <w:bookmarkEnd w:id="15"/>
      <w:r>
        <w:rPr>
          <w:rFonts w:ascii="Calibri" w:hAnsi="Calibri" w:cs="Calibri"/>
        </w:rPr>
        <w:t>1.2. Плательщиком разового платежа, установленного в решении о самообложении граждан на территории (муниципального образования), является гражданин Российской Федерации, достигший возраста 18 лет, место жительства которого расположено на территории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Размер разовых платежей устанавливается в абсолютно равной величине для всех жителей (муниципального образования), за исключением отдельных категорий граждан (инвалидов, малоимущих и др.),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Введение самообложения граждан, сбор и использование средств самообложения граждан осуществляются в соответствии с </w:t>
      </w:r>
      <w:hyperlink r:id="rId37" w:history="1">
        <w:r>
          <w:rPr>
            <w:rFonts w:ascii="Calibri" w:hAnsi="Calibri" w:cs="Calibri"/>
            <w:color w:val="0000FF"/>
          </w:rPr>
          <w:t>Конституцией</w:t>
        </w:r>
      </w:hyperlink>
      <w:r>
        <w:rPr>
          <w:rFonts w:ascii="Calibri" w:hAnsi="Calibri" w:cs="Calibri"/>
        </w:rPr>
        <w:t xml:space="preserve"> Российской Федерации, Бюджетным </w:t>
      </w:r>
      <w:hyperlink r:id="rId38" w:history="1">
        <w:r>
          <w:rPr>
            <w:rFonts w:ascii="Calibri" w:hAnsi="Calibri" w:cs="Calibri"/>
            <w:color w:val="0000FF"/>
          </w:rPr>
          <w:t>кодексом</w:t>
        </w:r>
      </w:hyperlink>
      <w:r>
        <w:rPr>
          <w:rFonts w:ascii="Calibri" w:hAnsi="Calibri" w:cs="Calibri"/>
        </w:rPr>
        <w:t xml:space="preserve"> Российской Федерации, федеральными законами от 6 октября 2003 г. </w:t>
      </w:r>
      <w:hyperlink r:id="rId39" w:history="1">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от 12 июня 2002 г. </w:t>
      </w:r>
      <w:hyperlink r:id="rId40" w:history="1">
        <w:r>
          <w:rPr>
            <w:rFonts w:ascii="Calibri" w:hAnsi="Calibri" w:cs="Calibri"/>
            <w:color w:val="0000FF"/>
          </w:rPr>
          <w:t>N 67-ФЗ</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w:t>
      </w:r>
      <w:hyperlink r:id="rId41" w:history="1">
        <w:r>
          <w:rPr>
            <w:rFonts w:ascii="Calibri" w:hAnsi="Calibri" w:cs="Calibri"/>
            <w:color w:val="0000FF"/>
          </w:rPr>
          <w:t>Законом</w:t>
        </w:r>
        <w:proofErr w:type="gramEnd"/>
      </w:hyperlink>
      <w:r>
        <w:rPr>
          <w:rFonts w:ascii="Calibri" w:hAnsi="Calibri" w:cs="Calibri"/>
        </w:rPr>
        <w:t xml:space="preserve"> Пермского края от 14 августа 2007 г. N 86-ПК "О местном референдуме в Пермском крае", другими федеральными законами, законами Пермского края, Уставом (муниципального образования), настоящим Положением.</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Введение, сбор и использование средств самообложения граждан осуществляются в соответствии с принципами законности, социальной справедливости, экономической обоснованности и целевого использования средств самообложения.</w:t>
      </w:r>
    </w:p>
    <w:p w:rsidR="00E166A5" w:rsidRDefault="00E166A5">
      <w:pPr>
        <w:widowControl w:val="0"/>
        <w:autoSpaceDE w:val="0"/>
        <w:autoSpaceDN w:val="0"/>
        <w:adjustRightInd w:val="0"/>
        <w:spacing w:after="0" w:line="240" w:lineRule="auto"/>
        <w:jc w:val="center"/>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II. Порядок введения самообложения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Самообложение граждан (муниципального образования) вводится по решению, принятому на местном референдуме, проводимом на территории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Местный референдум на территории (муниципального образования) проводится на основе всеобщего, равного и прямого волеизъявления граждан Российской Федерации - жителей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Правовые основы подготовки и проведения местного референдума на территории (муниципального образования) определяются </w:t>
      </w:r>
      <w:hyperlink r:id="rId42" w:history="1">
        <w:r>
          <w:rPr>
            <w:rFonts w:ascii="Calibri" w:hAnsi="Calibri" w:cs="Calibri"/>
            <w:color w:val="0000FF"/>
          </w:rPr>
          <w:t>Законом</w:t>
        </w:r>
      </w:hyperlink>
      <w:r>
        <w:rPr>
          <w:rFonts w:ascii="Calibri" w:hAnsi="Calibri" w:cs="Calibri"/>
        </w:rPr>
        <w:t xml:space="preserve"> Пермского края от 14 августа 2007 г. N 86-ПК "О местном референдуме в Пермском крае".</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Решение о назначении местного референдума на территории (муниципального образования) принимается (представительным органом местного самоуправления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выдвинутой гражданами Российской Федерации, зарегистрированными на территории (муниципального образования) и имеющими право на участие в местном референдуме;</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выдвинутой избирательными объединениями, иными общественными объединениями, уставы которых предусматривают участие в местном референдуме на территории (муниципального образования) и которые зарегистрированы в порядке и сроки, установленные федеральным законом;</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(представительного органа местного самоуправления муниципального образования) и главы администрации (муниципального образования), выдвинутой ими совместно.</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Местный референдум на территории (муниципального образования) по вопросу введения самообложения граждан (муниципального образования) (далее именуется - местный референдум) назначается в течение 30 дней со дня поступления в (представительный орган муниципального образования) следующих документов:</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письменного обращения в (представительный орган местного самоуправления муниципального образования), содержащего предложение об инициативе проведения местного референдума на территории (муниципального образования) по вопросу введения самообложения граждан для решения конкретного вопроса местного значения (муниципального образования) на определенный период времени;</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плановой сметы расходов на реализацию мероприятий по решению вопроса местного значения (муниципального образования), выносимого на местный референдум;</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плановой сметы расходов, необходимых для организации и проведения местного референдума;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об общем числе граждан - жителей (муниципального образования), которые могут быть плательщиками разовых платежей;</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перечня отдельных категорий граждан, для которых размер разовых платежей предполагается уменьшить, и сведений:</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численности жителей (муниципального образования), относящихся к данным категориям;</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размере льготы для отдельных категорий граждан, для которых размер разовых платежей предлагается уменьшить;</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 размере разового платежа;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плановой сметы расходов на организацию сбора средств самообложения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 планируемом объеме поступлений средств самообложения граждан в бюджет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(муниципального образования) оказывает помощь инициативным группам граждан, избирательным и общественным объединениям в подготовке документов.</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решении (представительного органа муниципального образования) о назначении местного референдума в обязательном порядке указываются: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голосования на местном референдуме;</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выносимый на местный референдум.</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Вопрос, выносимый на местный референдум, в обязательном порядке содержит следующие данные:</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вопрос местного значения (муниципального образования), решаемый за счет средств самообложения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разового платежа для каждого гражданина;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времени, на который вводится самообложение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предлагается уменьшить размер разового платежа для отдельных категорий граждан, то также выносится вопрос местного референдума, содержащий перечень отдельных категорий граждан, для которых размер разового платежа предлагается уменьшить, и размер льготного разового платежа для этих категорий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Решение о назначении местного референдума подлежит официальному опубликованию в (наименование официального печатного органа муниципального образования) не менее чем за 45 дней до дня голосования на местном референдуме.</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Решение о введении самообложения граждан на территории (муниципального образования) считается принятым:</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местный референдум признается комиссией, организующей местный референдум, состоявшимся, то есть в нем приняло участие более половины жителей (муниципального образования), внесенных в списки участников местного референдума;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 введение самообложения граждан проголосовало более половины жителей (муниципального образования), принявших участие в референдуме.</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Решение о введении самообложения, принятое на референдуме, подлежит официальному опубликованию в (наименование официального органа массовой информации).</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Решение о введении самообложения граждан на территории (муниципального образования), принятое на местном референдуме, является обязательным для всех граждан - </w:t>
      </w:r>
      <w:r>
        <w:rPr>
          <w:rFonts w:ascii="Calibri" w:hAnsi="Calibri" w:cs="Calibri"/>
        </w:rPr>
        <w:lastRenderedPageBreak/>
        <w:t>жителей (муниципального образования) и вступает в силу со дня его официального опубликования.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III. Учет и сбор средств самообложения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(Представительный орган местного самоуправления муниципального образования) в течение 30 дней со дня вступления в силу решения о введении самообложения, принятого на местном референдуме, принимает решение о внесении изменений в бюджет (муниципального образования), соответствующих решению, принятому на местном референдуме.</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Доходы от разовых платежей граждан, введенных по решению о введении самообложения граждан на территории (муниципального образования), принятому на местном референдуме (далее - платежи), зачисляются в бюджет (муниципального образования) по коду доходов "Прочие неналоговые доходы".</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Расходы </w:t>
      </w:r>
      <w:proofErr w:type="gramStart"/>
      <w:r>
        <w:rPr>
          <w:rFonts w:ascii="Calibri" w:hAnsi="Calibri" w:cs="Calibri"/>
        </w:rPr>
        <w:t>на решение конкретных вопросов местного значения в соответствии с решением о введении самообложения граждан на территории</w:t>
      </w:r>
      <w:proofErr w:type="gramEnd"/>
      <w:r>
        <w:rPr>
          <w:rFonts w:ascii="Calibri" w:hAnsi="Calibri" w:cs="Calibri"/>
        </w:rPr>
        <w:t xml:space="preserve"> (муниципального образования), принятым на местном референдуме, отражаются в ведомственной структуре расходов бюджета (муниципального образования) с учетом решения о введении самообложения граждан, принятого на местном референдуме.</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Порядок уплаты гражданами платежей по самообложению утверждается постановлением администрации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 xml:space="preserve">Оплата платежей гражданами, являющимися плательщиками разовых платежей согласно </w:t>
      </w:r>
      <w:hyperlink w:anchor="Par222" w:history="1">
        <w:r>
          <w:rPr>
            <w:rFonts w:ascii="Calibri" w:hAnsi="Calibri" w:cs="Calibri"/>
            <w:color w:val="0000FF"/>
          </w:rPr>
          <w:t>пункту 1.2</w:t>
        </w:r>
      </w:hyperlink>
      <w:r>
        <w:rPr>
          <w:rFonts w:ascii="Calibri" w:hAnsi="Calibri" w:cs="Calibri"/>
        </w:rPr>
        <w:t xml:space="preserve"> настоящего Положения, производится на основании извещения администрации (муниципального образования), включающего банковские реквизиты администрации (муниципального образования), а также информацию о порядке уплаты платежа.</w:t>
      </w:r>
      <w:proofErr w:type="gramEnd"/>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Граждане, указанные в </w:t>
      </w:r>
      <w:hyperlink w:anchor="Par222" w:history="1">
        <w:r>
          <w:rPr>
            <w:rFonts w:ascii="Calibri" w:hAnsi="Calibri" w:cs="Calibri"/>
            <w:color w:val="0000FF"/>
          </w:rPr>
          <w:t>пункте 1.2</w:t>
        </w:r>
      </w:hyperlink>
      <w:r>
        <w:rPr>
          <w:rFonts w:ascii="Calibri" w:hAnsi="Calibri" w:cs="Calibri"/>
        </w:rPr>
        <w:t xml:space="preserve"> настоящего Положения, уплачивают платежи по самообложению в сроки, указанные в извещении.</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Администрация (муниципального образования) ведет учет поступлений в бюджет (муниципального образования) средств самообложения граждан в соответствии с принятым на местном референдуме решением.</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Граждане имеют право обратиться в администрацию (муниципального образования) за получением разъяснений по вопросам учета и сбора средств самообложения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Администрация (муниципального образования) вправе обратиться в суд с исковым заявлением о взыскании неуплаченных платежей в отношении граждан, указанных в </w:t>
      </w:r>
      <w:hyperlink w:anchor="Par222" w:history="1">
        <w:r>
          <w:rPr>
            <w:rFonts w:ascii="Calibri" w:hAnsi="Calibri" w:cs="Calibri"/>
            <w:color w:val="0000FF"/>
          </w:rPr>
          <w:t>пункте 1.2</w:t>
        </w:r>
      </w:hyperlink>
      <w:r>
        <w:rPr>
          <w:rFonts w:ascii="Calibri" w:hAnsi="Calibri" w:cs="Calibri"/>
        </w:rPr>
        <w:t xml:space="preserve"> настоящего Положения.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IV. Использование средств самообложения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Средства самообложения граждан, поступившие в бюджет (муниципального образования), расходуются только на выполнение мероприятий по решению вопроса местного значения (муниципального образования), определенного решением местного референдума.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Средства самообложения граждан, поступившие в бюджет (муниципального образования) и не израсходованные в текущем финансовом году, сохраняют свое целевое назначение и расходуются в следующем финансовом году.</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Администрация (муниципального образования) за счет средств самообложения обеспечивает реализацию мероприятий по решению вопроса местного значения (муниципального образования), определенного решением местного референдума.</w:t>
      </w:r>
    </w:p>
    <w:p w:rsidR="00E166A5" w:rsidRDefault="00E166A5">
      <w:pPr>
        <w:widowControl w:val="0"/>
        <w:autoSpaceDE w:val="0"/>
        <w:autoSpaceDN w:val="0"/>
        <w:adjustRightInd w:val="0"/>
        <w:spacing w:after="0" w:line="240" w:lineRule="auto"/>
        <w:ind w:firstLine="540"/>
        <w:jc w:val="both"/>
        <w:rPr>
          <w:rFonts w:ascii="Calibri" w:hAnsi="Calibri" w:cs="Calibri"/>
        </w:rPr>
      </w:pPr>
      <w:bookmarkStart w:id="16" w:name="Par280"/>
      <w:bookmarkEnd w:id="16"/>
      <w:r>
        <w:rPr>
          <w:rFonts w:ascii="Calibri" w:hAnsi="Calibri" w:cs="Calibri"/>
        </w:rPr>
        <w:t>4.4. Глава (муниципального образования) ежегодно отчитывается перед жителями (муниципального образования) об исполнении решения о введении самообложения граждан, принятого на местном референдуме.</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Отчеты главы (муниципального образования), подготовленные в соответствии с </w:t>
      </w:r>
      <w:hyperlink w:anchor="Par280" w:history="1">
        <w:r>
          <w:rPr>
            <w:rFonts w:ascii="Calibri" w:hAnsi="Calibri" w:cs="Calibri"/>
            <w:color w:val="0000FF"/>
          </w:rPr>
          <w:t>пунктом 4.4</w:t>
        </w:r>
      </w:hyperlink>
      <w:r>
        <w:rPr>
          <w:rFonts w:ascii="Calibri" w:hAnsi="Calibri" w:cs="Calibri"/>
        </w:rPr>
        <w:t xml:space="preserve"> настоящего Положения, опубликовываются в (наименование официального печатного органа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right"/>
        <w:outlineLvl w:val="1"/>
        <w:rPr>
          <w:rFonts w:ascii="Calibri" w:hAnsi="Calibri" w:cs="Calibri"/>
        </w:rPr>
      </w:pPr>
      <w:bookmarkStart w:id="17" w:name="Par287"/>
      <w:bookmarkEnd w:id="17"/>
      <w:r>
        <w:rPr>
          <w:rFonts w:ascii="Calibri" w:hAnsi="Calibri" w:cs="Calibri"/>
        </w:rPr>
        <w:t>Приложение 2</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самообложения</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граждан </w:t>
      </w:r>
      <w:proofErr w:type="gramStart"/>
      <w:r>
        <w:rPr>
          <w:rFonts w:ascii="Calibri" w:hAnsi="Calibri" w:cs="Calibri"/>
        </w:rPr>
        <w:t>в</w:t>
      </w:r>
      <w:proofErr w:type="gramEnd"/>
      <w:r>
        <w:rPr>
          <w:rFonts w:ascii="Calibri" w:hAnsi="Calibri" w:cs="Calibri"/>
        </w:rPr>
        <w:t xml:space="preserve"> муниципальных</w:t>
      </w:r>
    </w:p>
    <w:p w:rsidR="00E166A5" w:rsidRDefault="00E166A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образованиях</w:t>
      </w:r>
      <w:proofErr w:type="gramEnd"/>
      <w:r>
        <w:rPr>
          <w:rFonts w:ascii="Calibri" w:hAnsi="Calibri" w:cs="Calibri"/>
        </w:rPr>
        <w:t xml:space="preserve"> Пермского края</w:t>
      </w:r>
    </w:p>
    <w:p w:rsidR="00E166A5" w:rsidRDefault="00E166A5">
      <w:pPr>
        <w:widowControl w:val="0"/>
        <w:autoSpaceDE w:val="0"/>
        <w:autoSpaceDN w:val="0"/>
        <w:adjustRightInd w:val="0"/>
        <w:spacing w:after="0" w:line="240" w:lineRule="auto"/>
        <w:jc w:val="center"/>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bookmarkStart w:id="18" w:name="Par293"/>
      <w:bookmarkEnd w:id="18"/>
      <w:r>
        <w:rPr>
          <w:rFonts w:ascii="Calibri" w:hAnsi="Calibri" w:cs="Calibri"/>
        </w:rPr>
        <w:t xml:space="preserve">Модельный правовой акт главы администрации </w:t>
      </w:r>
      <w:proofErr w:type="gramStart"/>
      <w:r>
        <w:rPr>
          <w:rFonts w:ascii="Calibri" w:hAnsi="Calibri" w:cs="Calibri"/>
        </w:rPr>
        <w:t>муниципального</w:t>
      </w:r>
      <w:proofErr w:type="gramEnd"/>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об инициативе проведения местного референдума</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в муниципальном образовании</w:t>
      </w:r>
    </w:p>
    <w:p w:rsidR="00E166A5" w:rsidRDefault="00E166A5">
      <w:pPr>
        <w:widowControl w:val="0"/>
        <w:autoSpaceDE w:val="0"/>
        <w:autoSpaceDN w:val="0"/>
        <w:adjustRightInd w:val="0"/>
        <w:spacing w:after="0" w:line="240" w:lineRule="auto"/>
        <w:jc w:val="center"/>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ПОСТАНОВЛЕНИЕ</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главы (администрации)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pStyle w:val="ConsPlusNonformat"/>
        <w:jc w:val="both"/>
      </w:pPr>
      <w:r>
        <w:t>(Дата принятия)                                                   N _______</w:t>
      </w:r>
    </w:p>
    <w:p w:rsidR="00E166A5" w:rsidRDefault="00E166A5">
      <w:pPr>
        <w:pStyle w:val="ConsPlusNonformat"/>
        <w:jc w:val="both"/>
      </w:pPr>
    </w:p>
    <w:p w:rsidR="00E166A5" w:rsidRDefault="00E166A5">
      <w:pPr>
        <w:pStyle w:val="ConsPlusNonformat"/>
        <w:jc w:val="both"/>
      </w:pPr>
      <w:r>
        <w:t>Об инициативе проведения местного</w:t>
      </w:r>
    </w:p>
    <w:p w:rsidR="00E166A5" w:rsidRDefault="00E166A5">
      <w:pPr>
        <w:pStyle w:val="ConsPlusNonformat"/>
        <w:jc w:val="both"/>
      </w:pPr>
      <w:r>
        <w:t>референдума в (муниципальном образовании)</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43" w:history="1">
        <w:r>
          <w:rPr>
            <w:rFonts w:ascii="Calibri" w:hAnsi="Calibri" w:cs="Calibri"/>
            <w:color w:val="0000FF"/>
          </w:rPr>
          <w:t>статьями 22</w:t>
        </w:r>
      </w:hyperlink>
      <w:r>
        <w:rPr>
          <w:rFonts w:ascii="Calibri" w:hAnsi="Calibri" w:cs="Calibri"/>
        </w:rPr>
        <w:t xml:space="preserve">, </w:t>
      </w:r>
      <w:hyperlink r:id="rId44" w:history="1">
        <w:r>
          <w:rPr>
            <w:rFonts w:ascii="Calibri" w:hAnsi="Calibri" w:cs="Calibri"/>
            <w:color w:val="0000FF"/>
          </w:rPr>
          <w:t>56</w:t>
        </w:r>
      </w:hyperlink>
      <w:r>
        <w:rPr>
          <w:rFonts w:ascii="Calibri" w:hAnsi="Calibri" w:cs="Calibri"/>
        </w:rPr>
        <w:t xml:space="preserve"> Федерального закона от 6 октября 2003 г. N 131-ФЗ "Об общих принципах организации местного самоуправления в Российской Федерации", </w:t>
      </w:r>
      <w:hyperlink r:id="rId45" w:history="1">
        <w:r>
          <w:rPr>
            <w:rFonts w:ascii="Calibri" w:hAnsi="Calibri" w:cs="Calibri"/>
            <w:color w:val="0000FF"/>
          </w:rPr>
          <w:t>статьей 15</w:t>
        </w:r>
      </w:hyperlink>
      <w:r>
        <w:rPr>
          <w:rFonts w:ascii="Calibri" w:hAnsi="Calibri" w:cs="Calibri"/>
        </w:rP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w:t>
      </w:r>
      <w:hyperlink r:id="rId46" w:history="1">
        <w:r>
          <w:rPr>
            <w:rFonts w:ascii="Calibri" w:hAnsi="Calibri" w:cs="Calibri"/>
            <w:color w:val="0000FF"/>
          </w:rPr>
          <w:t>статьями 14</w:t>
        </w:r>
      </w:hyperlink>
      <w:r>
        <w:rPr>
          <w:rFonts w:ascii="Calibri" w:hAnsi="Calibri" w:cs="Calibri"/>
        </w:rPr>
        <w:t xml:space="preserve"> и </w:t>
      </w:r>
      <w:hyperlink r:id="rId47" w:history="1">
        <w:r>
          <w:rPr>
            <w:rFonts w:ascii="Calibri" w:hAnsi="Calibri" w:cs="Calibri"/>
            <w:color w:val="0000FF"/>
          </w:rPr>
          <w:t>15</w:t>
        </w:r>
      </w:hyperlink>
      <w:r>
        <w:rPr>
          <w:rFonts w:ascii="Calibri" w:hAnsi="Calibri" w:cs="Calibri"/>
        </w:rPr>
        <w:t xml:space="preserve"> Закона Пермского края от 14 августа 2007</w:t>
      </w:r>
      <w:proofErr w:type="gramEnd"/>
      <w:r>
        <w:rPr>
          <w:rFonts w:ascii="Calibri" w:hAnsi="Calibri" w:cs="Calibri"/>
        </w:rPr>
        <w:t xml:space="preserve"> г. N 86-ПК "О местном референдуме в Пермском крае", статьей (номер статьи) Устава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Выдвинуть совместно с (наименование представительного органа местного самоуправления муниципального образования) инициативу о проведении местного референдума в (муниципальном образовании) с формулированием вопросов местного референдума следующим образом:</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Согласны ли Вы ввести на территории (муниципального образования) в (год цифрами) году разовые платежи на (конкретный вопрос местного значения) в (муниципальном образовании) в размере (цифрами и прописью) рублей на каждого совершеннолетнего жителя, постоянно проживающего на территории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Согласны ли Вы уменьшить разовый платеж </w:t>
      </w:r>
      <w:proofErr w:type="gramStart"/>
      <w:r>
        <w:rPr>
          <w:rFonts w:ascii="Calibri" w:hAnsi="Calibri" w:cs="Calibri"/>
        </w:rPr>
        <w:t>для</w:t>
      </w:r>
      <w:proofErr w:type="gramEnd"/>
      <w:r>
        <w:rPr>
          <w:rFonts w:ascii="Calibri" w:hAnsi="Calibri" w:cs="Calibri"/>
        </w:rPr>
        <w:t xml:space="preserve"> (перечисляются </w:t>
      </w:r>
      <w:proofErr w:type="gramStart"/>
      <w:r>
        <w:rPr>
          <w:rFonts w:ascii="Calibri" w:hAnsi="Calibri" w:cs="Calibri"/>
        </w:rPr>
        <w:t>отдельные</w:t>
      </w:r>
      <w:proofErr w:type="gramEnd"/>
      <w:r>
        <w:rPr>
          <w:rFonts w:ascii="Calibri" w:hAnsi="Calibri" w:cs="Calibri"/>
        </w:rPr>
        <w:t xml:space="preserve"> категории граждан) и установить его в размере (цифрами и прописью) рублей для данных категорий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Направить данное Постановление в (представительный орган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данного Постановления возложить на (должность, фамилия, имя, отчество должностного лица органа местного самоуправления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pStyle w:val="ConsPlusNonformat"/>
        <w:jc w:val="both"/>
      </w:pPr>
      <w:r>
        <w:t>Глава (администрации)</w:t>
      </w:r>
    </w:p>
    <w:p w:rsidR="00E166A5" w:rsidRDefault="00E166A5">
      <w:pPr>
        <w:pStyle w:val="ConsPlusNonformat"/>
        <w:jc w:val="both"/>
      </w:pPr>
      <w:r>
        <w:t>муниципального образования                            (</w:t>
      </w:r>
      <w:proofErr w:type="spellStart"/>
      <w:r>
        <w:t>И.О.Фамилия</w:t>
      </w:r>
      <w:proofErr w:type="spellEnd"/>
      <w:r>
        <w:t>)</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right"/>
        <w:outlineLvl w:val="1"/>
        <w:rPr>
          <w:rFonts w:ascii="Calibri" w:hAnsi="Calibri" w:cs="Calibri"/>
        </w:rPr>
      </w:pPr>
      <w:bookmarkStart w:id="19" w:name="Par320"/>
      <w:bookmarkEnd w:id="19"/>
      <w:r>
        <w:rPr>
          <w:rFonts w:ascii="Calibri" w:hAnsi="Calibri" w:cs="Calibri"/>
        </w:rPr>
        <w:t>Приложение 3</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самообложения</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 xml:space="preserve">граждан </w:t>
      </w:r>
      <w:proofErr w:type="gramStart"/>
      <w:r>
        <w:rPr>
          <w:rFonts w:ascii="Calibri" w:hAnsi="Calibri" w:cs="Calibri"/>
        </w:rPr>
        <w:t>в</w:t>
      </w:r>
      <w:proofErr w:type="gramEnd"/>
      <w:r>
        <w:rPr>
          <w:rFonts w:ascii="Calibri" w:hAnsi="Calibri" w:cs="Calibri"/>
        </w:rPr>
        <w:t xml:space="preserve"> муниципальных</w:t>
      </w:r>
    </w:p>
    <w:p w:rsidR="00E166A5" w:rsidRDefault="00E166A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образованиях</w:t>
      </w:r>
      <w:proofErr w:type="gramEnd"/>
      <w:r>
        <w:rPr>
          <w:rFonts w:ascii="Calibri" w:hAnsi="Calibri" w:cs="Calibri"/>
        </w:rPr>
        <w:t xml:space="preserve"> Пермского края</w:t>
      </w:r>
    </w:p>
    <w:p w:rsidR="00E166A5" w:rsidRDefault="00E166A5">
      <w:pPr>
        <w:widowControl w:val="0"/>
        <w:autoSpaceDE w:val="0"/>
        <w:autoSpaceDN w:val="0"/>
        <w:adjustRightInd w:val="0"/>
        <w:spacing w:after="0" w:line="240" w:lineRule="auto"/>
        <w:jc w:val="center"/>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bookmarkStart w:id="20" w:name="Par326"/>
      <w:bookmarkEnd w:id="20"/>
      <w:r>
        <w:rPr>
          <w:rFonts w:ascii="Calibri" w:hAnsi="Calibri" w:cs="Calibri"/>
        </w:rPr>
        <w:t>Модельный правовой акт представительного органа местного</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муниципального образования об инициативе</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местного референдума в муниципальном образовании</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представительного органа местного</w:t>
      </w:r>
      <w:proofErr w:type="gramEnd"/>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РЕШЕНИЕ</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pStyle w:val="ConsPlusNonformat"/>
        <w:jc w:val="both"/>
      </w:pPr>
      <w:r>
        <w:t>(Дата принятия)                                                   N _______</w:t>
      </w:r>
    </w:p>
    <w:p w:rsidR="00E166A5" w:rsidRDefault="00E166A5">
      <w:pPr>
        <w:pStyle w:val="ConsPlusNonformat"/>
        <w:jc w:val="both"/>
      </w:pPr>
    </w:p>
    <w:p w:rsidR="00E166A5" w:rsidRDefault="00E166A5">
      <w:pPr>
        <w:pStyle w:val="ConsPlusNonformat"/>
        <w:jc w:val="both"/>
      </w:pPr>
      <w:r>
        <w:t>Об инициативе проведения местного</w:t>
      </w:r>
    </w:p>
    <w:p w:rsidR="00E166A5" w:rsidRDefault="00E166A5">
      <w:pPr>
        <w:pStyle w:val="ConsPlusNonformat"/>
        <w:jc w:val="both"/>
      </w:pPr>
      <w:r>
        <w:t>референдума в (муниципальном образовании)</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48" w:history="1">
        <w:r>
          <w:rPr>
            <w:rFonts w:ascii="Calibri" w:hAnsi="Calibri" w:cs="Calibri"/>
            <w:color w:val="0000FF"/>
          </w:rPr>
          <w:t>статьями 22</w:t>
        </w:r>
      </w:hyperlink>
      <w:r>
        <w:rPr>
          <w:rFonts w:ascii="Calibri" w:hAnsi="Calibri" w:cs="Calibri"/>
        </w:rPr>
        <w:t xml:space="preserve">, </w:t>
      </w:r>
      <w:hyperlink r:id="rId49" w:history="1">
        <w:r>
          <w:rPr>
            <w:rFonts w:ascii="Calibri" w:hAnsi="Calibri" w:cs="Calibri"/>
            <w:color w:val="0000FF"/>
          </w:rPr>
          <w:t>56</w:t>
        </w:r>
      </w:hyperlink>
      <w:r>
        <w:rPr>
          <w:rFonts w:ascii="Calibri" w:hAnsi="Calibri" w:cs="Calibri"/>
        </w:rPr>
        <w:t xml:space="preserve"> Федерального закона от 6 октября 2003 г. N 131-ФЗ "Об общих принципах организации местного самоуправления в Российской Федерации", </w:t>
      </w:r>
      <w:hyperlink r:id="rId50" w:history="1">
        <w:r>
          <w:rPr>
            <w:rFonts w:ascii="Calibri" w:hAnsi="Calibri" w:cs="Calibri"/>
            <w:color w:val="0000FF"/>
          </w:rPr>
          <w:t>статьей 15</w:t>
        </w:r>
      </w:hyperlink>
      <w:r>
        <w:rPr>
          <w:rFonts w:ascii="Calibri" w:hAnsi="Calibri" w:cs="Calibri"/>
        </w:rP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w:t>
      </w:r>
      <w:hyperlink r:id="rId51" w:history="1">
        <w:r>
          <w:rPr>
            <w:rFonts w:ascii="Calibri" w:hAnsi="Calibri" w:cs="Calibri"/>
            <w:color w:val="0000FF"/>
          </w:rPr>
          <w:t>статьями 14</w:t>
        </w:r>
      </w:hyperlink>
      <w:r>
        <w:rPr>
          <w:rFonts w:ascii="Calibri" w:hAnsi="Calibri" w:cs="Calibri"/>
        </w:rPr>
        <w:t xml:space="preserve"> и </w:t>
      </w:r>
      <w:hyperlink r:id="rId52" w:history="1">
        <w:r>
          <w:rPr>
            <w:rFonts w:ascii="Calibri" w:hAnsi="Calibri" w:cs="Calibri"/>
            <w:color w:val="0000FF"/>
          </w:rPr>
          <w:t>15</w:t>
        </w:r>
      </w:hyperlink>
      <w:r>
        <w:rPr>
          <w:rFonts w:ascii="Calibri" w:hAnsi="Calibri" w:cs="Calibri"/>
        </w:rPr>
        <w:t xml:space="preserve"> Закона Пермского края от 14 августа 2007</w:t>
      </w:r>
      <w:proofErr w:type="gramEnd"/>
      <w:r>
        <w:rPr>
          <w:rFonts w:ascii="Calibri" w:hAnsi="Calibri" w:cs="Calibri"/>
        </w:rPr>
        <w:t xml:space="preserve"> г. N 86-ПК "О местном референдуме в Пермском крае", статьей (номер статьи) Устава (муниципального образования) (наименование представительного органа муниципального образования) решает:</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Выдвинуть совместно с главой администрации (муниципального образования) инициативу о проведении местного референдума в (муниципальном образовании) с формулированием вопросов местного референдума следующим образом:</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Согласны ли Вы ввести на территории (муниципального образования) в (год цифрами) году разовые платежи на (конкретный вопрос местного значения) в (муниципальном образовании) в размере (цифрами и прописью) рублей на каждого совершеннолетнего жителя, постоянно проживающего на территории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Согласны ли Вы уменьшить разовый платеж </w:t>
      </w:r>
      <w:proofErr w:type="gramStart"/>
      <w:r>
        <w:rPr>
          <w:rFonts w:ascii="Calibri" w:hAnsi="Calibri" w:cs="Calibri"/>
        </w:rPr>
        <w:t>для</w:t>
      </w:r>
      <w:proofErr w:type="gramEnd"/>
      <w:r>
        <w:rPr>
          <w:rFonts w:ascii="Calibri" w:hAnsi="Calibri" w:cs="Calibri"/>
        </w:rPr>
        <w:t xml:space="preserve"> (перечисляются </w:t>
      </w:r>
      <w:proofErr w:type="gramStart"/>
      <w:r>
        <w:rPr>
          <w:rFonts w:ascii="Calibri" w:hAnsi="Calibri" w:cs="Calibri"/>
        </w:rPr>
        <w:t>отдельные</w:t>
      </w:r>
      <w:proofErr w:type="gramEnd"/>
      <w:r>
        <w:rPr>
          <w:rFonts w:ascii="Calibri" w:hAnsi="Calibri" w:cs="Calibri"/>
        </w:rPr>
        <w:t xml:space="preserve"> категории граждан) и установить его в размере (цифрами и прописью) рублей для данных категорий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pStyle w:val="ConsPlusNonformat"/>
        <w:jc w:val="both"/>
      </w:pPr>
      <w:r>
        <w:t>Глава муниципального образования                        (</w:t>
      </w:r>
      <w:proofErr w:type="spellStart"/>
      <w:r>
        <w:t>И.О.Фамилия</w:t>
      </w:r>
      <w:proofErr w:type="spellEnd"/>
      <w:r>
        <w:t>)</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right"/>
        <w:outlineLvl w:val="1"/>
        <w:rPr>
          <w:rFonts w:ascii="Calibri" w:hAnsi="Calibri" w:cs="Calibri"/>
        </w:rPr>
      </w:pPr>
      <w:bookmarkStart w:id="21" w:name="Par352"/>
      <w:bookmarkEnd w:id="21"/>
      <w:r>
        <w:rPr>
          <w:rFonts w:ascii="Calibri" w:hAnsi="Calibri" w:cs="Calibri"/>
        </w:rPr>
        <w:t>Приложение 4</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самообложения</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граждан </w:t>
      </w:r>
      <w:proofErr w:type="gramStart"/>
      <w:r>
        <w:rPr>
          <w:rFonts w:ascii="Calibri" w:hAnsi="Calibri" w:cs="Calibri"/>
        </w:rPr>
        <w:t>в</w:t>
      </w:r>
      <w:proofErr w:type="gramEnd"/>
      <w:r>
        <w:rPr>
          <w:rFonts w:ascii="Calibri" w:hAnsi="Calibri" w:cs="Calibri"/>
        </w:rPr>
        <w:t xml:space="preserve"> муниципальных</w:t>
      </w:r>
    </w:p>
    <w:p w:rsidR="00E166A5" w:rsidRDefault="00E166A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образованиях</w:t>
      </w:r>
      <w:proofErr w:type="gramEnd"/>
      <w:r>
        <w:rPr>
          <w:rFonts w:ascii="Calibri" w:hAnsi="Calibri" w:cs="Calibri"/>
        </w:rPr>
        <w:t xml:space="preserve"> Пермского края</w:t>
      </w:r>
    </w:p>
    <w:p w:rsidR="00E166A5" w:rsidRDefault="00E166A5">
      <w:pPr>
        <w:widowControl w:val="0"/>
        <w:autoSpaceDE w:val="0"/>
        <w:autoSpaceDN w:val="0"/>
        <w:adjustRightInd w:val="0"/>
        <w:spacing w:after="0" w:line="240" w:lineRule="auto"/>
        <w:jc w:val="center"/>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bookmarkStart w:id="22" w:name="Par358"/>
      <w:bookmarkEnd w:id="22"/>
      <w:r>
        <w:rPr>
          <w:rFonts w:ascii="Calibri" w:hAnsi="Calibri" w:cs="Calibri"/>
        </w:rPr>
        <w:t>Модельный правовой акт представительного органа местного</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муниципального образования о назначении</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проведении местного референдума </w:t>
      </w:r>
      <w:proofErr w:type="gramStart"/>
      <w:r>
        <w:rPr>
          <w:rFonts w:ascii="Calibri" w:hAnsi="Calibri" w:cs="Calibri"/>
        </w:rPr>
        <w:t>в</w:t>
      </w:r>
      <w:proofErr w:type="gramEnd"/>
      <w:r>
        <w:rPr>
          <w:rFonts w:ascii="Calibri" w:hAnsi="Calibri" w:cs="Calibri"/>
        </w:rPr>
        <w:t xml:space="preserve"> муниципальном</w:t>
      </w:r>
    </w:p>
    <w:p w:rsidR="00E166A5" w:rsidRDefault="00E166A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образовании</w:t>
      </w:r>
      <w:proofErr w:type="gramEnd"/>
    </w:p>
    <w:p w:rsidR="00E166A5" w:rsidRDefault="00E166A5">
      <w:pPr>
        <w:widowControl w:val="0"/>
        <w:autoSpaceDE w:val="0"/>
        <w:autoSpaceDN w:val="0"/>
        <w:adjustRightInd w:val="0"/>
        <w:spacing w:after="0" w:line="240" w:lineRule="auto"/>
        <w:jc w:val="center"/>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представительного органа местного</w:t>
      </w:r>
      <w:proofErr w:type="gramEnd"/>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РЕШЕНИЕ</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pStyle w:val="ConsPlusNonformat"/>
        <w:jc w:val="both"/>
      </w:pPr>
      <w:r>
        <w:t>(Дата принятия)                                                   N _______</w:t>
      </w:r>
    </w:p>
    <w:p w:rsidR="00E166A5" w:rsidRDefault="00E166A5">
      <w:pPr>
        <w:pStyle w:val="ConsPlusNonformat"/>
        <w:jc w:val="both"/>
      </w:pPr>
    </w:p>
    <w:p w:rsidR="00E166A5" w:rsidRDefault="00E166A5">
      <w:pPr>
        <w:pStyle w:val="ConsPlusNonformat"/>
        <w:jc w:val="both"/>
      </w:pPr>
      <w:r>
        <w:t>О назначении и проведении местного</w:t>
      </w:r>
    </w:p>
    <w:p w:rsidR="00E166A5" w:rsidRDefault="00E166A5">
      <w:pPr>
        <w:pStyle w:val="ConsPlusNonformat"/>
        <w:jc w:val="both"/>
      </w:pPr>
      <w:r>
        <w:t>референдума в (муниципальном образовании)</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53" w:history="1">
        <w:r>
          <w:rPr>
            <w:rFonts w:ascii="Calibri" w:hAnsi="Calibri" w:cs="Calibri"/>
            <w:color w:val="0000FF"/>
          </w:rPr>
          <w:t>статьями 22</w:t>
        </w:r>
      </w:hyperlink>
      <w:r>
        <w:rPr>
          <w:rFonts w:ascii="Calibri" w:hAnsi="Calibri" w:cs="Calibri"/>
        </w:rPr>
        <w:t xml:space="preserve">, </w:t>
      </w:r>
      <w:hyperlink r:id="rId54" w:history="1">
        <w:r>
          <w:rPr>
            <w:rFonts w:ascii="Calibri" w:hAnsi="Calibri" w:cs="Calibri"/>
            <w:color w:val="0000FF"/>
          </w:rPr>
          <w:t>56</w:t>
        </w:r>
      </w:hyperlink>
      <w:r>
        <w:rPr>
          <w:rFonts w:ascii="Calibri" w:hAnsi="Calibri" w:cs="Calibri"/>
        </w:rPr>
        <w:t xml:space="preserve"> Федерального закона от 6 октября 2003 г. N 131-ФЗ "Об общих принципах организации местного самоуправления в Российской Федерации", </w:t>
      </w:r>
      <w:hyperlink r:id="rId55" w:history="1">
        <w:r>
          <w:rPr>
            <w:rFonts w:ascii="Calibri" w:hAnsi="Calibri" w:cs="Calibri"/>
            <w:color w:val="0000FF"/>
          </w:rPr>
          <w:t>статьей 15</w:t>
        </w:r>
      </w:hyperlink>
      <w:r>
        <w:rPr>
          <w:rFonts w:ascii="Calibri" w:hAnsi="Calibri" w:cs="Calibri"/>
        </w:rP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w:t>
      </w:r>
      <w:hyperlink r:id="rId56" w:history="1">
        <w:r>
          <w:rPr>
            <w:rFonts w:ascii="Calibri" w:hAnsi="Calibri" w:cs="Calibri"/>
            <w:color w:val="0000FF"/>
          </w:rPr>
          <w:t>статьей 15</w:t>
        </w:r>
      </w:hyperlink>
      <w:r>
        <w:rPr>
          <w:rFonts w:ascii="Calibri" w:hAnsi="Calibri" w:cs="Calibri"/>
        </w:rPr>
        <w:t xml:space="preserve"> Закона Пермского края от 14 августа 2007 г. N</w:t>
      </w:r>
      <w:proofErr w:type="gramEnd"/>
      <w:r>
        <w:rPr>
          <w:rFonts w:ascii="Calibri" w:hAnsi="Calibri" w:cs="Calibri"/>
        </w:rPr>
        <w:t xml:space="preserve"> </w:t>
      </w:r>
      <w:proofErr w:type="gramStart"/>
      <w:r>
        <w:rPr>
          <w:rFonts w:ascii="Calibri" w:hAnsi="Calibri" w:cs="Calibri"/>
        </w:rPr>
        <w:t>86-ПК "О местном референдуме в Пермском крае", статьей (номер статьи) Устава (муниципального образования), на основании распоряжения главы администрации (муниципального образования) от (дата) N (номер), решения (наименование представительного органа местного самоуправления муниципального образования) от (дата) N (номер) (представительный орган местного самоуправления муниципального образования) решает:</w:t>
      </w:r>
      <w:proofErr w:type="gramEnd"/>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Назначить местный референдум по вопросу введения самообложения граждан в (муниципальном образовании) на воскресенье (дата голосования на местном референдуме).</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Сформулировать вопросы местного референдума следующим образом:</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Согласны ли Вы ввести на территории (муниципального образования) в (год цифрами) году разовые платежи на (вопрос местного значения в соответствии с </w:t>
      </w:r>
      <w:hyperlink r:id="rId57" w:history="1">
        <w:r>
          <w:rPr>
            <w:rFonts w:ascii="Calibri" w:hAnsi="Calibri" w:cs="Calibri"/>
            <w:color w:val="0000FF"/>
          </w:rPr>
          <w:t>Законом</w:t>
        </w:r>
      </w:hyperlink>
      <w:r>
        <w:rPr>
          <w:rFonts w:ascii="Calibri" w:hAnsi="Calibri" w:cs="Calibri"/>
        </w:rPr>
        <w:t xml:space="preserve"> N 131-ФЗ, можно указать мероприятия в рамках решения данного вопроса) в (муниципальном образовании) в размере (сумма разового платежа цифрами и прописью) рублей на каждого совершеннолетнего жителя, постоянно проживающего на территории (муниципального образования)?</w:t>
      </w:r>
      <w:proofErr w:type="gramEnd"/>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Согласны ли Вы уменьшить разовый платеж </w:t>
      </w:r>
      <w:proofErr w:type="gramStart"/>
      <w:r>
        <w:rPr>
          <w:rFonts w:ascii="Calibri" w:hAnsi="Calibri" w:cs="Calibri"/>
        </w:rPr>
        <w:t>для</w:t>
      </w:r>
      <w:proofErr w:type="gramEnd"/>
      <w:r>
        <w:rPr>
          <w:rFonts w:ascii="Calibri" w:hAnsi="Calibri" w:cs="Calibri"/>
        </w:rPr>
        <w:t xml:space="preserve"> (перечисляются </w:t>
      </w:r>
      <w:proofErr w:type="gramStart"/>
      <w:r>
        <w:rPr>
          <w:rFonts w:ascii="Calibri" w:hAnsi="Calibri" w:cs="Calibri"/>
        </w:rPr>
        <w:t>отдельные</w:t>
      </w:r>
      <w:proofErr w:type="gramEnd"/>
      <w:r>
        <w:rPr>
          <w:rFonts w:ascii="Calibri" w:hAnsi="Calibri" w:cs="Calibri"/>
        </w:rPr>
        <w:t xml:space="preserve"> категории граждан) и установить его в размере (цифрами и прописью) рублей для данных категорий граждан?"</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связанные с проведением местного референдума, осуществлять за счет средств бюджета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Опубликовать настоящее решение в (наименование официального печатного органа муниципального образования) в срок (дата опубликования).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решение вступает в силу со дня принятия.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pStyle w:val="ConsPlusNonformat"/>
        <w:jc w:val="both"/>
      </w:pPr>
      <w:r>
        <w:t>Глава муниципального образования                        (</w:t>
      </w:r>
      <w:proofErr w:type="spellStart"/>
      <w:r>
        <w:t>И.О.Фамилия</w:t>
      </w:r>
      <w:proofErr w:type="spellEnd"/>
      <w:r>
        <w:t>)</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right"/>
        <w:outlineLvl w:val="1"/>
        <w:rPr>
          <w:rFonts w:ascii="Calibri" w:hAnsi="Calibri" w:cs="Calibri"/>
        </w:rPr>
      </w:pPr>
      <w:bookmarkStart w:id="23" w:name="Par389"/>
      <w:bookmarkEnd w:id="23"/>
      <w:r>
        <w:rPr>
          <w:rFonts w:ascii="Calibri" w:hAnsi="Calibri" w:cs="Calibri"/>
        </w:rPr>
        <w:t>Приложение 5</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самообложения</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граждан </w:t>
      </w:r>
      <w:proofErr w:type="gramStart"/>
      <w:r>
        <w:rPr>
          <w:rFonts w:ascii="Calibri" w:hAnsi="Calibri" w:cs="Calibri"/>
        </w:rPr>
        <w:t>в</w:t>
      </w:r>
      <w:proofErr w:type="gramEnd"/>
      <w:r>
        <w:rPr>
          <w:rFonts w:ascii="Calibri" w:hAnsi="Calibri" w:cs="Calibri"/>
        </w:rPr>
        <w:t xml:space="preserve"> муниципальных</w:t>
      </w:r>
    </w:p>
    <w:p w:rsidR="00E166A5" w:rsidRDefault="00E166A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образованиях</w:t>
      </w:r>
      <w:proofErr w:type="gramEnd"/>
      <w:r>
        <w:rPr>
          <w:rFonts w:ascii="Calibri" w:hAnsi="Calibri" w:cs="Calibri"/>
        </w:rPr>
        <w:t xml:space="preserve"> Пермского края</w:t>
      </w:r>
    </w:p>
    <w:p w:rsidR="00E166A5" w:rsidRDefault="00E166A5">
      <w:pPr>
        <w:widowControl w:val="0"/>
        <w:autoSpaceDE w:val="0"/>
        <w:autoSpaceDN w:val="0"/>
        <w:adjustRightInd w:val="0"/>
        <w:spacing w:after="0" w:line="240" w:lineRule="auto"/>
        <w:jc w:val="center"/>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bookmarkStart w:id="24" w:name="Par395"/>
      <w:bookmarkEnd w:id="24"/>
      <w:r>
        <w:rPr>
          <w:rFonts w:ascii="Calibri" w:hAnsi="Calibri" w:cs="Calibri"/>
        </w:rPr>
        <w:t xml:space="preserve">Модельный правовой акт главы администрации </w:t>
      </w:r>
      <w:proofErr w:type="gramStart"/>
      <w:r>
        <w:rPr>
          <w:rFonts w:ascii="Calibri" w:hAnsi="Calibri" w:cs="Calibri"/>
        </w:rPr>
        <w:t>муниципального</w:t>
      </w:r>
      <w:proofErr w:type="gramEnd"/>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района (городского округа) об образовании участков местного</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референдума в муниципальном образовании</w:t>
      </w:r>
    </w:p>
    <w:p w:rsidR="00E166A5" w:rsidRDefault="00E166A5">
      <w:pPr>
        <w:widowControl w:val="0"/>
        <w:autoSpaceDE w:val="0"/>
        <w:autoSpaceDN w:val="0"/>
        <w:adjustRightInd w:val="0"/>
        <w:spacing w:after="0" w:line="240" w:lineRule="auto"/>
        <w:jc w:val="center"/>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ПОСТАНОВЛЕНИЕ</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главы (администрации)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pStyle w:val="ConsPlusNonformat"/>
        <w:jc w:val="both"/>
      </w:pPr>
      <w:r>
        <w:t>(Дата принятия)                                                   N _______</w:t>
      </w:r>
    </w:p>
    <w:p w:rsidR="00E166A5" w:rsidRDefault="00E166A5">
      <w:pPr>
        <w:pStyle w:val="ConsPlusNonformat"/>
        <w:jc w:val="both"/>
      </w:pPr>
    </w:p>
    <w:p w:rsidR="00E166A5" w:rsidRDefault="00E166A5">
      <w:pPr>
        <w:pStyle w:val="ConsPlusNonformat"/>
        <w:jc w:val="both"/>
      </w:pPr>
      <w:r>
        <w:t>Об образовании участков местного</w:t>
      </w:r>
    </w:p>
    <w:p w:rsidR="00E166A5" w:rsidRDefault="00E166A5">
      <w:pPr>
        <w:pStyle w:val="ConsPlusNonformat"/>
        <w:jc w:val="both"/>
      </w:pPr>
      <w:r>
        <w:t>референдума в (муниципальном образовании)</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8" w:history="1">
        <w:r>
          <w:rPr>
            <w:rFonts w:ascii="Calibri" w:hAnsi="Calibri" w:cs="Calibri"/>
            <w:color w:val="0000FF"/>
          </w:rPr>
          <w:t>статьей 19</w:t>
        </w:r>
      </w:hyperlink>
      <w:r>
        <w:rPr>
          <w:rFonts w:ascii="Calibri" w:hAnsi="Calibri" w:cs="Calibri"/>
        </w:rPr>
        <w:t xml:space="preserve"> Закона Пермского края от 14 августа 2007 г. N 86-ПК "О местном референдуме в Пермском крае", решением (наименование представительного органа местного самоуправления муниципального образования) </w:t>
      </w:r>
      <w:proofErr w:type="gramStart"/>
      <w:r>
        <w:rPr>
          <w:rFonts w:ascii="Calibri" w:hAnsi="Calibri" w:cs="Calibri"/>
        </w:rPr>
        <w:t>от</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N (номер) "О назначении и проведении местного референдума", в целях проведения голосования и подсчета голосов участников местного референдума постановляю:</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Образовать на территории (муниципального образования) следующие участки местного референдума: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Участок местного референдума N (номер участка), центр участка (место нахождения участковой комиссии и помещения для голосования).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него входят улицы и дома (наименование улиц с указанием номеров домов, которые находятся в границах данного участка).</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так далее по каждому участку местного референдума)</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Опубликовать списки участков местного референдума (наименование официального печатного органа муниципального образования) в срок (дата опубликования, не </w:t>
      </w:r>
      <w:proofErr w:type="gramStart"/>
      <w:r>
        <w:rPr>
          <w:rFonts w:ascii="Calibri" w:hAnsi="Calibri" w:cs="Calibri"/>
        </w:rPr>
        <w:t>позднее</w:t>
      </w:r>
      <w:proofErr w:type="gramEnd"/>
      <w:r>
        <w:rPr>
          <w:rFonts w:ascii="Calibri" w:hAnsi="Calibri" w:cs="Calibri"/>
        </w:rPr>
        <w:t xml:space="preserve"> чем за 40 дней до дня голосования).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решение вступает в силу со дня принятия.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pStyle w:val="ConsPlusNonformat"/>
        <w:jc w:val="both"/>
      </w:pPr>
      <w:r>
        <w:t>Глава (администрации)</w:t>
      </w:r>
    </w:p>
    <w:p w:rsidR="00E166A5" w:rsidRDefault="00E166A5">
      <w:pPr>
        <w:pStyle w:val="ConsPlusNonformat"/>
        <w:jc w:val="both"/>
      </w:pPr>
      <w:r>
        <w:t>муниципального образования                            (</w:t>
      </w:r>
      <w:proofErr w:type="spellStart"/>
      <w:r>
        <w:t>И.О.Фамилия</w:t>
      </w:r>
      <w:proofErr w:type="spellEnd"/>
      <w:r>
        <w:t>)</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right"/>
        <w:outlineLvl w:val="1"/>
        <w:rPr>
          <w:rFonts w:ascii="Calibri" w:hAnsi="Calibri" w:cs="Calibri"/>
        </w:rPr>
      </w:pPr>
      <w:bookmarkStart w:id="25" w:name="Par425"/>
      <w:bookmarkEnd w:id="25"/>
      <w:r>
        <w:rPr>
          <w:rFonts w:ascii="Calibri" w:hAnsi="Calibri" w:cs="Calibri"/>
        </w:rPr>
        <w:t>Приложение 6</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самообложения</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граждан </w:t>
      </w:r>
      <w:proofErr w:type="gramStart"/>
      <w:r>
        <w:rPr>
          <w:rFonts w:ascii="Calibri" w:hAnsi="Calibri" w:cs="Calibri"/>
        </w:rPr>
        <w:t>в</w:t>
      </w:r>
      <w:proofErr w:type="gramEnd"/>
      <w:r>
        <w:rPr>
          <w:rFonts w:ascii="Calibri" w:hAnsi="Calibri" w:cs="Calibri"/>
        </w:rPr>
        <w:t xml:space="preserve"> муниципальных</w:t>
      </w:r>
    </w:p>
    <w:p w:rsidR="00E166A5" w:rsidRDefault="00E166A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образованиях</w:t>
      </w:r>
      <w:proofErr w:type="gramEnd"/>
      <w:r>
        <w:rPr>
          <w:rFonts w:ascii="Calibri" w:hAnsi="Calibri" w:cs="Calibri"/>
        </w:rPr>
        <w:t xml:space="preserve"> Пермского края</w:t>
      </w:r>
    </w:p>
    <w:p w:rsidR="00E166A5" w:rsidRDefault="00E166A5">
      <w:pPr>
        <w:widowControl w:val="0"/>
        <w:autoSpaceDE w:val="0"/>
        <w:autoSpaceDN w:val="0"/>
        <w:adjustRightInd w:val="0"/>
        <w:spacing w:after="0" w:line="240" w:lineRule="auto"/>
        <w:jc w:val="center"/>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bookmarkStart w:id="26" w:name="Par431"/>
      <w:bookmarkEnd w:id="26"/>
      <w:r>
        <w:rPr>
          <w:rFonts w:ascii="Calibri" w:hAnsi="Calibri" w:cs="Calibri"/>
        </w:rPr>
        <w:t>Модельный правовой акт представительного органа местного</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муниципального образования об утверждении</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порядка сбора и использования денежных средств самообложения</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муниципального образования</w:t>
      </w:r>
    </w:p>
    <w:p w:rsidR="00E166A5" w:rsidRDefault="00E166A5">
      <w:pPr>
        <w:widowControl w:val="0"/>
        <w:autoSpaceDE w:val="0"/>
        <w:autoSpaceDN w:val="0"/>
        <w:adjustRightInd w:val="0"/>
        <w:spacing w:after="0" w:line="240" w:lineRule="auto"/>
        <w:jc w:val="center"/>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представительного органа местного</w:t>
      </w:r>
      <w:proofErr w:type="gramEnd"/>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РЕШЕНИЕ</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pStyle w:val="ConsPlusNonformat"/>
        <w:jc w:val="both"/>
      </w:pPr>
      <w:r>
        <w:t>(Дата принятия)                                                   N _______</w:t>
      </w:r>
    </w:p>
    <w:p w:rsidR="00E166A5" w:rsidRDefault="00E166A5">
      <w:pPr>
        <w:pStyle w:val="ConsPlusNonformat"/>
        <w:jc w:val="both"/>
      </w:pPr>
    </w:p>
    <w:p w:rsidR="00E166A5" w:rsidRDefault="00E166A5">
      <w:pPr>
        <w:pStyle w:val="ConsPlusNonformat"/>
        <w:jc w:val="both"/>
      </w:pPr>
      <w:r>
        <w:t>Об утверждении Порядка сбора и</w:t>
      </w:r>
    </w:p>
    <w:p w:rsidR="00E166A5" w:rsidRDefault="00E166A5">
      <w:pPr>
        <w:pStyle w:val="ConsPlusNonformat"/>
        <w:jc w:val="both"/>
      </w:pPr>
      <w:r>
        <w:t>использования денежных средств</w:t>
      </w:r>
    </w:p>
    <w:p w:rsidR="00E166A5" w:rsidRDefault="00E166A5">
      <w:pPr>
        <w:pStyle w:val="ConsPlusNonformat"/>
        <w:jc w:val="both"/>
      </w:pPr>
      <w:r>
        <w:t>самообложения граждан</w:t>
      </w:r>
    </w:p>
    <w:p w:rsidR="00E166A5" w:rsidRDefault="00E166A5">
      <w:pPr>
        <w:pStyle w:val="ConsPlusNonformat"/>
        <w:jc w:val="both"/>
      </w:pPr>
      <w:r>
        <w:t>(муниципального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решением местного референдума (муниципального образования) от (дата) </w:t>
      </w:r>
      <w:r>
        <w:rPr>
          <w:rFonts w:ascii="Calibri" w:hAnsi="Calibri" w:cs="Calibri"/>
        </w:rPr>
        <w:lastRenderedPageBreak/>
        <w:t>N (номер), на основании решения (наименование представительного органа местного самоуправления муниципального образования) от (дата) N (номер) "О самообложении граждан (муниципального образования)" (представительный орган местного самоуправления муниципального образования) решает:</w:t>
      </w:r>
      <w:proofErr w:type="gramEnd"/>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прилагаемый Порядок сбора и использования денежных средств самообложения граждан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решение вступает в силу со дня его официального обнародования в установленном порядке.</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исполнения решения возложить на (должность, фамилия, имя, отчество должностного лица органа местного самоуправления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pStyle w:val="ConsPlusNonformat"/>
        <w:jc w:val="both"/>
      </w:pPr>
      <w:r>
        <w:t>Глава муниципального образования                        (</w:t>
      </w:r>
      <w:proofErr w:type="spellStart"/>
      <w:r>
        <w:t>И.О.Фамилия</w:t>
      </w:r>
      <w:proofErr w:type="spellEnd"/>
      <w:r>
        <w:t>)</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E166A5" w:rsidRDefault="00E166A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(представительным органом</w:t>
      </w:r>
      <w:proofErr w:type="gramEnd"/>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местного самоуправления</w:t>
      </w:r>
    </w:p>
    <w:p w:rsidR="00E166A5" w:rsidRDefault="00E166A5">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E166A5" w:rsidRDefault="00E166A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(дата) N (номер)</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ПОРЯДОК</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сбора и использования денежных средств самообложения граждан</w:t>
      </w: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w:t>
      </w:r>
    </w:p>
    <w:p w:rsidR="00E166A5" w:rsidRDefault="00E166A5">
      <w:pPr>
        <w:widowControl w:val="0"/>
        <w:autoSpaceDE w:val="0"/>
        <w:autoSpaceDN w:val="0"/>
        <w:adjustRightInd w:val="0"/>
        <w:spacing w:after="0" w:line="240" w:lineRule="auto"/>
        <w:jc w:val="center"/>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I. Общие положения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устанавливает правила сбора и использования денежных средств самообложения граждан - жителей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bookmarkStart w:id="27" w:name="Par473"/>
      <w:bookmarkEnd w:id="27"/>
      <w:r>
        <w:rPr>
          <w:rFonts w:ascii="Calibri" w:hAnsi="Calibri" w:cs="Calibri"/>
        </w:rPr>
        <w:t>1.2. Уплата средств самообложения граждан производится всеми гражданами, достигшими 18-летнего возраста, место жительства которых расположено в границах (муниципального образования), независимо от их участия в местном референдуме и отношения, выраженного ими при голосовании.</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II. Порядок сбора денежных средств</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Оплата платежей гражданами, являющимися плательщиками разовых платежей согласно </w:t>
      </w:r>
      <w:hyperlink w:anchor="Par473" w:history="1">
        <w:r>
          <w:rPr>
            <w:rFonts w:ascii="Calibri" w:hAnsi="Calibri" w:cs="Calibri"/>
            <w:color w:val="0000FF"/>
          </w:rPr>
          <w:t>пункту 1.2</w:t>
        </w:r>
      </w:hyperlink>
      <w:r>
        <w:rPr>
          <w:rFonts w:ascii="Calibri" w:hAnsi="Calibri" w:cs="Calibri"/>
        </w:rPr>
        <w:t xml:space="preserve"> настоящего Порядка, производится на основании извещения администрации (муниципального образования), включающего банковские реквизиты администрации (муниципального образования), а также информацию о порядке уплаты платежа.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Денежные средства, полученные от самообложения граждан, поступают на лицевой счет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Оплата платежей гражданами производится путем перечисления денежных средств через организации, имеющие право на осуществление расчетов по поручению физических лиц, на осуществление почтовых переводов (далее - расчетные организации), или через кассу администрации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Подтверждением факта оплаты является квитанция приходного кассового ордера, чек-ордер, иные документы, подтверждающие факт оплаты.</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III. Порядок использования денежных средств</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Денежные средства, поступившие в бюджет (муниципального образования) в соответствии с </w:t>
      </w:r>
      <w:hyperlink w:anchor="Par473" w:history="1">
        <w:r>
          <w:rPr>
            <w:rFonts w:ascii="Calibri" w:hAnsi="Calibri" w:cs="Calibri"/>
            <w:color w:val="0000FF"/>
          </w:rPr>
          <w:t>пунктом 1.2</w:t>
        </w:r>
      </w:hyperlink>
      <w:r>
        <w:rPr>
          <w:rFonts w:ascii="Calibri" w:hAnsi="Calibri" w:cs="Calibri"/>
        </w:rPr>
        <w:t xml:space="preserve"> настоящего Порядка, подлежат использованию строго на цели, определенные решением референдума.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Администрация (муниципального образования) </w:t>
      </w:r>
      <w:proofErr w:type="gramStart"/>
      <w:r>
        <w:rPr>
          <w:rFonts w:ascii="Calibri" w:hAnsi="Calibri" w:cs="Calibri"/>
        </w:rPr>
        <w:t>до</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утверждает план реализации мероприятия, определенного решением референдума.</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Не использованные в отчетном году денежные средства, поступившие в бюджет (муниципального образования), переходят на следующий финансовый год и расходуются на цели, предусмотренные настоящим Порядком.</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Контроль за</w:t>
      </w:r>
      <w:proofErr w:type="gramEnd"/>
      <w:r>
        <w:rPr>
          <w:rFonts w:ascii="Calibri" w:hAnsi="Calibri" w:cs="Calibri"/>
        </w:rPr>
        <w:t xml:space="preserve"> правильностью исчисления, полнотой и своевременностью уплаты, за начислением, учетом, взысканием и принятием решений о возврате (зачете) излишне уплаченных (взысканных) платежей, пеней и штрафов по ним осуществляет (наименование контрольного органа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jc w:val="center"/>
        <w:rPr>
          <w:rFonts w:ascii="Calibri" w:hAnsi="Calibri" w:cs="Calibri"/>
        </w:rPr>
      </w:pPr>
      <w:r>
        <w:rPr>
          <w:rFonts w:ascii="Calibri" w:hAnsi="Calibri" w:cs="Calibri"/>
        </w:rPr>
        <w:t>IV. Ответственность за нарушение настоящего Порядка</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Средства самообложения граждан, не внесенные в установленный срок, взыскиваются в порядке, установленном федеральным законодательством для взыскания не внесенных в срок налогов и неналоговых платежей.</w:t>
      </w:r>
    </w:p>
    <w:p w:rsidR="00E166A5" w:rsidRDefault="00E16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Контроль за</w:t>
      </w:r>
      <w:proofErr w:type="gramEnd"/>
      <w:r>
        <w:rPr>
          <w:rFonts w:ascii="Calibri" w:hAnsi="Calibri" w:cs="Calibri"/>
        </w:rPr>
        <w:t xml:space="preserve"> целевым использованием денежных средств осуществляется (наименование контрольного органа муниципального образования).</w:t>
      </w: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autoSpaceDE w:val="0"/>
        <w:autoSpaceDN w:val="0"/>
        <w:adjustRightInd w:val="0"/>
        <w:spacing w:after="0" w:line="240" w:lineRule="auto"/>
        <w:ind w:firstLine="540"/>
        <w:jc w:val="both"/>
        <w:rPr>
          <w:rFonts w:ascii="Calibri" w:hAnsi="Calibri" w:cs="Calibri"/>
        </w:rPr>
      </w:pPr>
    </w:p>
    <w:p w:rsidR="00E166A5" w:rsidRDefault="00E166A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38A" w:rsidRDefault="002F338A"/>
    <w:sectPr w:rsidR="002F338A" w:rsidSect="00BB7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A5"/>
    <w:rsid w:val="002F338A"/>
    <w:rsid w:val="00811F4F"/>
    <w:rsid w:val="00E16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166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166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4BDA993434F715FF61B28B02439FE0D54C6A6CD0450704FF7C299A89FEE081EBq8G" TargetMode="External"/><Relationship Id="rId18" Type="http://schemas.openxmlformats.org/officeDocument/2006/relationships/hyperlink" Target="consultantplus://offline/ref=DB4BDA993434F715FF61B28B02439FE0D54C6A6CDF430105FB7C299A89FEE081EBq8G" TargetMode="External"/><Relationship Id="rId26" Type="http://schemas.openxmlformats.org/officeDocument/2006/relationships/hyperlink" Target="consultantplus://offline/ref=DB4BDA993434F715FF61B28B02439FE0D54C6A6CD0450704FF7C299A89FEE081B88305885BE132A014C1AEEBq4G" TargetMode="External"/><Relationship Id="rId39" Type="http://schemas.openxmlformats.org/officeDocument/2006/relationships/hyperlink" Target="consultantplus://offline/ref=DB4BDA993434F715FF61AC86142FC2EBDC4F3661D9480E53A22372C7DEEFq7G" TargetMode="External"/><Relationship Id="rId21" Type="http://schemas.openxmlformats.org/officeDocument/2006/relationships/hyperlink" Target="consultantplus://offline/ref=DB4BDA993434F715FF61AC86142FC2EBDC4F3661D9480E53A22372C7DEF7EAD6FFCC5CCA1FEC35A8E1q6G" TargetMode="External"/><Relationship Id="rId34" Type="http://schemas.openxmlformats.org/officeDocument/2006/relationships/hyperlink" Target="consultantplus://offline/ref=DB4BDA993434F715FF61B28B02439FE0D54C6A6CD0450704FF7C299A89FEE081B88305885BE132A014C8AEEBqEG" TargetMode="External"/><Relationship Id="rId42" Type="http://schemas.openxmlformats.org/officeDocument/2006/relationships/hyperlink" Target="consultantplus://offline/ref=DB4BDA993434F715FF61B28B02439FE0D54C6A6CD0450704FF7C299A89FEE081EBq8G" TargetMode="External"/><Relationship Id="rId47" Type="http://schemas.openxmlformats.org/officeDocument/2006/relationships/hyperlink" Target="consultantplus://offline/ref=DB4BDA993434F715FF61B28B02439FE0D54C6A6CD0450704FF7C299A89FEE081B88305885BE132A014C0A7EBq7G" TargetMode="External"/><Relationship Id="rId50" Type="http://schemas.openxmlformats.org/officeDocument/2006/relationships/hyperlink" Target="consultantplus://offline/ref=DB4BDA993434F715FF61AC86142FC2EBDC403367DD480E53A22372C7DEF7EAD6FFCC5CCA1FEC32A5E1qDG" TargetMode="External"/><Relationship Id="rId55" Type="http://schemas.openxmlformats.org/officeDocument/2006/relationships/hyperlink" Target="consultantplus://offline/ref=DB4BDA993434F715FF61AC86142FC2EBDC403367DD480E53A22372C7DEF7EAD6FFCC5CCA1FEC32A5E1qDG" TargetMode="External"/><Relationship Id="rId7" Type="http://schemas.openxmlformats.org/officeDocument/2006/relationships/hyperlink" Target="consultantplus://offline/ref=DB4BDA993434F715FF61AC86142FC2EBDC4F3661D9480E53A22372C7DEEFq7G" TargetMode="External"/><Relationship Id="rId12" Type="http://schemas.openxmlformats.org/officeDocument/2006/relationships/hyperlink" Target="consultantplus://offline/ref=DB4BDA993434F715FF61AC86142FC2EBDC403367DD480E53A22372C7DEEFq7G" TargetMode="External"/><Relationship Id="rId17" Type="http://schemas.openxmlformats.org/officeDocument/2006/relationships/hyperlink" Target="consultantplus://offline/ref=DB4BDA993434F715FF61AC86142FC2EBDC4F3661D9480E53A22372C7DEF7EAD6FFCC5CCA1FEC32A6E1q2G" TargetMode="External"/><Relationship Id="rId25" Type="http://schemas.openxmlformats.org/officeDocument/2006/relationships/hyperlink" Target="consultantplus://offline/ref=DB4BDA993434F715FF61B28B02439FE0D54C6A6CD0450704FF7C299A89FEE081B88305885BE132A014C1AEEBq6G" TargetMode="External"/><Relationship Id="rId33" Type="http://schemas.openxmlformats.org/officeDocument/2006/relationships/hyperlink" Target="consultantplus://offline/ref=DB4BDA993434F715FF61B28B02439FE0D54C6A6CD0450704FF7C299A89FEE081B88305885BE132A014C9AEEBq5G" TargetMode="External"/><Relationship Id="rId38" Type="http://schemas.openxmlformats.org/officeDocument/2006/relationships/hyperlink" Target="consultantplus://offline/ref=DB4BDA993434F715FF61AC86142FC2EBDC403761DA430E53A22372C7DEEFq7G" TargetMode="External"/><Relationship Id="rId46" Type="http://schemas.openxmlformats.org/officeDocument/2006/relationships/hyperlink" Target="consultantplus://offline/ref=DB4BDA993434F715FF61B28B02439FE0D54C6A6CD0450704FF7C299A89FEE081B88305885BE132A014C0A6EBq3G"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B4BDA993434F715FF61AC86142FC2EBDC4F3661D9480E53A22372C7DEF7EAD6FFCC5CCA1FEC32A3E1qDG" TargetMode="External"/><Relationship Id="rId20" Type="http://schemas.openxmlformats.org/officeDocument/2006/relationships/hyperlink" Target="consultantplus://offline/ref=DB4BDA993434F715FF61AC86142FC2EBDC4F3661D9480E53A22372C7DEF7EAD6FFCC5CCA1FEC35A8E1q5G" TargetMode="External"/><Relationship Id="rId29" Type="http://schemas.openxmlformats.org/officeDocument/2006/relationships/hyperlink" Target="consultantplus://offline/ref=DB4BDA993434F715FF61B28B02439FE0D54C6A6CD0450704FF7C299A89FEE081B88305885BE132A014C1AAEBq6G" TargetMode="External"/><Relationship Id="rId41" Type="http://schemas.openxmlformats.org/officeDocument/2006/relationships/hyperlink" Target="consultantplus://offline/ref=DB4BDA993434F715FF61B28B02439FE0D54C6A6CD0450704FF7C299A89FEE081EBq8G" TargetMode="External"/><Relationship Id="rId54" Type="http://schemas.openxmlformats.org/officeDocument/2006/relationships/hyperlink" Target="consultantplus://offline/ref=DB4BDA993434F715FF61AC86142FC2EBDC4F3661D9480E53A22372C7DEF7EAD6FFCC5CCA1FEC35A8E1q4G" TargetMode="External"/><Relationship Id="rId1" Type="http://schemas.openxmlformats.org/officeDocument/2006/relationships/styles" Target="styles.xml"/><Relationship Id="rId6" Type="http://schemas.openxmlformats.org/officeDocument/2006/relationships/hyperlink" Target="consultantplus://offline/ref=DB4BDA993434F715FF61AC86142FC2EBDF4F3364D3175951F3767CECq2G" TargetMode="External"/><Relationship Id="rId11" Type="http://schemas.openxmlformats.org/officeDocument/2006/relationships/hyperlink" Target="consultantplus://offline/ref=DB4BDA993434F715FF61AC86142FC2EBDC4F3661D9480E53A22372C7DEF7EAD6FFCC5CCA1FEC35A8E1q4G" TargetMode="External"/><Relationship Id="rId24" Type="http://schemas.openxmlformats.org/officeDocument/2006/relationships/hyperlink" Target="consultantplus://offline/ref=DB4BDA993434F715FF61B28B02439FE0D54C6A6CD0450704FF7C299A89FEE081B88305885BE132A014C0A7EBq7G" TargetMode="External"/><Relationship Id="rId32" Type="http://schemas.openxmlformats.org/officeDocument/2006/relationships/hyperlink" Target="consultantplus://offline/ref=DB4BDA993434F715FF61B28B02439FE0D54C6A6CD0450704FF7C299A89FEE081B88305885BE132A014C4ACEBq4G" TargetMode="External"/><Relationship Id="rId37" Type="http://schemas.openxmlformats.org/officeDocument/2006/relationships/hyperlink" Target="consultantplus://offline/ref=DB4BDA993434F715FF61AC86142FC2EBDF4F3364D3175951F3767CECq2G" TargetMode="External"/><Relationship Id="rId40" Type="http://schemas.openxmlformats.org/officeDocument/2006/relationships/hyperlink" Target="consultantplus://offline/ref=DB4BDA993434F715FF61AC86142FC2EBDC403367DD480E53A22372C7DEEFq7G" TargetMode="External"/><Relationship Id="rId45" Type="http://schemas.openxmlformats.org/officeDocument/2006/relationships/hyperlink" Target="consultantplus://offline/ref=DB4BDA993434F715FF61AC86142FC2EBDC403367DD480E53A22372C7DEF7EAD6FFCC5CCA1FEC32A5E1qDG" TargetMode="External"/><Relationship Id="rId53" Type="http://schemas.openxmlformats.org/officeDocument/2006/relationships/hyperlink" Target="consultantplus://offline/ref=DB4BDA993434F715FF61AC86142FC2EBDC4F3661D9480E53A22372C7DEF7EAD6FFCC5CCA1FEC31A4E1q6G" TargetMode="External"/><Relationship Id="rId58" Type="http://schemas.openxmlformats.org/officeDocument/2006/relationships/hyperlink" Target="consultantplus://offline/ref=DB4BDA993434F715FF61B28B02439FE0D54C6A6CD0450704FF7C299A89FEE081B88305885BE132A014C1ADEBqEG" TargetMode="External"/><Relationship Id="rId5" Type="http://schemas.openxmlformats.org/officeDocument/2006/relationships/hyperlink" Target="consultantplus://offline/ref=DB4BDA993434F715FF61B28B02439FE0D54C6A6CDF430206F87C299A89FEE081B88305885BE132A014C3ABEBqFG" TargetMode="External"/><Relationship Id="rId15" Type="http://schemas.openxmlformats.org/officeDocument/2006/relationships/hyperlink" Target="consultantplus://offline/ref=DB4BDA993434F715FF61AC86142FC2EBDC4F3661D9480E53A22372C7DEF7EAD6FFCC5CCA1FEC32A1E1q0G" TargetMode="External"/><Relationship Id="rId23" Type="http://schemas.openxmlformats.org/officeDocument/2006/relationships/hyperlink" Target="consultantplus://offline/ref=DB4BDA993434F715FF61B28B02439FE0D54C6A6CD0450704FF7C299A89FEE081B88305885BE132A014C0A6EBq3G" TargetMode="External"/><Relationship Id="rId28" Type="http://schemas.openxmlformats.org/officeDocument/2006/relationships/hyperlink" Target="consultantplus://offline/ref=DB4BDA993434F715FF61B28B02439FE0D54C6A6CD0450704FF7C299A89FEE081B88305885BE132A014C1AAEBq6G" TargetMode="External"/><Relationship Id="rId36" Type="http://schemas.openxmlformats.org/officeDocument/2006/relationships/hyperlink" Target="consultantplus://offline/ref=DB4BDA993434F715FF61AC86142FC2EBDC4F3661D9480E53A22372C7DEF7EAD6FFCC5CCA1FEC35A8E1q4G" TargetMode="External"/><Relationship Id="rId49" Type="http://schemas.openxmlformats.org/officeDocument/2006/relationships/hyperlink" Target="consultantplus://offline/ref=DB4BDA993434F715FF61AC86142FC2EBDC4F3661D9480E53A22372C7DEF7EAD6FFCC5CCA1FEC35A8E1q4G" TargetMode="External"/><Relationship Id="rId57" Type="http://schemas.openxmlformats.org/officeDocument/2006/relationships/hyperlink" Target="consultantplus://offline/ref=DB4BDA993434F715FF61AC86142FC2EBDC4F3661D9480E53A22372C7DEEFq7G" TargetMode="External"/><Relationship Id="rId10" Type="http://schemas.openxmlformats.org/officeDocument/2006/relationships/hyperlink" Target="consultantplus://offline/ref=DB4BDA993434F715FF61AC86142FC2EBDC403367DD480E53A22372C7DEEFq7G" TargetMode="External"/><Relationship Id="rId19" Type="http://schemas.openxmlformats.org/officeDocument/2006/relationships/hyperlink" Target="consultantplus://offline/ref=DB4BDA993434F715FF61B28B02439FE0D54C6A6CD0450704FF7C299A89FEE081B88305885BE132A014C0A6EBq5G" TargetMode="External"/><Relationship Id="rId31" Type="http://schemas.openxmlformats.org/officeDocument/2006/relationships/hyperlink" Target="consultantplus://offline/ref=DB4BDA993434F715FF61B28B02439FE0D54C6A6CD0450704FF7C299A89FEE081B88305885BE132A014C1AAEBq0G" TargetMode="External"/><Relationship Id="rId44" Type="http://schemas.openxmlformats.org/officeDocument/2006/relationships/hyperlink" Target="consultantplus://offline/ref=DB4BDA993434F715FF61AC86142FC2EBDC4F3661D9480E53A22372C7DEF7EAD6FFCC5CCA1FEC35A8E1q4G" TargetMode="External"/><Relationship Id="rId52" Type="http://schemas.openxmlformats.org/officeDocument/2006/relationships/hyperlink" Target="consultantplus://offline/ref=DB4BDA993434F715FF61B28B02439FE0D54C6A6CD0450704FF7C299A89FEE081B88305885BE132A014C0A7EBq7G"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B4BDA993434F715FF61AC86142FC2EBDF4F3364D3175951F3767CECq2G" TargetMode="External"/><Relationship Id="rId14" Type="http://schemas.openxmlformats.org/officeDocument/2006/relationships/hyperlink" Target="consultantplus://offline/ref=DB4BDA993434F715FF61B28B02439FE0D54C6A6CDF430105FB7C299A89FEE081EBq8G" TargetMode="External"/><Relationship Id="rId22" Type="http://schemas.openxmlformats.org/officeDocument/2006/relationships/hyperlink" Target="consultantplus://offline/ref=DB4BDA993434F715FF61AC86142FC2EBDC4F3661D9480E53A22372C7DEF7EAD6FFCC5CCA1FEC31A7E1q2G" TargetMode="External"/><Relationship Id="rId27" Type="http://schemas.openxmlformats.org/officeDocument/2006/relationships/hyperlink" Target="consultantplus://offline/ref=DB4BDA993434F715FF61B28B02439FE0D54C6A6CD0450704FF7C299A89FEE081B88305885BE132A014C1AAEBq0G" TargetMode="External"/><Relationship Id="rId30" Type="http://schemas.openxmlformats.org/officeDocument/2006/relationships/hyperlink" Target="consultantplus://offline/ref=DB4BDA993434F715FF61AC86142FC2EBDC443362DE400E53A22372C7DEF7EAD6FFCC5CCA1FEC33A1E1q4G" TargetMode="External"/><Relationship Id="rId35" Type="http://schemas.openxmlformats.org/officeDocument/2006/relationships/hyperlink" Target="consultantplus://offline/ref=DB4BDA993434F715FF61B28B02439FE0D54C6A6CDF430105FB7C299A89FEE081EBq8G" TargetMode="External"/><Relationship Id="rId43" Type="http://schemas.openxmlformats.org/officeDocument/2006/relationships/hyperlink" Target="consultantplus://offline/ref=DB4BDA993434F715FF61AC86142FC2EBDC4F3661D9480E53A22372C7DEF7EAD6FFCC5CCA1FEC31A4E1q6G" TargetMode="External"/><Relationship Id="rId48" Type="http://schemas.openxmlformats.org/officeDocument/2006/relationships/hyperlink" Target="consultantplus://offline/ref=DB4BDA993434F715FF61AC86142FC2EBDC4F3661D9480E53A22372C7DEF7EAD6FFCC5CCA1FEC31A4E1q6G" TargetMode="External"/><Relationship Id="rId56" Type="http://schemas.openxmlformats.org/officeDocument/2006/relationships/hyperlink" Target="consultantplus://offline/ref=DB4BDA993434F715FF61B28B02439FE0D54C6A6CD0450704FF7C299A89FEE081B88305885BE132A014C0A7EBq7G" TargetMode="External"/><Relationship Id="rId8" Type="http://schemas.openxmlformats.org/officeDocument/2006/relationships/hyperlink" Target="consultantplus://offline/ref=DB4BDA993434F715FF61AC86142FC2EBDC4F3661D9480E53A22372C7DEF7EAD6FFCC5CCA1FEC35A8E1q4G" TargetMode="External"/><Relationship Id="rId51" Type="http://schemas.openxmlformats.org/officeDocument/2006/relationships/hyperlink" Target="consultantplus://offline/ref=DB4BDA993434F715FF61B28B02439FE0D54C6A6CD0450704FF7C299A89FEE081B88305885BE132A014C0A6EBq3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7901</Words>
  <Characters>45042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Ибатуллина Ольга Ринатовна</dc:creator>
  <cp:lastModifiedBy>Губина Дарья Андреевна</cp:lastModifiedBy>
  <cp:revision>2</cp:revision>
  <dcterms:created xsi:type="dcterms:W3CDTF">2015-07-10T06:42:00Z</dcterms:created>
  <dcterms:modified xsi:type="dcterms:W3CDTF">2015-07-13T09:25:00Z</dcterms:modified>
</cp:coreProperties>
</file>