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AB" w:rsidRPr="008675AB" w:rsidRDefault="008675AB" w:rsidP="008675AB">
      <w:pPr>
        <w:widowControl w:val="0"/>
        <w:autoSpaceDE w:val="0"/>
        <w:autoSpaceDN w:val="0"/>
        <w:spacing w:after="0" w:line="268" w:lineRule="auto"/>
        <w:ind w:left="618" w:right="405" w:firstLine="719"/>
        <w:jc w:val="both"/>
        <w:rPr>
          <w:rFonts w:ascii="Times New Roman" w:eastAsia="Times New Roman" w:hAnsi="Times New Roman" w:cs="Times New Roman"/>
          <w:sz w:val="28"/>
        </w:rPr>
      </w:pPr>
      <w:r w:rsidRPr="008675AB">
        <w:rPr>
          <w:rFonts w:ascii="Times New Roman" w:eastAsia="Times New Roman" w:hAnsi="Times New Roman" w:cs="Times New Roman"/>
          <w:sz w:val="28"/>
        </w:rPr>
        <w:t xml:space="preserve">с 14 июня 2022 </w:t>
      </w:r>
      <w:r>
        <w:rPr>
          <w:rFonts w:ascii="Times New Roman" w:eastAsia="Times New Roman" w:hAnsi="Times New Roman" w:cs="Times New Roman"/>
          <w:sz w:val="28"/>
        </w:rPr>
        <w:t>Ф</w:t>
      </w:r>
      <w:r w:rsidRPr="008675AB">
        <w:rPr>
          <w:rFonts w:ascii="Times New Roman" w:eastAsia="Times New Roman" w:hAnsi="Times New Roman" w:cs="Times New Roman"/>
          <w:sz w:val="28"/>
        </w:rPr>
        <w:t>едеральным агентством по туризму года объявлен старт ежегодного Всероссийского конкурса проектов в сфере гастрономического туризма. Цель Конкурса – продвижение лучших гастрономических практик регионов Российской Федерации.</w:t>
      </w:r>
    </w:p>
    <w:p w:rsidR="008675AB" w:rsidRPr="008675AB" w:rsidRDefault="008675AB" w:rsidP="008675AB">
      <w:pPr>
        <w:widowControl w:val="0"/>
        <w:autoSpaceDE w:val="0"/>
        <w:autoSpaceDN w:val="0"/>
        <w:spacing w:after="0" w:line="319" w:lineRule="exact"/>
        <w:ind w:left="1337"/>
        <w:jc w:val="both"/>
        <w:rPr>
          <w:rFonts w:ascii="Times New Roman" w:eastAsia="Times New Roman" w:hAnsi="Times New Roman" w:cs="Times New Roman"/>
          <w:sz w:val="28"/>
        </w:rPr>
      </w:pPr>
      <w:r w:rsidRPr="008675AB">
        <w:rPr>
          <w:rFonts w:ascii="Times New Roman" w:eastAsia="Times New Roman" w:hAnsi="Times New Roman" w:cs="Times New Roman"/>
          <w:sz w:val="28"/>
        </w:rPr>
        <w:t>Конкурс</w:t>
      </w:r>
      <w:r w:rsidR="00DF0F59">
        <w:rPr>
          <w:rFonts w:ascii="Times New Roman" w:eastAsia="Times New Roman" w:hAnsi="Times New Roman" w:cs="Times New Roman"/>
          <w:sz w:val="28"/>
        </w:rPr>
        <w:t xml:space="preserve"> </w:t>
      </w:r>
      <w:r w:rsidRPr="008675AB">
        <w:rPr>
          <w:rFonts w:ascii="Times New Roman" w:eastAsia="Times New Roman" w:hAnsi="Times New Roman" w:cs="Times New Roman"/>
          <w:sz w:val="28"/>
        </w:rPr>
        <w:t>проводится</w:t>
      </w:r>
      <w:r w:rsidR="00DF0F59">
        <w:rPr>
          <w:rFonts w:ascii="Times New Roman" w:eastAsia="Times New Roman" w:hAnsi="Times New Roman" w:cs="Times New Roman"/>
          <w:sz w:val="28"/>
        </w:rPr>
        <w:t xml:space="preserve"> </w:t>
      </w:r>
      <w:r w:rsidRPr="008675AB">
        <w:rPr>
          <w:rFonts w:ascii="Times New Roman" w:eastAsia="Times New Roman" w:hAnsi="Times New Roman" w:cs="Times New Roman"/>
          <w:sz w:val="28"/>
        </w:rPr>
        <w:t>по</w:t>
      </w:r>
      <w:r w:rsidR="00DF0F59">
        <w:rPr>
          <w:rFonts w:ascii="Times New Roman" w:eastAsia="Times New Roman" w:hAnsi="Times New Roman" w:cs="Times New Roman"/>
          <w:sz w:val="28"/>
        </w:rPr>
        <w:t xml:space="preserve"> </w:t>
      </w:r>
      <w:r w:rsidRPr="008675AB">
        <w:rPr>
          <w:rFonts w:ascii="Times New Roman" w:eastAsia="Times New Roman" w:hAnsi="Times New Roman" w:cs="Times New Roman"/>
          <w:sz w:val="28"/>
        </w:rPr>
        <w:t>следующим</w:t>
      </w:r>
      <w:r w:rsidR="00DF0F59">
        <w:rPr>
          <w:rFonts w:ascii="Times New Roman" w:eastAsia="Times New Roman" w:hAnsi="Times New Roman" w:cs="Times New Roman"/>
          <w:sz w:val="28"/>
        </w:rPr>
        <w:t xml:space="preserve"> </w:t>
      </w:r>
      <w:r w:rsidRPr="008675AB">
        <w:rPr>
          <w:rFonts w:ascii="Times New Roman" w:eastAsia="Times New Roman" w:hAnsi="Times New Roman" w:cs="Times New Roman"/>
          <w:spacing w:val="-2"/>
          <w:sz w:val="28"/>
        </w:rPr>
        <w:t>номинациям:</w:t>
      </w:r>
    </w:p>
    <w:p w:rsidR="008675AB" w:rsidRPr="008675AB" w:rsidRDefault="008675AB" w:rsidP="008675AB">
      <w:pPr>
        <w:widowControl w:val="0"/>
        <w:autoSpaceDE w:val="0"/>
        <w:autoSpaceDN w:val="0"/>
        <w:spacing w:before="38" w:after="0" w:line="268" w:lineRule="auto"/>
        <w:ind w:left="1337" w:right="2096" w:hanging="12"/>
        <w:rPr>
          <w:rFonts w:ascii="Times New Roman" w:eastAsia="Times New Roman" w:hAnsi="Times New Roman" w:cs="Times New Roman"/>
          <w:sz w:val="28"/>
        </w:rPr>
      </w:pPr>
      <w:r w:rsidRPr="008675AB">
        <w:rPr>
          <w:rFonts w:ascii="Times New Roman" w:eastAsia="Times New Roman" w:hAnsi="Times New Roman" w:cs="Times New Roman"/>
          <w:sz w:val="28"/>
        </w:rPr>
        <w:t>Лучший</w:t>
      </w:r>
      <w:r w:rsidR="00DF0F59">
        <w:rPr>
          <w:rFonts w:ascii="Times New Roman" w:eastAsia="Times New Roman" w:hAnsi="Times New Roman" w:cs="Times New Roman"/>
          <w:sz w:val="28"/>
        </w:rPr>
        <w:t xml:space="preserve"> </w:t>
      </w:r>
      <w:r w:rsidRPr="008675AB">
        <w:rPr>
          <w:rFonts w:ascii="Times New Roman" w:eastAsia="Times New Roman" w:hAnsi="Times New Roman" w:cs="Times New Roman"/>
          <w:sz w:val="28"/>
        </w:rPr>
        <w:t>гастрономический</w:t>
      </w:r>
      <w:r w:rsidR="00DF0F59">
        <w:rPr>
          <w:rFonts w:ascii="Times New Roman" w:eastAsia="Times New Roman" w:hAnsi="Times New Roman" w:cs="Times New Roman"/>
          <w:sz w:val="28"/>
        </w:rPr>
        <w:t xml:space="preserve"> </w:t>
      </w:r>
      <w:r w:rsidRPr="008675AB">
        <w:rPr>
          <w:rFonts w:ascii="Times New Roman" w:eastAsia="Times New Roman" w:hAnsi="Times New Roman" w:cs="Times New Roman"/>
          <w:sz w:val="28"/>
        </w:rPr>
        <w:t>туристический</w:t>
      </w:r>
      <w:r w:rsidR="00DF0F59">
        <w:rPr>
          <w:rFonts w:ascii="Times New Roman" w:eastAsia="Times New Roman" w:hAnsi="Times New Roman" w:cs="Times New Roman"/>
          <w:sz w:val="28"/>
        </w:rPr>
        <w:t xml:space="preserve"> </w:t>
      </w:r>
      <w:r w:rsidRPr="008675AB">
        <w:rPr>
          <w:rFonts w:ascii="Times New Roman" w:eastAsia="Times New Roman" w:hAnsi="Times New Roman" w:cs="Times New Roman"/>
          <w:sz w:val="28"/>
        </w:rPr>
        <w:t>маршрут; Лучший гастрономический тур;</w:t>
      </w:r>
    </w:p>
    <w:p w:rsidR="008675AB" w:rsidRPr="008675AB" w:rsidRDefault="008675AB" w:rsidP="008675AB">
      <w:pPr>
        <w:widowControl w:val="0"/>
        <w:autoSpaceDE w:val="0"/>
        <w:autoSpaceDN w:val="0"/>
        <w:spacing w:after="0" w:line="321" w:lineRule="exact"/>
        <w:ind w:left="1337"/>
        <w:rPr>
          <w:rFonts w:ascii="Times New Roman" w:eastAsia="Times New Roman" w:hAnsi="Times New Roman" w:cs="Times New Roman"/>
          <w:sz w:val="28"/>
        </w:rPr>
      </w:pPr>
      <w:r w:rsidRPr="008675AB">
        <w:rPr>
          <w:rFonts w:ascii="Times New Roman" w:eastAsia="Times New Roman" w:hAnsi="Times New Roman" w:cs="Times New Roman"/>
          <w:sz w:val="28"/>
        </w:rPr>
        <w:t>Лучший</w:t>
      </w:r>
      <w:r w:rsidR="00DF0F59">
        <w:rPr>
          <w:rFonts w:ascii="Times New Roman" w:eastAsia="Times New Roman" w:hAnsi="Times New Roman" w:cs="Times New Roman"/>
          <w:sz w:val="28"/>
        </w:rPr>
        <w:t xml:space="preserve"> </w:t>
      </w:r>
      <w:r w:rsidRPr="008675AB">
        <w:rPr>
          <w:rFonts w:ascii="Times New Roman" w:eastAsia="Times New Roman" w:hAnsi="Times New Roman" w:cs="Times New Roman"/>
          <w:sz w:val="28"/>
        </w:rPr>
        <w:t>гастрономический</w:t>
      </w:r>
      <w:r w:rsidR="00DF0F59">
        <w:rPr>
          <w:rFonts w:ascii="Times New Roman" w:eastAsia="Times New Roman" w:hAnsi="Times New Roman" w:cs="Times New Roman"/>
          <w:sz w:val="28"/>
        </w:rPr>
        <w:t xml:space="preserve"> </w:t>
      </w:r>
      <w:r w:rsidRPr="008675AB">
        <w:rPr>
          <w:rFonts w:ascii="Times New Roman" w:eastAsia="Times New Roman" w:hAnsi="Times New Roman" w:cs="Times New Roman"/>
          <w:spacing w:val="-2"/>
          <w:sz w:val="28"/>
        </w:rPr>
        <w:t>путеводитель;</w:t>
      </w:r>
    </w:p>
    <w:p w:rsidR="008675AB" w:rsidRPr="008675AB" w:rsidRDefault="008675AB" w:rsidP="008675AB">
      <w:pPr>
        <w:widowControl w:val="0"/>
        <w:autoSpaceDE w:val="0"/>
        <w:autoSpaceDN w:val="0"/>
        <w:spacing w:before="38" w:after="0" w:line="240" w:lineRule="auto"/>
        <w:ind w:left="1337"/>
        <w:rPr>
          <w:rFonts w:ascii="Times New Roman" w:eastAsia="Times New Roman" w:hAnsi="Times New Roman" w:cs="Times New Roman"/>
          <w:sz w:val="28"/>
        </w:rPr>
      </w:pPr>
      <w:r w:rsidRPr="008675AB">
        <w:rPr>
          <w:rFonts w:ascii="Times New Roman" w:eastAsia="Times New Roman" w:hAnsi="Times New Roman" w:cs="Times New Roman"/>
          <w:sz w:val="28"/>
        </w:rPr>
        <w:t>Лучшее</w:t>
      </w:r>
      <w:r w:rsidR="00DF0F59">
        <w:rPr>
          <w:rFonts w:ascii="Times New Roman" w:eastAsia="Times New Roman" w:hAnsi="Times New Roman" w:cs="Times New Roman"/>
          <w:sz w:val="28"/>
        </w:rPr>
        <w:t xml:space="preserve"> </w:t>
      </w:r>
      <w:r w:rsidRPr="008675AB">
        <w:rPr>
          <w:rFonts w:ascii="Times New Roman" w:eastAsia="Times New Roman" w:hAnsi="Times New Roman" w:cs="Times New Roman"/>
          <w:sz w:val="28"/>
        </w:rPr>
        <w:t>гастрономическое</w:t>
      </w:r>
      <w:r w:rsidR="00DF0F59">
        <w:rPr>
          <w:rFonts w:ascii="Times New Roman" w:eastAsia="Times New Roman" w:hAnsi="Times New Roman" w:cs="Times New Roman"/>
          <w:sz w:val="28"/>
        </w:rPr>
        <w:t xml:space="preserve"> </w:t>
      </w:r>
      <w:r w:rsidRPr="008675AB">
        <w:rPr>
          <w:rFonts w:ascii="Times New Roman" w:eastAsia="Times New Roman" w:hAnsi="Times New Roman" w:cs="Times New Roman"/>
          <w:sz w:val="28"/>
        </w:rPr>
        <w:t>туристическое</w:t>
      </w:r>
      <w:r w:rsidR="00DF0F59">
        <w:rPr>
          <w:rFonts w:ascii="Times New Roman" w:eastAsia="Times New Roman" w:hAnsi="Times New Roman" w:cs="Times New Roman"/>
          <w:sz w:val="28"/>
        </w:rPr>
        <w:t xml:space="preserve"> </w:t>
      </w:r>
      <w:r w:rsidRPr="008675AB">
        <w:rPr>
          <w:rFonts w:ascii="Times New Roman" w:eastAsia="Times New Roman" w:hAnsi="Times New Roman" w:cs="Times New Roman"/>
          <w:spacing w:val="-2"/>
          <w:sz w:val="28"/>
        </w:rPr>
        <w:t>событие;</w:t>
      </w:r>
    </w:p>
    <w:p w:rsidR="008675AB" w:rsidRPr="008675AB" w:rsidRDefault="008675AB" w:rsidP="008675AB">
      <w:pPr>
        <w:widowControl w:val="0"/>
        <w:autoSpaceDE w:val="0"/>
        <w:autoSpaceDN w:val="0"/>
        <w:spacing w:before="38" w:after="0" w:line="268" w:lineRule="auto"/>
        <w:ind w:left="1337" w:right="1756"/>
        <w:rPr>
          <w:rFonts w:ascii="Times New Roman" w:eastAsia="Times New Roman" w:hAnsi="Times New Roman" w:cs="Times New Roman"/>
          <w:sz w:val="28"/>
        </w:rPr>
      </w:pPr>
      <w:r w:rsidRPr="008675AB">
        <w:rPr>
          <w:rFonts w:ascii="Times New Roman" w:eastAsia="Times New Roman" w:hAnsi="Times New Roman" w:cs="Times New Roman"/>
          <w:sz w:val="28"/>
        </w:rPr>
        <w:t>Лучшее</w:t>
      </w:r>
      <w:r w:rsidR="00DF0F59">
        <w:rPr>
          <w:rFonts w:ascii="Times New Roman" w:eastAsia="Times New Roman" w:hAnsi="Times New Roman" w:cs="Times New Roman"/>
          <w:sz w:val="28"/>
        </w:rPr>
        <w:t xml:space="preserve"> </w:t>
      </w:r>
      <w:r w:rsidRPr="008675AB">
        <w:rPr>
          <w:rFonts w:ascii="Times New Roman" w:eastAsia="Times New Roman" w:hAnsi="Times New Roman" w:cs="Times New Roman"/>
          <w:sz w:val="28"/>
        </w:rPr>
        <w:t>гастрономическое</w:t>
      </w:r>
      <w:r w:rsidR="00DF0F59">
        <w:rPr>
          <w:rFonts w:ascii="Times New Roman" w:eastAsia="Times New Roman" w:hAnsi="Times New Roman" w:cs="Times New Roman"/>
          <w:sz w:val="28"/>
        </w:rPr>
        <w:t xml:space="preserve"> </w:t>
      </w:r>
      <w:r w:rsidRPr="008675AB">
        <w:rPr>
          <w:rFonts w:ascii="Times New Roman" w:eastAsia="Times New Roman" w:hAnsi="Times New Roman" w:cs="Times New Roman"/>
          <w:sz w:val="28"/>
        </w:rPr>
        <w:t>общественное</w:t>
      </w:r>
      <w:r w:rsidR="00DF0F59">
        <w:rPr>
          <w:rFonts w:ascii="Times New Roman" w:eastAsia="Times New Roman" w:hAnsi="Times New Roman" w:cs="Times New Roman"/>
          <w:sz w:val="28"/>
        </w:rPr>
        <w:t xml:space="preserve"> </w:t>
      </w:r>
      <w:r w:rsidRPr="008675AB">
        <w:rPr>
          <w:rFonts w:ascii="Times New Roman" w:eastAsia="Times New Roman" w:hAnsi="Times New Roman" w:cs="Times New Roman"/>
          <w:sz w:val="28"/>
        </w:rPr>
        <w:t>пространство; Лучшее открытое гастрономическое производство.</w:t>
      </w:r>
    </w:p>
    <w:p w:rsidR="008675AB" w:rsidRPr="008675AB" w:rsidRDefault="008675AB" w:rsidP="008675AB">
      <w:pPr>
        <w:widowControl w:val="0"/>
        <w:autoSpaceDE w:val="0"/>
        <w:autoSpaceDN w:val="0"/>
        <w:spacing w:after="0" w:line="268" w:lineRule="auto"/>
        <w:ind w:left="618" w:right="405" w:firstLine="719"/>
        <w:jc w:val="both"/>
        <w:rPr>
          <w:rFonts w:ascii="Times New Roman" w:eastAsia="Times New Roman" w:hAnsi="Times New Roman" w:cs="Times New Roman"/>
          <w:sz w:val="28"/>
        </w:rPr>
      </w:pPr>
      <w:r w:rsidRPr="008675AB">
        <w:rPr>
          <w:rFonts w:ascii="Times New Roman" w:eastAsia="Times New Roman" w:hAnsi="Times New Roman" w:cs="Times New Roman"/>
          <w:sz w:val="28"/>
        </w:rPr>
        <w:t>Все конкурсанты получат возможность повысить профессиональные компетенции в Школе гастрономического туризма (обучение за счёт средств организатора).</w:t>
      </w:r>
      <w:r w:rsidR="00C02FAA">
        <w:rPr>
          <w:rFonts w:ascii="Times New Roman" w:eastAsia="Times New Roman" w:hAnsi="Times New Roman" w:cs="Times New Roman"/>
          <w:sz w:val="28"/>
        </w:rPr>
        <w:t xml:space="preserve"> </w:t>
      </w:r>
      <w:r w:rsidRPr="008675AB">
        <w:rPr>
          <w:rFonts w:ascii="Times New Roman" w:eastAsia="Times New Roman" w:hAnsi="Times New Roman" w:cs="Times New Roman"/>
          <w:sz w:val="28"/>
        </w:rPr>
        <w:t>Каждый</w:t>
      </w:r>
      <w:r w:rsidR="00C02FAA">
        <w:rPr>
          <w:rFonts w:ascii="Times New Roman" w:eastAsia="Times New Roman" w:hAnsi="Times New Roman" w:cs="Times New Roman"/>
          <w:sz w:val="28"/>
        </w:rPr>
        <w:t xml:space="preserve"> </w:t>
      </w:r>
      <w:r w:rsidRPr="008675AB">
        <w:rPr>
          <w:rFonts w:ascii="Times New Roman" w:eastAsia="Times New Roman" w:hAnsi="Times New Roman" w:cs="Times New Roman"/>
          <w:sz w:val="28"/>
        </w:rPr>
        <w:t>участник</w:t>
      </w:r>
      <w:r w:rsidR="00C02FAA">
        <w:rPr>
          <w:rFonts w:ascii="Times New Roman" w:eastAsia="Times New Roman" w:hAnsi="Times New Roman" w:cs="Times New Roman"/>
          <w:sz w:val="28"/>
        </w:rPr>
        <w:t xml:space="preserve"> </w:t>
      </w:r>
      <w:r w:rsidRPr="008675AB">
        <w:rPr>
          <w:rFonts w:ascii="Times New Roman" w:eastAsia="Times New Roman" w:hAnsi="Times New Roman" w:cs="Times New Roman"/>
          <w:sz w:val="28"/>
        </w:rPr>
        <w:t>получит</w:t>
      </w:r>
      <w:r w:rsidR="00C02FAA">
        <w:rPr>
          <w:rFonts w:ascii="Times New Roman" w:eastAsia="Times New Roman" w:hAnsi="Times New Roman" w:cs="Times New Roman"/>
          <w:sz w:val="28"/>
        </w:rPr>
        <w:t xml:space="preserve"> </w:t>
      </w:r>
      <w:r w:rsidRPr="008675AB">
        <w:rPr>
          <w:rFonts w:ascii="Times New Roman" w:eastAsia="Times New Roman" w:hAnsi="Times New Roman" w:cs="Times New Roman"/>
          <w:sz w:val="28"/>
        </w:rPr>
        <w:t>сертификат</w:t>
      </w:r>
      <w:r w:rsidR="00C02FAA">
        <w:rPr>
          <w:rFonts w:ascii="Times New Roman" w:eastAsia="Times New Roman" w:hAnsi="Times New Roman" w:cs="Times New Roman"/>
          <w:sz w:val="28"/>
        </w:rPr>
        <w:t xml:space="preserve"> </w:t>
      </w:r>
      <w:r w:rsidRPr="008675AB">
        <w:rPr>
          <w:rFonts w:ascii="Times New Roman" w:eastAsia="Times New Roman" w:hAnsi="Times New Roman" w:cs="Times New Roman"/>
          <w:sz w:val="28"/>
        </w:rPr>
        <w:t>об</w:t>
      </w:r>
      <w:r w:rsidR="00C02FAA">
        <w:rPr>
          <w:rFonts w:ascii="Times New Roman" w:eastAsia="Times New Roman" w:hAnsi="Times New Roman" w:cs="Times New Roman"/>
          <w:sz w:val="28"/>
        </w:rPr>
        <w:t xml:space="preserve"> </w:t>
      </w:r>
      <w:r w:rsidRPr="008675AB">
        <w:rPr>
          <w:rFonts w:ascii="Times New Roman" w:eastAsia="Times New Roman" w:hAnsi="Times New Roman" w:cs="Times New Roman"/>
          <w:sz w:val="28"/>
        </w:rPr>
        <w:t>участии,</w:t>
      </w:r>
      <w:r w:rsidR="00C02FAA">
        <w:rPr>
          <w:rFonts w:ascii="Times New Roman" w:eastAsia="Times New Roman" w:hAnsi="Times New Roman" w:cs="Times New Roman"/>
          <w:sz w:val="28"/>
        </w:rPr>
        <w:t xml:space="preserve"> </w:t>
      </w:r>
      <w:r w:rsidRPr="008675AB">
        <w:rPr>
          <w:rFonts w:ascii="Times New Roman" w:eastAsia="Times New Roman" w:hAnsi="Times New Roman" w:cs="Times New Roman"/>
          <w:sz w:val="28"/>
        </w:rPr>
        <w:t>а</w:t>
      </w:r>
      <w:r w:rsidR="00C02FAA">
        <w:rPr>
          <w:rFonts w:ascii="Times New Roman" w:eastAsia="Times New Roman" w:hAnsi="Times New Roman" w:cs="Times New Roman"/>
          <w:sz w:val="28"/>
        </w:rPr>
        <w:t xml:space="preserve"> </w:t>
      </w:r>
      <w:r w:rsidRPr="008675AB">
        <w:rPr>
          <w:rFonts w:ascii="Times New Roman" w:eastAsia="Times New Roman" w:hAnsi="Times New Roman" w:cs="Times New Roman"/>
          <w:spacing w:val="-2"/>
          <w:sz w:val="28"/>
        </w:rPr>
        <w:t>победитель</w:t>
      </w:r>
      <w:r w:rsidR="00C02FAA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675AB">
        <w:rPr>
          <w:rFonts w:ascii="Times New Roman" w:eastAsia="Times New Roman" w:hAnsi="Times New Roman" w:cs="Times New Roman"/>
          <w:sz w:val="28"/>
        </w:rPr>
        <w:t>– диплом и памятный приз. Финалисты смогут представить свой регион на выставке проектов, которая пройдет в рамках Форума-Фестиваля во Владивостоке с 22 по 24 сентября 2022 года.</w:t>
      </w:r>
    </w:p>
    <w:p w:rsidR="008675AB" w:rsidRPr="008675AB" w:rsidRDefault="008675AB" w:rsidP="008675AB">
      <w:pPr>
        <w:widowControl w:val="0"/>
        <w:autoSpaceDE w:val="0"/>
        <w:autoSpaceDN w:val="0"/>
        <w:spacing w:after="0" w:line="268" w:lineRule="auto"/>
        <w:ind w:left="618" w:right="408" w:firstLine="719"/>
        <w:jc w:val="both"/>
        <w:rPr>
          <w:rFonts w:ascii="Times New Roman" w:eastAsia="Times New Roman" w:hAnsi="Times New Roman" w:cs="Times New Roman"/>
          <w:sz w:val="28"/>
        </w:rPr>
      </w:pPr>
      <w:r w:rsidRPr="008675AB">
        <w:rPr>
          <w:rFonts w:ascii="Times New Roman" w:eastAsia="Times New Roman" w:hAnsi="Times New Roman" w:cs="Times New Roman"/>
          <w:sz w:val="28"/>
        </w:rPr>
        <w:t xml:space="preserve">Заявки принимаются до 30 июня 2022 года на официальном сайте Конкурса </w:t>
      </w:r>
      <w:hyperlink r:id="rId6">
        <w:r w:rsidRPr="008675AB">
          <w:rPr>
            <w:rFonts w:ascii="Times New Roman" w:eastAsia="Times New Roman" w:hAnsi="Times New Roman" w:cs="Times New Roman"/>
            <w:color w:val="0462C1"/>
            <w:sz w:val="28"/>
            <w:u w:val="single" w:color="0462C1"/>
          </w:rPr>
          <w:t>http://gastrofest2022.ru</w:t>
        </w:r>
      </w:hyperlink>
      <w:r w:rsidRPr="008675AB">
        <w:rPr>
          <w:rFonts w:ascii="Times New Roman" w:eastAsia="Times New Roman" w:hAnsi="Times New Roman" w:cs="Times New Roman"/>
          <w:sz w:val="28"/>
        </w:rPr>
        <w:t>. Информация об условиях и правилах проведения Конкурса также размещена на сайте.</w:t>
      </w:r>
    </w:p>
    <w:p w:rsidR="008675AB" w:rsidRPr="008675AB" w:rsidRDefault="008675AB" w:rsidP="008675AB">
      <w:pPr>
        <w:widowControl w:val="0"/>
        <w:autoSpaceDE w:val="0"/>
        <w:autoSpaceDN w:val="0"/>
        <w:spacing w:before="69" w:after="0" w:line="268" w:lineRule="auto"/>
        <w:ind w:left="618" w:right="407" w:firstLine="708"/>
        <w:jc w:val="both"/>
        <w:rPr>
          <w:rFonts w:ascii="Times New Roman" w:eastAsia="Times New Roman" w:hAnsi="Times New Roman" w:cs="Times New Roman"/>
          <w:sz w:val="28"/>
        </w:rPr>
      </w:pPr>
      <w:bookmarkStart w:id="0" w:name="2"/>
      <w:bookmarkEnd w:id="0"/>
      <w:r w:rsidRPr="008675AB">
        <w:rPr>
          <w:rFonts w:ascii="Times New Roman" w:eastAsia="Times New Roman" w:hAnsi="Times New Roman" w:cs="Times New Roman"/>
          <w:sz w:val="28"/>
        </w:rPr>
        <w:t xml:space="preserve">В рамках заявочной кампании в Telegram-канале Конкурса </w:t>
      </w:r>
      <w:hyperlink r:id="rId7">
        <w:r w:rsidRPr="008675AB">
          <w:rPr>
            <w:rFonts w:ascii="Times New Roman" w:eastAsia="Times New Roman" w:hAnsi="Times New Roman" w:cs="Times New Roman"/>
            <w:color w:val="0462C1"/>
            <w:sz w:val="28"/>
            <w:u w:val="single" w:color="0462C1"/>
          </w:rPr>
          <w:t>https://t.me/gastrofest2022</w:t>
        </w:r>
      </w:hyperlink>
      <w:r w:rsidRPr="008675AB">
        <w:rPr>
          <w:rFonts w:ascii="Times New Roman" w:eastAsia="Times New Roman" w:hAnsi="Times New Roman" w:cs="Times New Roman"/>
          <w:sz w:val="28"/>
        </w:rPr>
        <w:t>проводятся обучающие семинары и консультации.</w:t>
      </w:r>
    </w:p>
    <w:p w:rsidR="008675AB" w:rsidRPr="008675AB" w:rsidRDefault="008675AB" w:rsidP="008675AB">
      <w:pPr>
        <w:widowControl w:val="0"/>
        <w:autoSpaceDE w:val="0"/>
        <w:autoSpaceDN w:val="0"/>
        <w:spacing w:after="0" w:line="268" w:lineRule="auto"/>
        <w:ind w:left="618" w:right="411" w:firstLine="719"/>
        <w:jc w:val="both"/>
        <w:rPr>
          <w:rFonts w:ascii="Times New Roman" w:eastAsia="Times New Roman" w:hAnsi="Times New Roman" w:cs="Times New Roman"/>
          <w:sz w:val="28"/>
        </w:rPr>
      </w:pPr>
      <w:r w:rsidRPr="008675AB">
        <w:rPr>
          <w:rFonts w:ascii="Times New Roman" w:eastAsia="Times New Roman" w:hAnsi="Times New Roman" w:cs="Times New Roman"/>
          <w:sz w:val="28"/>
        </w:rPr>
        <w:t xml:space="preserve">20 июня 15:00 - Семинар "Продуктивный ролевой состав проектной команды", </w:t>
      </w:r>
      <w:r>
        <w:rPr>
          <w:rFonts w:ascii="Times New Roman" w:eastAsia="Times New Roman" w:hAnsi="Times New Roman" w:cs="Times New Roman"/>
          <w:sz w:val="28"/>
        </w:rPr>
        <w:t>где</w:t>
      </w:r>
      <w:r w:rsidRPr="008675AB">
        <w:rPr>
          <w:rFonts w:ascii="Times New Roman" w:eastAsia="Times New Roman" w:hAnsi="Times New Roman" w:cs="Times New Roman"/>
          <w:sz w:val="28"/>
        </w:rPr>
        <w:t xml:space="preserve"> расскаж</w:t>
      </w:r>
      <w:r>
        <w:rPr>
          <w:rFonts w:ascii="Times New Roman" w:eastAsia="Times New Roman" w:hAnsi="Times New Roman" w:cs="Times New Roman"/>
          <w:sz w:val="28"/>
        </w:rPr>
        <w:t>ут</w:t>
      </w:r>
      <w:r w:rsidRPr="008675AB">
        <w:rPr>
          <w:rFonts w:ascii="Times New Roman" w:eastAsia="Times New Roman" w:hAnsi="Times New Roman" w:cs="Times New Roman"/>
          <w:sz w:val="28"/>
        </w:rPr>
        <w:t xml:space="preserve"> про формирование проектной команды, командные роли и функционал членов команды.</w:t>
      </w:r>
    </w:p>
    <w:p w:rsidR="008675AB" w:rsidRPr="008675AB" w:rsidRDefault="008675AB" w:rsidP="008675AB">
      <w:pPr>
        <w:widowControl w:val="0"/>
        <w:autoSpaceDE w:val="0"/>
        <w:autoSpaceDN w:val="0"/>
        <w:spacing w:after="0" w:line="268" w:lineRule="auto"/>
        <w:ind w:left="618" w:right="411" w:firstLine="719"/>
        <w:jc w:val="both"/>
        <w:rPr>
          <w:rFonts w:ascii="Times New Roman" w:eastAsia="Times New Roman" w:hAnsi="Times New Roman" w:cs="Times New Roman"/>
          <w:sz w:val="28"/>
        </w:rPr>
      </w:pPr>
      <w:r w:rsidRPr="008675AB">
        <w:rPr>
          <w:rFonts w:ascii="Times New Roman" w:eastAsia="Times New Roman" w:hAnsi="Times New Roman" w:cs="Times New Roman"/>
          <w:sz w:val="28"/>
        </w:rPr>
        <w:t>24 июня 10:00 - Консультация №</w:t>
      </w:r>
      <w:r w:rsidR="00C02FAA">
        <w:rPr>
          <w:rFonts w:ascii="Times New Roman" w:eastAsia="Times New Roman" w:hAnsi="Times New Roman" w:cs="Times New Roman"/>
          <w:sz w:val="28"/>
        </w:rPr>
        <w:t xml:space="preserve"> </w:t>
      </w:r>
      <w:r w:rsidRPr="008675AB">
        <w:rPr>
          <w:rFonts w:ascii="Times New Roman" w:eastAsia="Times New Roman" w:hAnsi="Times New Roman" w:cs="Times New Roman"/>
          <w:sz w:val="28"/>
        </w:rPr>
        <w:t xml:space="preserve">2, </w:t>
      </w:r>
      <w:r>
        <w:rPr>
          <w:rFonts w:ascii="Times New Roman" w:eastAsia="Times New Roman" w:hAnsi="Times New Roman" w:cs="Times New Roman"/>
          <w:sz w:val="28"/>
        </w:rPr>
        <w:t>где</w:t>
      </w:r>
      <w:r w:rsidRPr="008675AB">
        <w:rPr>
          <w:rFonts w:ascii="Times New Roman" w:eastAsia="Times New Roman" w:hAnsi="Times New Roman" w:cs="Times New Roman"/>
          <w:sz w:val="28"/>
        </w:rPr>
        <w:t xml:space="preserve"> ответ</w:t>
      </w:r>
      <w:r>
        <w:rPr>
          <w:rFonts w:ascii="Times New Roman" w:eastAsia="Times New Roman" w:hAnsi="Times New Roman" w:cs="Times New Roman"/>
          <w:sz w:val="28"/>
        </w:rPr>
        <w:t>ят</w:t>
      </w:r>
      <w:r w:rsidRPr="008675AB">
        <w:rPr>
          <w:rFonts w:ascii="Times New Roman" w:eastAsia="Times New Roman" w:hAnsi="Times New Roman" w:cs="Times New Roman"/>
          <w:sz w:val="28"/>
        </w:rPr>
        <w:t xml:space="preserve"> на все вопросы по заполнению заявки и помо</w:t>
      </w:r>
      <w:r>
        <w:rPr>
          <w:rFonts w:ascii="Times New Roman" w:eastAsia="Times New Roman" w:hAnsi="Times New Roman" w:cs="Times New Roman"/>
          <w:sz w:val="28"/>
        </w:rPr>
        <w:t>гут</w:t>
      </w:r>
      <w:r w:rsidRPr="008675AB">
        <w:rPr>
          <w:rFonts w:ascii="Times New Roman" w:eastAsia="Times New Roman" w:hAnsi="Times New Roman" w:cs="Times New Roman"/>
          <w:sz w:val="28"/>
        </w:rPr>
        <w:t xml:space="preserve"> упустить важные моменты и приблизить </w:t>
      </w:r>
      <w:r>
        <w:rPr>
          <w:rFonts w:ascii="Times New Roman" w:eastAsia="Times New Roman" w:hAnsi="Times New Roman" w:cs="Times New Roman"/>
          <w:sz w:val="28"/>
        </w:rPr>
        <w:t>участников</w:t>
      </w:r>
      <w:bookmarkStart w:id="1" w:name="_GoBack"/>
      <w:bookmarkEnd w:id="1"/>
      <w:r w:rsidRPr="008675AB">
        <w:rPr>
          <w:rFonts w:ascii="Times New Roman" w:eastAsia="Times New Roman" w:hAnsi="Times New Roman" w:cs="Times New Roman"/>
          <w:sz w:val="28"/>
        </w:rPr>
        <w:t xml:space="preserve"> к Финалу.</w:t>
      </w:r>
    </w:p>
    <w:p w:rsidR="002C6FBE" w:rsidRDefault="002C6FBE"/>
    <w:sectPr w:rsidR="002C6FBE" w:rsidSect="00197DF8">
      <w:footerReference w:type="default" r:id="rId8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371B" w:rsidRDefault="00DF371B" w:rsidP="00357E27">
      <w:pPr>
        <w:spacing w:after="0" w:line="240" w:lineRule="auto"/>
      </w:pPr>
      <w:r>
        <w:separator/>
      </w:r>
    </w:p>
  </w:endnote>
  <w:endnote w:type="continuationSeparator" w:id="1">
    <w:p w:rsidR="00DF371B" w:rsidRDefault="00DF371B" w:rsidP="00357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CD6" w:rsidRDefault="00357E27">
    <w:pPr>
      <w:pStyle w:val="a3"/>
      <w:spacing w:line="14" w:lineRule="auto"/>
      <w:rPr>
        <w:sz w:val="20"/>
      </w:rPr>
    </w:pPr>
    <w:r w:rsidRPr="00357E27">
      <w:rPr>
        <w:sz w:val="27"/>
      </w:rPr>
      <w:pict>
        <v:group id="docshapegroup1" o:spid="_x0000_s2049" style="position:absolute;margin-left:0;margin-top:813.6pt;width:595.35pt;height:21.1pt;z-index:-251657216;mso-position-horizontal-relative:page;mso-position-vertical-relative:page" coordorigin=",16272" coordsize="11907,422">
          <v:rect id="docshape2" o:spid="_x0000_s2050" style="position:absolute;top:16272;width:11900;height:16" fillcolor="black" stroked="f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ocshape3" o:spid="_x0000_s2051" type="#_x0000_t75" style="position:absolute;left:10524;top:16296;width:1376;height:397">
            <v:imagedata r:id="rId1" o:title=""/>
          </v:shape>
          <w10:wrap anchorx="page" anchory="page"/>
        </v:group>
      </w:pict>
    </w:r>
    <w:r w:rsidRPr="00357E27">
      <w:rPr>
        <w:sz w:val="27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ocshape4" o:spid="_x0000_s2052" type="#_x0000_t202" style="position:absolute;margin-left:5pt;margin-top:815.75pt;width:382.65pt;height:18.95pt;z-index:-251656192;mso-position-horizontal-relative:page;mso-position-vertical-relative:page" filled="f" stroked="f">
          <v:textbox inset="0,0,0,0">
            <w:txbxContent>
              <w:p w:rsidR="007C5CD6" w:rsidRDefault="008675AB">
                <w:pPr>
                  <w:spacing w:before="34" w:line="208" w:lineRule="auto"/>
                  <w:ind w:left="20"/>
                  <w:rPr>
                    <w:rFonts w:ascii="Arial" w:hAnsi="Arial"/>
                    <w:sz w:val="16"/>
                  </w:rPr>
                </w:pPr>
                <w:r>
                  <w:rPr>
                    <w:rFonts w:ascii="Arial" w:hAnsi="Arial"/>
                    <w:sz w:val="16"/>
                  </w:rPr>
                  <w:t xml:space="preserve">Документсозданвэлектроннойформе.№47-01-18вн-433от17.06.2022.Исполнитель:ВолеговаВ.А. Страница </w:t>
                </w:r>
                <w:r w:rsidR="00357E27">
                  <w:rPr>
                    <w:rFonts w:ascii="Arial" w:hAnsi="Arial"/>
                    <w:sz w:val="16"/>
                  </w:rPr>
                  <w:fldChar w:fldCharType="begin"/>
                </w:r>
                <w:r>
                  <w:rPr>
                    <w:rFonts w:ascii="Arial" w:hAnsi="Arial"/>
                    <w:sz w:val="16"/>
                  </w:rPr>
                  <w:instrText xml:space="preserve"> PAGE </w:instrText>
                </w:r>
                <w:r w:rsidR="00357E27">
                  <w:rPr>
                    <w:rFonts w:ascii="Arial" w:hAnsi="Arial"/>
                    <w:sz w:val="16"/>
                  </w:rPr>
                  <w:fldChar w:fldCharType="separate"/>
                </w:r>
                <w:r w:rsidR="00DF371B">
                  <w:rPr>
                    <w:rFonts w:ascii="Arial" w:hAnsi="Arial"/>
                    <w:noProof/>
                    <w:sz w:val="16"/>
                  </w:rPr>
                  <w:t>1</w:t>
                </w:r>
                <w:r w:rsidR="00357E27">
                  <w:rPr>
                    <w:rFonts w:ascii="Arial" w:hAnsi="Arial"/>
                    <w:sz w:val="16"/>
                  </w:rPr>
                  <w:fldChar w:fldCharType="end"/>
                </w:r>
                <w:r>
                  <w:rPr>
                    <w:rFonts w:ascii="Arial" w:hAnsi="Arial"/>
                    <w:sz w:val="16"/>
                  </w:rPr>
                  <w:t xml:space="preserve"> из </w:t>
                </w:r>
                <w:r w:rsidR="00357E27">
                  <w:rPr>
                    <w:rFonts w:ascii="Arial" w:hAnsi="Arial"/>
                    <w:sz w:val="16"/>
                  </w:rPr>
                  <w:fldChar w:fldCharType="begin"/>
                </w:r>
                <w:r>
                  <w:rPr>
                    <w:rFonts w:ascii="Arial" w:hAnsi="Arial"/>
                    <w:sz w:val="16"/>
                  </w:rPr>
                  <w:instrText xml:space="preserve"> NUMPAGES </w:instrText>
                </w:r>
                <w:r w:rsidR="00357E27">
                  <w:rPr>
                    <w:rFonts w:ascii="Arial" w:hAnsi="Arial"/>
                    <w:sz w:val="16"/>
                  </w:rPr>
                  <w:fldChar w:fldCharType="separate"/>
                </w:r>
                <w:r w:rsidR="00DF371B">
                  <w:rPr>
                    <w:rFonts w:ascii="Arial" w:hAnsi="Arial"/>
                    <w:noProof/>
                    <w:sz w:val="16"/>
                  </w:rPr>
                  <w:t>1</w:t>
                </w:r>
                <w:r w:rsidR="00357E27">
                  <w:rPr>
                    <w:rFonts w:ascii="Arial" w:hAnsi="Arial"/>
                    <w:sz w:val="16"/>
                  </w:rPr>
                  <w:fldChar w:fldCharType="end"/>
                </w:r>
                <w:r>
                  <w:rPr>
                    <w:rFonts w:ascii="Arial" w:hAnsi="Arial"/>
                    <w:sz w:val="16"/>
                  </w:rPr>
                  <w:t>. Страница создана: 16.06.2022 14:38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371B" w:rsidRDefault="00DF371B" w:rsidP="00357E27">
      <w:pPr>
        <w:spacing w:after="0" w:line="240" w:lineRule="auto"/>
      </w:pPr>
      <w:r>
        <w:separator/>
      </w:r>
    </w:p>
  </w:footnote>
  <w:footnote w:type="continuationSeparator" w:id="1">
    <w:p w:rsidR="00DF371B" w:rsidRDefault="00DF371B" w:rsidP="00357E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D2870"/>
    <w:rsid w:val="00197DF8"/>
    <w:rsid w:val="002C6FBE"/>
    <w:rsid w:val="00310950"/>
    <w:rsid w:val="00357E27"/>
    <w:rsid w:val="0061722D"/>
    <w:rsid w:val="006D2870"/>
    <w:rsid w:val="008675AB"/>
    <w:rsid w:val="00C02FAA"/>
    <w:rsid w:val="00DF0F59"/>
    <w:rsid w:val="00DF37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8675A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8675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t.me/gastrofest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astrofest2022.ru/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244</Words>
  <Characters>1395</Characters>
  <Application>Microsoft Office Word</Application>
  <DocSecurity>0</DocSecurity>
  <Lines>11</Lines>
  <Paragraphs>3</Paragraphs>
  <ScaleCrop>false</ScaleCrop>
  <Company/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User28</dc:creator>
  <cp:keywords/>
  <dc:description/>
  <cp:lastModifiedBy>User-6</cp:lastModifiedBy>
  <cp:revision>4</cp:revision>
  <dcterms:created xsi:type="dcterms:W3CDTF">2022-06-22T05:22:00Z</dcterms:created>
  <dcterms:modified xsi:type="dcterms:W3CDTF">2022-06-22T06:22:00Z</dcterms:modified>
</cp:coreProperties>
</file>