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32" w:rsidRDefault="005E5E32" w:rsidP="005E5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E32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Распоряжением Правительства РФ от 20.10.2023 № 2909-р утвержден Перечень загрязняющих веществ, в отношении которых применяются меры государственного регулирования в области охраны окружающей среды (далее – Перечень № 2909-р) </w:t>
      </w:r>
    </w:p>
    <w:p w:rsidR="005E5E32" w:rsidRDefault="005E5E32" w:rsidP="005E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32">
        <w:rPr>
          <w:rFonts w:ascii="Times New Roman" w:hAnsi="Times New Roman" w:cs="Times New Roman"/>
          <w:sz w:val="28"/>
          <w:szCs w:val="28"/>
        </w:rPr>
        <w:t xml:space="preserve">В раздел I «Для атмосферного воздуха» Перечня N 2909-р добавлено 38 новых загрязняющих веществ, 11 из которых подлежат государственному регулированию с 01.01.2024, остальные 27 веществ - с 01.01.2025, не предусмотренные ранее. </w:t>
      </w:r>
      <w:proofErr w:type="gramStart"/>
      <w:r w:rsidRPr="005E5E32">
        <w:rPr>
          <w:rFonts w:ascii="Times New Roman" w:hAnsi="Times New Roman" w:cs="Times New Roman"/>
          <w:sz w:val="28"/>
          <w:szCs w:val="28"/>
        </w:rPr>
        <w:t xml:space="preserve">Для выбросов 11 загрязняющих веществ (при наличии таких выбросов на источниках объекта, оказывающего негативное воздействие на окружающую среду (далее - объект НВОС) с учетом категории объекта НВОС с 01.01.2024 необходимо произвести расчеты нормативов допустимых выбросов в атмосферный воздух (далее - расчеты НДВ) или технологических нормативов. </w:t>
      </w:r>
      <w:proofErr w:type="gramEnd"/>
    </w:p>
    <w:p w:rsidR="005E5E32" w:rsidRDefault="005E5E32" w:rsidP="005E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E32">
        <w:rPr>
          <w:rFonts w:ascii="Times New Roman" w:hAnsi="Times New Roman" w:cs="Times New Roman"/>
          <w:sz w:val="28"/>
          <w:szCs w:val="28"/>
        </w:rPr>
        <w:t>Внесение изменений в расчеты НДВ для объектов НВОС II и III категорий, а также в перечень мероприятий по уменьшению выбросов загрязняющих веществ в атмосферный воздух в периоды неблагоприятных метеорологических условий, подаваемый в настоящий момент на согласование в органы исполнительной власти субъектов Российской Федерации, требуется при наличии в выбросах загрязняющих веществ, включенных в Перечень № 2909-р, отдельные пункты которого вступили в силу</w:t>
      </w:r>
      <w:proofErr w:type="gramEnd"/>
      <w:r w:rsidRPr="005E5E32">
        <w:rPr>
          <w:rFonts w:ascii="Times New Roman" w:hAnsi="Times New Roman" w:cs="Times New Roman"/>
          <w:sz w:val="28"/>
          <w:szCs w:val="28"/>
        </w:rPr>
        <w:t xml:space="preserve"> с 01.01.2024. В отношении остальных загрязняющих веще</w:t>
      </w:r>
      <w:proofErr w:type="gramStart"/>
      <w:r w:rsidRPr="005E5E32">
        <w:rPr>
          <w:rFonts w:ascii="Times New Roman" w:hAnsi="Times New Roman" w:cs="Times New Roman"/>
          <w:sz w:val="28"/>
          <w:szCs w:val="28"/>
        </w:rPr>
        <w:t>ств</w:t>
      </w:r>
      <w:r w:rsidRPr="005E5E32">
        <w:rPr>
          <w:rFonts w:ascii="Times New Roman" w:hAnsi="Times New Roman" w:cs="Times New Roman"/>
          <w:sz w:val="28"/>
          <w:szCs w:val="28"/>
        </w:rPr>
        <w:t xml:space="preserve"> </w:t>
      </w:r>
      <w:r w:rsidRPr="005E5E3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E5E32">
        <w:rPr>
          <w:rFonts w:ascii="Times New Roman" w:hAnsi="Times New Roman" w:cs="Times New Roman"/>
          <w:sz w:val="28"/>
          <w:szCs w:val="28"/>
        </w:rPr>
        <w:t xml:space="preserve">едусмотрены переходные положения. </w:t>
      </w:r>
    </w:p>
    <w:p w:rsidR="005E5E32" w:rsidRDefault="005E5E32" w:rsidP="005E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32">
        <w:rPr>
          <w:rFonts w:ascii="Times New Roman" w:hAnsi="Times New Roman" w:cs="Times New Roman"/>
          <w:sz w:val="28"/>
          <w:szCs w:val="28"/>
        </w:rPr>
        <w:t xml:space="preserve">Необходимость учета в природоохранной документации 27 новых загрязняющих веществ, указанных в вышеперечисленных пунктах, наступает с 01.01.2025. Вышеуказанным Распоряжением </w:t>
      </w:r>
      <w:proofErr w:type="gramStart"/>
      <w:r w:rsidRPr="005E5E32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5E5E32">
        <w:rPr>
          <w:rFonts w:ascii="Times New Roman" w:hAnsi="Times New Roman" w:cs="Times New Roman"/>
          <w:sz w:val="28"/>
          <w:szCs w:val="28"/>
        </w:rPr>
        <w:t xml:space="preserve"> утратившими силу: - Перечень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РФ от 08.07.2015 № 1316-р; - Распоряжение Правительства РФ от 10.05.2019 N 914-р, которым ранее внесены изменения в вышеуказанный Перечень. </w:t>
      </w:r>
    </w:p>
    <w:p w:rsidR="005E5E32" w:rsidRDefault="005E5E32" w:rsidP="005E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15C" w:rsidRPr="005E5E32" w:rsidRDefault="005E5E32" w:rsidP="005E5E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E5E32">
        <w:rPr>
          <w:rFonts w:ascii="Times New Roman" w:hAnsi="Times New Roman" w:cs="Times New Roman"/>
          <w:sz w:val="28"/>
          <w:szCs w:val="28"/>
        </w:rPr>
        <w:t>Пермская межрайонная природоохранная прокуратура</w:t>
      </w:r>
    </w:p>
    <w:sectPr w:rsidR="0070115C" w:rsidRPr="005E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32"/>
    <w:rsid w:val="005E5E32"/>
    <w:rsid w:val="007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2024-06-11T08:46:00Z</dcterms:created>
  <dcterms:modified xsi:type="dcterms:W3CDTF">2024-06-11T08:47:00Z</dcterms:modified>
</cp:coreProperties>
</file>