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3738" w14:textId="77777777" w:rsidR="00EA07F8" w:rsidRPr="0091191B" w:rsidRDefault="00EA07F8" w:rsidP="000F2739">
      <w:pPr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1191B">
        <w:rPr>
          <w:rFonts w:eastAsia="Calibri"/>
          <w:b/>
          <w:sz w:val="28"/>
          <w:szCs w:val="28"/>
          <w:lang w:eastAsia="en-US"/>
        </w:rPr>
        <w:t>Информация о результатах контрольных мероприяти</w:t>
      </w:r>
      <w:r w:rsidR="001E1393" w:rsidRPr="0091191B">
        <w:rPr>
          <w:rFonts w:eastAsia="Calibri"/>
          <w:b/>
          <w:sz w:val="28"/>
          <w:szCs w:val="28"/>
          <w:lang w:eastAsia="en-US"/>
        </w:rPr>
        <w:t>й</w:t>
      </w:r>
      <w:r w:rsidRPr="0091191B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8D7489E" w14:textId="77777777" w:rsidR="00EA07F8" w:rsidRPr="0091191B" w:rsidRDefault="00EA07F8" w:rsidP="000F2739">
      <w:pPr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2609B72F" w14:textId="7BDBCE45" w:rsidR="00EA07F8" w:rsidRPr="0091191B" w:rsidRDefault="00EA07F8" w:rsidP="000234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191B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0F2739" w:rsidRPr="0091191B">
        <w:rPr>
          <w:rFonts w:eastAsia="Calibri"/>
          <w:sz w:val="28"/>
          <w:szCs w:val="28"/>
          <w:lang w:eastAsia="en-US"/>
        </w:rPr>
        <w:t>планом контрольных мероприятий на 202</w:t>
      </w:r>
      <w:r w:rsidR="005845E2" w:rsidRPr="0091191B">
        <w:rPr>
          <w:rFonts w:eastAsia="Calibri"/>
          <w:sz w:val="28"/>
          <w:szCs w:val="28"/>
          <w:lang w:eastAsia="en-US"/>
        </w:rPr>
        <w:t>2</w:t>
      </w:r>
      <w:r w:rsidR="000F2739" w:rsidRPr="0091191B">
        <w:rPr>
          <w:rFonts w:eastAsia="Calibri"/>
          <w:sz w:val="28"/>
          <w:szCs w:val="28"/>
          <w:lang w:eastAsia="en-US"/>
        </w:rPr>
        <w:t xml:space="preserve"> год</w:t>
      </w:r>
      <w:r w:rsidRPr="0091191B">
        <w:rPr>
          <w:rFonts w:eastAsia="Calibri"/>
          <w:sz w:val="28"/>
          <w:szCs w:val="28"/>
          <w:lang w:eastAsia="en-US"/>
        </w:rPr>
        <w:t xml:space="preserve"> специалистами контрольно-ревизионного отдела Финансового управления администрации Краснокамского городского округа в </w:t>
      </w:r>
      <w:r w:rsidR="00B80A6D">
        <w:rPr>
          <w:rFonts w:eastAsia="Calibri"/>
          <w:sz w:val="28"/>
          <w:szCs w:val="28"/>
          <w:lang w:eastAsia="en-US"/>
        </w:rPr>
        <w:t>3</w:t>
      </w:r>
      <w:r w:rsidR="00DD2EF9" w:rsidRPr="0091191B">
        <w:rPr>
          <w:rFonts w:eastAsia="Calibri"/>
          <w:sz w:val="28"/>
          <w:szCs w:val="28"/>
          <w:lang w:eastAsia="en-US"/>
        </w:rPr>
        <w:t xml:space="preserve"> </w:t>
      </w:r>
      <w:r w:rsidRPr="0091191B">
        <w:rPr>
          <w:rFonts w:eastAsia="Calibri"/>
          <w:sz w:val="28"/>
          <w:szCs w:val="28"/>
          <w:lang w:eastAsia="en-US"/>
        </w:rPr>
        <w:t>к</w:t>
      </w:r>
      <w:r w:rsidR="004444AE" w:rsidRPr="0091191B">
        <w:rPr>
          <w:rFonts w:eastAsia="Calibri"/>
          <w:sz w:val="28"/>
          <w:szCs w:val="28"/>
          <w:lang w:eastAsia="en-US"/>
        </w:rPr>
        <w:t>вартале</w:t>
      </w:r>
      <w:r w:rsidRPr="0091191B">
        <w:rPr>
          <w:rFonts w:eastAsia="Calibri"/>
          <w:sz w:val="28"/>
          <w:szCs w:val="28"/>
          <w:lang w:eastAsia="en-US"/>
        </w:rPr>
        <w:t xml:space="preserve"> 202</w:t>
      </w:r>
      <w:r w:rsidR="005845E2" w:rsidRPr="0091191B">
        <w:rPr>
          <w:rFonts w:eastAsia="Calibri"/>
          <w:sz w:val="28"/>
          <w:szCs w:val="28"/>
          <w:lang w:eastAsia="en-US"/>
        </w:rPr>
        <w:t>2</w:t>
      </w:r>
      <w:r w:rsidRPr="0091191B">
        <w:rPr>
          <w:rFonts w:eastAsia="Calibri"/>
          <w:sz w:val="28"/>
          <w:szCs w:val="28"/>
          <w:lang w:eastAsia="en-US"/>
        </w:rPr>
        <w:t xml:space="preserve"> года проведен</w:t>
      </w:r>
      <w:r w:rsidR="00231476" w:rsidRPr="0091191B">
        <w:rPr>
          <w:rFonts w:eastAsia="Calibri"/>
          <w:sz w:val="28"/>
          <w:szCs w:val="28"/>
          <w:lang w:eastAsia="en-US"/>
        </w:rPr>
        <w:t>ы</w:t>
      </w:r>
      <w:r w:rsidRPr="0091191B">
        <w:rPr>
          <w:rFonts w:eastAsia="Calibri"/>
          <w:sz w:val="28"/>
          <w:szCs w:val="28"/>
          <w:lang w:eastAsia="en-US"/>
        </w:rPr>
        <w:t xml:space="preserve"> следующ</w:t>
      </w:r>
      <w:r w:rsidR="0030553D" w:rsidRPr="0091191B">
        <w:rPr>
          <w:rFonts w:eastAsia="Calibri"/>
          <w:sz w:val="28"/>
          <w:szCs w:val="28"/>
          <w:lang w:eastAsia="en-US"/>
        </w:rPr>
        <w:t>е</w:t>
      </w:r>
      <w:r w:rsidRPr="0091191B">
        <w:rPr>
          <w:rFonts w:eastAsia="Calibri"/>
          <w:sz w:val="28"/>
          <w:szCs w:val="28"/>
          <w:lang w:eastAsia="en-US"/>
        </w:rPr>
        <w:t>е контрольн</w:t>
      </w:r>
      <w:r w:rsidR="00231476" w:rsidRPr="0091191B">
        <w:rPr>
          <w:rFonts w:eastAsia="Calibri"/>
          <w:sz w:val="28"/>
          <w:szCs w:val="28"/>
          <w:lang w:eastAsia="en-US"/>
        </w:rPr>
        <w:t>ы</w:t>
      </w:r>
      <w:r w:rsidR="0030553D" w:rsidRPr="0091191B">
        <w:rPr>
          <w:rFonts w:eastAsia="Calibri"/>
          <w:sz w:val="28"/>
          <w:szCs w:val="28"/>
          <w:lang w:eastAsia="en-US"/>
        </w:rPr>
        <w:t>е мероприяти</w:t>
      </w:r>
      <w:r w:rsidR="00231476" w:rsidRPr="0091191B">
        <w:rPr>
          <w:rFonts w:eastAsia="Calibri"/>
          <w:sz w:val="28"/>
          <w:szCs w:val="28"/>
          <w:lang w:eastAsia="en-US"/>
        </w:rPr>
        <w:t>я</w:t>
      </w:r>
      <w:r w:rsidRPr="0091191B">
        <w:rPr>
          <w:rFonts w:eastAsia="Calibri"/>
          <w:sz w:val="28"/>
          <w:szCs w:val="28"/>
          <w:lang w:eastAsia="en-US"/>
        </w:rPr>
        <w:t>:</w:t>
      </w:r>
    </w:p>
    <w:p w14:paraId="576AC269" w14:textId="1091CA01" w:rsidR="00EE32E8" w:rsidRPr="00EE32E8" w:rsidRDefault="00972377" w:rsidP="00EE32E8">
      <w:pPr>
        <w:pStyle w:val="a3"/>
        <w:numPr>
          <w:ilvl w:val="0"/>
          <w:numId w:val="5"/>
        </w:numPr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63CE">
        <w:rPr>
          <w:sz w:val="28"/>
          <w:szCs w:val="28"/>
        </w:rPr>
        <w:t>П</w:t>
      </w:r>
      <w:r w:rsidRPr="00EE63CE">
        <w:rPr>
          <w:color w:val="000000"/>
          <w:sz w:val="28"/>
          <w:szCs w:val="28"/>
          <w:shd w:val="clear" w:color="auto" w:fill="FFFFFF"/>
        </w:rPr>
        <w:t xml:space="preserve">роверка </w:t>
      </w:r>
      <w:r w:rsidR="00FC3EA1">
        <w:rPr>
          <w:color w:val="000000"/>
          <w:sz w:val="28"/>
          <w:szCs w:val="28"/>
          <w:shd w:val="clear" w:color="auto" w:fill="FFFFFF"/>
        </w:rPr>
        <w:t>исполнения требований законодательства при использовании бюджетных средств, направленных на проведение мероприятий по обеспечению антитеррористической защищенности образовательных учреждений Краснокамского горо</w:t>
      </w:r>
      <w:bookmarkStart w:id="0" w:name="_GoBack"/>
      <w:bookmarkEnd w:id="0"/>
      <w:r w:rsidR="00FC3EA1">
        <w:rPr>
          <w:color w:val="000000"/>
          <w:sz w:val="28"/>
          <w:szCs w:val="28"/>
          <w:shd w:val="clear" w:color="auto" w:fill="FFFFFF"/>
        </w:rPr>
        <w:t>дского округа</w:t>
      </w:r>
      <w:r w:rsidR="00EE63CE" w:rsidRPr="00EE63CE">
        <w:rPr>
          <w:color w:val="000000"/>
          <w:sz w:val="28"/>
          <w:szCs w:val="28"/>
          <w:shd w:val="clear" w:color="auto" w:fill="FFFFFF"/>
        </w:rPr>
        <w:t xml:space="preserve"> </w:t>
      </w:r>
      <w:r w:rsidR="007465AF" w:rsidRPr="00EE63CE">
        <w:rPr>
          <w:color w:val="000000"/>
          <w:sz w:val="28"/>
          <w:szCs w:val="28"/>
          <w:shd w:val="clear" w:color="auto" w:fill="FFFFFF"/>
        </w:rPr>
        <w:t>за период</w:t>
      </w:r>
      <w:r w:rsidR="007465AF">
        <w:rPr>
          <w:color w:val="000000"/>
          <w:sz w:val="28"/>
          <w:szCs w:val="28"/>
          <w:shd w:val="clear" w:color="auto" w:fill="FFFFFF"/>
        </w:rPr>
        <w:t xml:space="preserve"> </w:t>
      </w:r>
      <w:r w:rsidR="007465AF" w:rsidRPr="00EE63CE">
        <w:rPr>
          <w:color w:val="000000"/>
          <w:sz w:val="28"/>
          <w:szCs w:val="28"/>
          <w:shd w:val="clear" w:color="auto" w:fill="FFFFFF"/>
        </w:rPr>
        <w:t>с</w:t>
      </w:r>
      <w:r w:rsidR="007465AF">
        <w:rPr>
          <w:color w:val="000000"/>
          <w:sz w:val="28"/>
          <w:szCs w:val="28"/>
          <w:shd w:val="clear" w:color="auto" w:fill="FFFFFF"/>
        </w:rPr>
        <w:t xml:space="preserve"> </w:t>
      </w:r>
      <w:r w:rsidR="007465AF" w:rsidRPr="00EE63CE">
        <w:rPr>
          <w:color w:val="000000"/>
          <w:sz w:val="28"/>
          <w:szCs w:val="28"/>
          <w:shd w:val="clear" w:color="auto" w:fill="FFFFFF"/>
        </w:rPr>
        <w:t>01.01.202</w:t>
      </w:r>
      <w:r w:rsidR="00FC3EA1">
        <w:rPr>
          <w:color w:val="000000"/>
          <w:sz w:val="28"/>
          <w:szCs w:val="28"/>
          <w:shd w:val="clear" w:color="auto" w:fill="FFFFFF"/>
        </w:rPr>
        <w:t>0</w:t>
      </w:r>
      <w:r w:rsidR="007465AF" w:rsidRPr="00EE63CE">
        <w:rPr>
          <w:color w:val="000000"/>
          <w:sz w:val="28"/>
          <w:szCs w:val="28"/>
          <w:shd w:val="clear" w:color="auto" w:fill="FFFFFF"/>
        </w:rPr>
        <w:t xml:space="preserve"> по 31.12.2021</w:t>
      </w:r>
      <w:r w:rsidR="00F725F5" w:rsidRPr="007465AF">
        <w:rPr>
          <w:color w:val="000000"/>
          <w:sz w:val="28"/>
          <w:szCs w:val="28"/>
          <w:shd w:val="clear" w:color="auto" w:fill="FFFFFF"/>
          <w:lang w:eastAsia="zh-CN"/>
        </w:rPr>
        <w:t>, в ходе которой выявлен</w:t>
      </w:r>
      <w:r w:rsidR="00740CE5">
        <w:rPr>
          <w:color w:val="000000"/>
          <w:sz w:val="28"/>
          <w:szCs w:val="28"/>
          <w:shd w:val="clear" w:color="auto" w:fill="FFFFFF"/>
          <w:lang w:eastAsia="zh-CN"/>
        </w:rPr>
        <w:t>ы нарушения</w:t>
      </w:r>
      <w:r w:rsidR="00F725F5" w:rsidRPr="007465AF">
        <w:rPr>
          <w:color w:val="000000"/>
          <w:sz w:val="28"/>
          <w:szCs w:val="28"/>
          <w:shd w:val="clear" w:color="auto" w:fill="FFFFFF"/>
          <w:lang w:eastAsia="zh-CN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A27329" w:rsidRPr="00FC3EA1" w14:paraId="4CB0066C" w14:textId="77777777" w:rsidTr="00DA0413">
        <w:trPr>
          <w:trHeight w:val="1344"/>
        </w:trPr>
        <w:tc>
          <w:tcPr>
            <w:tcW w:w="2093" w:type="dxa"/>
          </w:tcPr>
          <w:p w14:paraId="161DC5CF" w14:textId="43E890E8" w:rsidR="00A27329" w:rsidRPr="00FC3EA1" w:rsidRDefault="00A27329" w:rsidP="00023483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C3EA1">
              <w:rPr>
                <w:color w:val="000000"/>
                <w:sz w:val="22"/>
                <w:szCs w:val="22"/>
                <w:shd w:val="clear" w:color="auto" w:fill="FFFFFF"/>
              </w:rPr>
              <w:t xml:space="preserve">Муниципальное </w:t>
            </w:r>
            <w:r w:rsidR="00FC3EA1" w:rsidRPr="00FC3EA1">
              <w:rPr>
                <w:color w:val="000000"/>
                <w:sz w:val="22"/>
                <w:szCs w:val="22"/>
                <w:shd w:val="clear" w:color="auto" w:fill="FFFFFF"/>
              </w:rPr>
              <w:t xml:space="preserve">автономное </w:t>
            </w:r>
            <w:r w:rsidRPr="00FC3EA1">
              <w:rPr>
                <w:color w:val="000000"/>
                <w:sz w:val="22"/>
                <w:szCs w:val="22"/>
                <w:shd w:val="clear" w:color="auto" w:fill="FFFFFF"/>
              </w:rPr>
              <w:t>дошкольное образовательное учреждение «</w:t>
            </w:r>
            <w:r w:rsidR="00FC3EA1" w:rsidRPr="00FC3EA1">
              <w:rPr>
                <w:color w:val="000000"/>
                <w:sz w:val="22"/>
                <w:szCs w:val="22"/>
                <w:shd w:val="clear" w:color="auto" w:fill="FFFFFF"/>
              </w:rPr>
              <w:t xml:space="preserve">Детский сад    </w:t>
            </w:r>
            <w:r w:rsidR="00033537">
              <w:rPr>
                <w:color w:val="000000"/>
                <w:sz w:val="22"/>
                <w:szCs w:val="22"/>
                <w:shd w:val="clear" w:color="auto" w:fill="FFFFFF"/>
              </w:rPr>
              <w:t xml:space="preserve">     </w:t>
            </w:r>
            <w:r w:rsidR="00FC3EA1" w:rsidRPr="00FC3EA1">
              <w:rPr>
                <w:color w:val="000000"/>
                <w:sz w:val="22"/>
                <w:szCs w:val="22"/>
                <w:shd w:val="clear" w:color="auto" w:fill="FFFFFF"/>
              </w:rPr>
              <w:t>№ 24</w:t>
            </w:r>
            <w:r w:rsidRPr="00FC3EA1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478" w:type="dxa"/>
          </w:tcPr>
          <w:p w14:paraId="786C6D4A" w14:textId="34E91346" w:rsidR="00D42809" w:rsidRPr="00674E48" w:rsidRDefault="00740CE5" w:rsidP="00D754F1">
            <w:pPr>
              <w:pStyle w:val="a3"/>
              <w:numPr>
                <w:ilvl w:val="0"/>
                <w:numId w:val="7"/>
              </w:numPr>
              <w:spacing w:line="240" w:lineRule="exact"/>
              <w:ind w:left="0" w:firstLine="360"/>
              <w:jc w:val="both"/>
              <w:rPr>
                <w:rFonts w:eastAsia="Calibri"/>
              </w:rPr>
            </w:pPr>
            <w:r>
              <w:t>Т</w:t>
            </w:r>
            <w:r w:rsidR="00D42809" w:rsidRPr="00674E48">
              <w:rPr>
                <w:rFonts w:eastAsia="Calibri"/>
              </w:rPr>
              <w:t xml:space="preserve">ребований </w:t>
            </w:r>
            <w:r w:rsidR="0023275F">
              <w:rPr>
                <w:rFonts w:eastAsia="Calibri"/>
              </w:rPr>
              <w:t xml:space="preserve">Гражданского кодекса РФ </w:t>
            </w:r>
            <w:r w:rsidR="007F0AFA">
              <w:rPr>
                <w:rFonts w:eastAsia="Calibri"/>
              </w:rPr>
              <w:t>при исполнении обязательств в рамках</w:t>
            </w:r>
            <w:r w:rsidR="00D754F1">
              <w:rPr>
                <w:rFonts w:eastAsia="Calibri"/>
              </w:rPr>
              <w:t xml:space="preserve"> </w:t>
            </w:r>
            <w:r w:rsidR="007F0AFA">
              <w:rPr>
                <w:rFonts w:eastAsia="Calibri"/>
              </w:rPr>
              <w:t>договоров.</w:t>
            </w:r>
          </w:p>
          <w:p w14:paraId="0F3A5A8A" w14:textId="6C9537F9" w:rsidR="00D42809" w:rsidRPr="00674E48" w:rsidRDefault="00D42809" w:rsidP="00D754F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="-113" w:firstLine="473"/>
              <w:jc w:val="both"/>
              <w:rPr>
                <w:color w:val="000000" w:themeColor="text1"/>
              </w:rPr>
            </w:pPr>
            <w:r w:rsidRPr="00674E48">
              <w:rPr>
                <w:color w:val="000000" w:themeColor="text1"/>
              </w:rPr>
              <w:t xml:space="preserve">Порядка закрепления и передачи муниципального </w:t>
            </w:r>
            <w:r w:rsidR="00D754F1">
              <w:rPr>
                <w:color w:val="000000" w:themeColor="text1"/>
              </w:rPr>
              <w:t xml:space="preserve">  </w:t>
            </w:r>
            <w:r w:rsidRPr="00674E48">
              <w:rPr>
                <w:color w:val="000000" w:themeColor="text1"/>
              </w:rPr>
              <w:t>имущества Краснокамского городского округа на праве оперативного управления за муниципальными учреждениями</w:t>
            </w:r>
            <w:r w:rsidR="007F0AFA">
              <w:rPr>
                <w:color w:val="000000" w:themeColor="text1"/>
              </w:rPr>
              <w:t xml:space="preserve"> при принятии к учету имущества.</w:t>
            </w:r>
          </w:p>
        </w:tc>
      </w:tr>
      <w:tr w:rsidR="00A27329" w:rsidRPr="00FC3EA1" w14:paraId="1BA87C75" w14:textId="77777777" w:rsidTr="00DA0413">
        <w:trPr>
          <w:trHeight w:val="2110"/>
        </w:trPr>
        <w:tc>
          <w:tcPr>
            <w:tcW w:w="2093" w:type="dxa"/>
          </w:tcPr>
          <w:p w14:paraId="2B8224FD" w14:textId="0CD04206" w:rsidR="00A27329" w:rsidRPr="00FC3EA1" w:rsidRDefault="00A27329" w:rsidP="00EE149A">
            <w:pPr>
              <w:spacing w:line="240" w:lineRule="exact"/>
              <w:jc w:val="both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9C34FE">
              <w:rPr>
                <w:color w:val="000000"/>
                <w:sz w:val="22"/>
                <w:szCs w:val="22"/>
                <w:shd w:val="clear" w:color="auto" w:fill="FFFFFF"/>
              </w:rPr>
              <w:t>Муниципальное автономное общеобразовательное учреждение «</w:t>
            </w:r>
            <w:r w:rsidR="009C34FE" w:rsidRPr="009C34FE">
              <w:rPr>
                <w:color w:val="000000"/>
                <w:sz w:val="22"/>
                <w:szCs w:val="22"/>
                <w:shd w:val="clear" w:color="auto" w:fill="FFFFFF"/>
              </w:rPr>
              <w:t>Гимназия № 5</w:t>
            </w:r>
            <w:r w:rsidRPr="009C34FE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478" w:type="dxa"/>
          </w:tcPr>
          <w:p w14:paraId="26B2BE57" w14:textId="655BA362" w:rsidR="0023275F" w:rsidRPr="00674E48" w:rsidRDefault="00740CE5" w:rsidP="0023275F">
            <w:pPr>
              <w:pStyle w:val="a3"/>
              <w:numPr>
                <w:ilvl w:val="0"/>
                <w:numId w:val="8"/>
              </w:numPr>
              <w:spacing w:line="240" w:lineRule="exact"/>
              <w:ind w:left="0" w:firstLine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23275F" w:rsidRPr="00674E48">
              <w:rPr>
                <w:rFonts w:eastAsia="Calibri"/>
              </w:rPr>
              <w:t xml:space="preserve">ребований </w:t>
            </w:r>
            <w:r w:rsidR="0023275F">
              <w:rPr>
                <w:rFonts w:eastAsia="Calibri"/>
              </w:rPr>
              <w:t>Гражданского кодекса РФ при исполнении обязательств в рамках договоров.</w:t>
            </w:r>
          </w:p>
          <w:p w14:paraId="484F6654" w14:textId="0797C9A9" w:rsidR="0023275F" w:rsidRDefault="00EE149A" w:rsidP="0023275F">
            <w:pPr>
              <w:spacing w:line="240" w:lineRule="exact"/>
              <w:ind w:left="-113"/>
              <w:jc w:val="both"/>
              <w:rPr>
                <w:color w:val="000000"/>
              </w:rPr>
            </w:pPr>
            <w:r w:rsidRPr="00674E48">
              <w:rPr>
                <w:color w:val="000000"/>
              </w:rPr>
              <w:t xml:space="preserve">        </w:t>
            </w:r>
            <w:r w:rsidR="0023275F">
              <w:rPr>
                <w:color w:val="000000"/>
              </w:rPr>
              <w:t>2</w:t>
            </w:r>
            <w:r w:rsidRPr="00674E48">
              <w:rPr>
                <w:color w:val="000000"/>
              </w:rPr>
              <w:t>. Порядка закрепления и передачи муниципального имущества Краснокамского городского округа на праве оперативного управления за муниципальными учреждениями</w:t>
            </w:r>
            <w:r w:rsidR="0023275F">
              <w:rPr>
                <w:color w:val="000000"/>
              </w:rPr>
              <w:t xml:space="preserve"> при принятии к учету имущества.</w:t>
            </w:r>
          </w:p>
          <w:p w14:paraId="3AD1BF66" w14:textId="3F1B3520" w:rsidR="00A27329" w:rsidRPr="00674E48" w:rsidRDefault="0023275F" w:rsidP="0023275F">
            <w:pPr>
              <w:spacing w:line="240" w:lineRule="exact"/>
              <w:ind w:left="-113"/>
              <w:jc w:val="both"/>
            </w:pPr>
            <w:r>
              <w:rPr>
                <w:rFonts w:eastAsiaTheme="minorHAnsi"/>
                <w:lang w:eastAsia="en-US"/>
              </w:rPr>
              <w:t xml:space="preserve">        3</w:t>
            </w:r>
            <w:r w:rsidR="00EE149A" w:rsidRPr="00674E48">
              <w:rPr>
                <w:rFonts w:eastAsiaTheme="minorHAnsi"/>
                <w:lang w:eastAsia="en-US"/>
              </w:rPr>
              <w:t xml:space="preserve">. </w:t>
            </w:r>
            <w:r w:rsidR="00740CE5"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ребований законодательства по бухгалтерскому учету</w:t>
            </w:r>
            <w:r w:rsidR="00EE149A" w:rsidRPr="00674E48">
              <w:rPr>
                <w:shd w:val="clear" w:color="auto" w:fill="FFFFFF"/>
              </w:rPr>
              <w:t xml:space="preserve"> при оформлении первичных учетных документов.</w:t>
            </w:r>
          </w:p>
        </w:tc>
      </w:tr>
      <w:tr w:rsidR="00A27329" w:rsidRPr="00FC3EA1" w14:paraId="29676554" w14:textId="77777777" w:rsidTr="00DA0413">
        <w:trPr>
          <w:trHeight w:val="1401"/>
        </w:trPr>
        <w:tc>
          <w:tcPr>
            <w:tcW w:w="2093" w:type="dxa"/>
          </w:tcPr>
          <w:p w14:paraId="66CA6430" w14:textId="147076B1" w:rsidR="00A27329" w:rsidRPr="00FC3EA1" w:rsidRDefault="00A27329" w:rsidP="00023483">
            <w:pPr>
              <w:spacing w:line="240" w:lineRule="exact"/>
              <w:jc w:val="both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9C34FE">
              <w:rPr>
                <w:color w:val="000000"/>
                <w:sz w:val="22"/>
                <w:szCs w:val="22"/>
              </w:rPr>
              <w:t>Муниципальное бюджетное об</w:t>
            </w:r>
            <w:r w:rsidR="009C34FE" w:rsidRPr="009C34FE">
              <w:rPr>
                <w:color w:val="000000"/>
                <w:sz w:val="22"/>
                <w:szCs w:val="22"/>
              </w:rPr>
              <w:t>щеоб</w:t>
            </w:r>
            <w:r w:rsidRPr="009C34FE">
              <w:rPr>
                <w:color w:val="000000"/>
                <w:sz w:val="22"/>
                <w:szCs w:val="22"/>
              </w:rPr>
              <w:t>разовательное учреждение «</w:t>
            </w:r>
            <w:r w:rsidR="009C34FE" w:rsidRPr="009C34FE">
              <w:rPr>
                <w:color w:val="000000"/>
                <w:sz w:val="22"/>
                <w:szCs w:val="22"/>
              </w:rPr>
              <w:t>Мысовская СОШ</w:t>
            </w:r>
            <w:r w:rsidRPr="009C34F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478" w:type="dxa"/>
          </w:tcPr>
          <w:p w14:paraId="69AE0B30" w14:textId="780BF683" w:rsidR="00EE149A" w:rsidRPr="00674E48" w:rsidRDefault="001C5FAD" w:rsidP="00674E48">
            <w:pPr>
              <w:pStyle w:val="a3"/>
              <w:numPr>
                <w:ilvl w:val="0"/>
                <w:numId w:val="9"/>
              </w:numPr>
              <w:spacing w:line="240" w:lineRule="exact"/>
              <w:ind w:left="-113" w:firstLine="471"/>
              <w:jc w:val="both"/>
              <w:rPr>
                <w:color w:val="000000"/>
              </w:rPr>
            </w:pPr>
            <w:r>
              <w:t>Т</w:t>
            </w:r>
            <w:r w:rsidR="00EE149A" w:rsidRPr="00674E48">
              <w:t xml:space="preserve">ребований </w:t>
            </w:r>
            <w:r w:rsidR="00EE149A" w:rsidRPr="00674E48">
              <w:rPr>
                <w:rFonts w:eastAsia="Calibri"/>
              </w:rPr>
              <w:t>Гражданского кодекса РФ</w:t>
            </w:r>
            <w:r w:rsidR="0023275F">
              <w:rPr>
                <w:rFonts w:eastAsia="Calibri"/>
              </w:rPr>
              <w:t xml:space="preserve"> при исполнении обязательств в рамках договоров.</w:t>
            </w:r>
          </w:p>
          <w:p w14:paraId="7D726A5D" w14:textId="2E691559" w:rsidR="00DD2604" w:rsidRPr="00674E48" w:rsidRDefault="001C5FAD" w:rsidP="00674E48">
            <w:pPr>
              <w:pStyle w:val="a3"/>
              <w:numPr>
                <w:ilvl w:val="0"/>
                <w:numId w:val="9"/>
              </w:numPr>
              <w:spacing w:line="240" w:lineRule="exact"/>
              <w:ind w:left="-113" w:firstLine="471"/>
              <w:jc w:val="both"/>
              <w:rPr>
                <w:color w:val="000000"/>
              </w:rPr>
            </w:pPr>
            <w:r>
              <w:rPr>
                <w:color w:val="000000"/>
              </w:rPr>
              <w:t>При проведении м</w:t>
            </w:r>
            <w:r w:rsidR="00EE149A" w:rsidRPr="00674E48">
              <w:rPr>
                <w:color w:val="000000"/>
              </w:rPr>
              <w:t>ероприяти</w:t>
            </w:r>
            <w:r>
              <w:rPr>
                <w:color w:val="000000"/>
              </w:rPr>
              <w:t>й</w:t>
            </w:r>
            <w:r w:rsidR="00EE149A" w:rsidRPr="00674E48">
              <w:rPr>
                <w:color w:val="000000"/>
              </w:rPr>
              <w:t xml:space="preserve"> по взысканию суммы пени с ООО «Паритет-Урал»</w:t>
            </w:r>
            <w:r>
              <w:rPr>
                <w:color w:val="000000"/>
              </w:rPr>
              <w:t>.</w:t>
            </w:r>
            <w:r w:rsidR="00EE149A" w:rsidRPr="00674E48">
              <w:rPr>
                <w:color w:val="000000"/>
              </w:rPr>
              <w:t xml:space="preserve"> </w:t>
            </w:r>
          </w:p>
        </w:tc>
      </w:tr>
      <w:tr w:rsidR="00DD2604" w:rsidRPr="00FC3EA1" w14:paraId="621EB513" w14:textId="77777777" w:rsidTr="00DA0413">
        <w:trPr>
          <w:trHeight w:val="1401"/>
        </w:trPr>
        <w:tc>
          <w:tcPr>
            <w:tcW w:w="2093" w:type="dxa"/>
          </w:tcPr>
          <w:p w14:paraId="579DFEB6" w14:textId="38D64601" w:rsidR="00DD2604" w:rsidRPr="00A405F8" w:rsidRDefault="00DD2604" w:rsidP="00023483">
            <w:pPr>
              <w:spacing w:line="240" w:lineRule="exact"/>
              <w:jc w:val="both"/>
              <w:rPr>
                <w:color w:val="000000"/>
              </w:rPr>
            </w:pPr>
            <w:r w:rsidRPr="00A405F8">
              <w:rPr>
                <w:color w:val="000000"/>
              </w:rPr>
              <w:t>Муниципальное бюджетное общеобразовательное учреждение «Майская СОШ»</w:t>
            </w:r>
          </w:p>
        </w:tc>
        <w:tc>
          <w:tcPr>
            <w:tcW w:w="7478" w:type="dxa"/>
          </w:tcPr>
          <w:p w14:paraId="6B4B3735" w14:textId="5D81A84C" w:rsidR="002B6C12" w:rsidRPr="00674E48" w:rsidRDefault="008E1B10" w:rsidP="002B6C12">
            <w:pPr>
              <w:pStyle w:val="a3"/>
              <w:numPr>
                <w:ilvl w:val="0"/>
                <w:numId w:val="10"/>
              </w:numPr>
              <w:spacing w:line="240" w:lineRule="exact"/>
              <w:ind w:left="0" w:firstLine="360"/>
              <w:jc w:val="both"/>
              <w:rPr>
                <w:color w:val="000000"/>
              </w:rPr>
            </w:pPr>
            <w:r>
              <w:t>Т</w:t>
            </w:r>
            <w:r w:rsidR="002B6C12" w:rsidRPr="00674E48">
              <w:t xml:space="preserve">ребований </w:t>
            </w:r>
            <w:r w:rsidR="002B6C12" w:rsidRPr="00674E48">
              <w:rPr>
                <w:rFonts w:eastAsia="Calibri"/>
              </w:rPr>
              <w:t>Гражданского кодекса РФ</w:t>
            </w:r>
            <w:r w:rsidR="002B6C12">
              <w:rPr>
                <w:rFonts w:eastAsia="Calibri"/>
              </w:rPr>
              <w:t xml:space="preserve"> при исполнении обязательств в рамках договоров.</w:t>
            </w:r>
          </w:p>
          <w:p w14:paraId="0BB2C5EA" w14:textId="3BAC61B3" w:rsidR="002B6C12" w:rsidRPr="002B6C12" w:rsidRDefault="002B6C12" w:rsidP="002B6C12">
            <w:pPr>
              <w:pStyle w:val="a3"/>
              <w:numPr>
                <w:ilvl w:val="0"/>
                <w:numId w:val="10"/>
              </w:numPr>
              <w:spacing w:line="240" w:lineRule="exact"/>
              <w:ind w:left="0" w:firstLine="360"/>
              <w:jc w:val="both"/>
              <w:rPr>
                <w:rFonts w:eastAsia="Calibri"/>
              </w:rPr>
            </w:pPr>
            <w:r>
              <w:rPr>
                <w:color w:val="000000"/>
              </w:rPr>
              <w:t>Отсутствие мероприятий по взысканию суммы неустойки и пени по договорам с</w:t>
            </w:r>
            <w:r w:rsidR="00A405F8" w:rsidRPr="00674E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Грязин</w:t>
            </w:r>
            <w:proofErr w:type="spellEnd"/>
            <w:r>
              <w:rPr>
                <w:color w:val="000000"/>
              </w:rPr>
              <w:t>, ООО «ЧОО «Цербер-</w:t>
            </w:r>
            <w:proofErr w:type="spellStart"/>
            <w:r>
              <w:rPr>
                <w:color w:val="000000"/>
              </w:rPr>
              <w:t>Камск</w:t>
            </w:r>
            <w:proofErr w:type="spellEnd"/>
            <w:r>
              <w:rPr>
                <w:color w:val="000000"/>
              </w:rPr>
              <w:t>»».</w:t>
            </w:r>
          </w:p>
          <w:p w14:paraId="63417B29" w14:textId="54294FCC" w:rsidR="00DD2604" w:rsidRPr="00674E48" w:rsidRDefault="002B6C12" w:rsidP="002B6C12">
            <w:pPr>
              <w:pStyle w:val="a3"/>
              <w:numPr>
                <w:ilvl w:val="0"/>
                <w:numId w:val="10"/>
              </w:numPr>
              <w:spacing w:line="240" w:lineRule="exact"/>
              <w:ind w:left="0" w:firstLine="360"/>
              <w:jc w:val="both"/>
              <w:rPr>
                <w:rFonts w:eastAsia="Calibri"/>
              </w:rPr>
            </w:pPr>
            <w:r w:rsidRPr="00674E48">
              <w:rPr>
                <w:color w:val="000000" w:themeColor="text1"/>
              </w:rPr>
              <w:t xml:space="preserve">Порядка закрепления и передачи муниципального </w:t>
            </w:r>
            <w:r>
              <w:rPr>
                <w:color w:val="000000" w:themeColor="text1"/>
              </w:rPr>
              <w:t xml:space="preserve">  </w:t>
            </w:r>
            <w:r w:rsidRPr="00674E48">
              <w:rPr>
                <w:color w:val="000000" w:themeColor="text1"/>
              </w:rPr>
              <w:t>имущества Краснокамского городского округа на праве оперативного управления за муниципальными учреждениями</w:t>
            </w:r>
            <w:r>
              <w:rPr>
                <w:color w:val="000000" w:themeColor="text1"/>
              </w:rPr>
              <w:t xml:space="preserve"> при принятии к учету имущества.</w:t>
            </w:r>
          </w:p>
        </w:tc>
      </w:tr>
      <w:tr w:rsidR="00DD2604" w:rsidRPr="00FC3EA1" w14:paraId="6D56BC16" w14:textId="77777777" w:rsidTr="00DA0413">
        <w:trPr>
          <w:trHeight w:val="1188"/>
        </w:trPr>
        <w:tc>
          <w:tcPr>
            <w:tcW w:w="2093" w:type="dxa"/>
          </w:tcPr>
          <w:p w14:paraId="76D08DE4" w14:textId="58333F9E" w:rsidR="00DD2604" w:rsidRDefault="00DD2604" w:rsidP="00023483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«Черновская СОШ»</w:t>
            </w:r>
          </w:p>
        </w:tc>
        <w:tc>
          <w:tcPr>
            <w:tcW w:w="7478" w:type="dxa"/>
          </w:tcPr>
          <w:p w14:paraId="39E04F80" w14:textId="733EA38E" w:rsidR="00DD2604" w:rsidRPr="00DA0413" w:rsidRDefault="00006A75" w:rsidP="00DA0413">
            <w:pPr>
              <w:pStyle w:val="a3"/>
              <w:numPr>
                <w:ilvl w:val="0"/>
                <w:numId w:val="11"/>
              </w:numPr>
              <w:spacing w:line="240" w:lineRule="exact"/>
              <w:ind w:left="-101" w:firstLine="461"/>
              <w:jc w:val="both"/>
              <w:rPr>
                <w:color w:val="000000"/>
              </w:rPr>
            </w:pPr>
            <w:r>
              <w:t>Т</w:t>
            </w:r>
            <w:r w:rsidR="00DA0413" w:rsidRPr="00674E48">
              <w:t xml:space="preserve">ребований </w:t>
            </w:r>
            <w:r w:rsidR="00DA0413" w:rsidRPr="00674E48">
              <w:rPr>
                <w:rFonts w:eastAsia="Calibri"/>
              </w:rPr>
              <w:t>Гражданского кодекса РФ</w:t>
            </w:r>
            <w:r w:rsidR="00DA0413">
              <w:rPr>
                <w:rFonts w:eastAsia="Calibri"/>
              </w:rPr>
              <w:t xml:space="preserve"> при исполнении обязательств в рамках договоров.</w:t>
            </w:r>
          </w:p>
        </w:tc>
      </w:tr>
      <w:tr w:rsidR="00DD2604" w:rsidRPr="00FC3EA1" w14:paraId="4FA65502" w14:textId="77777777" w:rsidTr="00DA0413">
        <w:trPr>
          <w:trHeight w:val="1401"/>
        </w:trPr>
        <w:tc>
          <w:tcPr>
            <w:tcW w:w="2093" w:type="dxa"/>
          </w:tcPr>
          <w:p w14:paraId="6DB79131" w14:textId="51B5C67D" w:rsidR="00DD2604" w:rsidRDefault="00DD2604" w:rsidP="00023483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«СОШ </w:t>
            </w:r>
            <w:r w:rsidR="00DA0413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№</w:t>
            </w:r>
            <w:r w:rsidR="00DA041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2»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</w:t>
            </w:r>
            <w:r w:rsidR="00DA0413">
              <w:rPr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color w:val="000000"/>
                <w:sz w:val="22"/>
                <w:szCs w:val="22"/>
              </w:rPr>
              <w:t>г. Краснокамска</w:t>
            </w:r>
          </w:p>
        </w:tc>
        <w:tc>
          <w:tcPr>
            <w:tcW w:w="7478" w:type="dxa"/>
          </w:tcPr>
          <w:p w14:paraId="4AACB1EE" w14:textId="06567146" w:rsidR="00DA0413" w:rsidRPr="00DA0413" w:rsidRDefault="00FD4316" w:rsidP="00674E4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exact"/>
              <w:ind w:left="-113" w:firstLine="473"/>
              <w:jc w:val="both"/>
            </w:pPr>
            <w:r>
              <w:t>Т</w:t>
            </w:r>
            <w:r w:rsidR="00DA0413" w:rsidRPr="00674E48">
              <w:t xml:space="preserve">ребований </w:t>
            </w:r>
            <w:r w:rsidR="00DA0413" w:rsidRPr="00674E48">
              <w:rPr>
                <w:rFonts w:eastAsia="Calibri"/>
              </w:rPr>
              <w:t>Гражданского кодекса РФ</w:t>
            </w:r>
            <w:r w:rsidR="00DA0413">
              <w:rPr>
                <w:rFonts w:eastAsia="Calibri"/>
              </w:rPr>
              <w:t xml:space="preserve"> при исполнении обязательств в рамках договоров.</w:t>
            </w:r>
          </w:p>
          <w:p w14:paraId="12544758" w14:textId="5AE5DB4E" w:rsidR="0082289F" w:rsidRPr="00674E48" w:rsidRDefault="00FD4316" w:rsidP="00674E4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exact"/>
              <w:ind w:left="-113" w:firstLine="473"/>
              <w:jc w:val="both"/>
            </w:pPr>
            <w:r>
              <w:rPr>
                <w:rFonts w:eastAsiaTheme="minorHAnsi"/>
                <w:lang w:eastAsia="en-US"/>
              </w:rPr>
              <w:t>Т</w:t>
            </w:r>
            <w:r w:rsidR="00DA0413">
              <w:rPr>
                <w:rFonts w:eastAsiaTheme="minorHAnsi"/>
                <w:lang w:eastAsia="en-US"/>
              </w:rPr>
              <w:t>ребований законодательства по бухгалтерскому учету</w:t>
            </w:r>
            <w:r w:rsidR="00DA0413" w:rsidRPr="00674E48">
              <w:rPr>
                <w:shd w:val="clear" w:color="auto" w:fill="FFFFFF"/>
              </w:rPr>
              <w:t xml:space="preserve"> при оформлении первичных учетных документов</w:t>
            </w:r>
            <w:r w:rsidR="0082289F" w:rsidRPr="00674E48">
              <w:rPr>
                <w:shd w:val="clear" w:color="auto" w:fill="FFFFFF"/>
              </w:rPr>
              <w:t>.</w:t>
            </w:r>
          </w:p>
          <w:p w14:paraId="3649FE1C" w14:textId="0480C3D8" w:rsidR="00DD2604" w:rsidRPr="00674E48" w:rsidRDefault="00B57C99" w:rsidP="00674E48">
            <w:pPr>
              <w:pStyle w:val="a3"/>
              <w:numPr>
                <w:ilvl w:val="0"/>
                <w:numId w:val="12"/>
              </w:numPr>
              <w:spacing w:line="240" w:lineRule="exact"/>
              <w:ind w:left="-113" w:firstLine="491"/>
              <w:jc w:val="both"/>
              <w:rPr>
                <w:color w:val="000000"/>
              </w:rPr>
            </w:pPr>
            <w:r w:rsidRPr="00674E48">
              <w:rPr>
                <w:color w:val="000000" w:themeColor="text1"/>
              </w:rPr>
              <w:t xml:space="preserve">Порядка закрепления и передачи муниципального </w:t>
            </w:r>
            <w:r>
              <w:rPr>
                <w:color w:val="000000" w:themeColor="text1"/>
              </w:rPr>
              <w:t xml:space="preserve">  </w:t>
            </w:r>
            <w:r w:rsidRPr="00674E48">
              <w:rPr>
                <w:color w:val="000000" w:themeColor="text1"/>
              </w:rPr>
              <w:t>имущества Краснокамского городского округа на праве оперативного управления за муниципальными учреждениями</w:t>
            </w:r>
            <w:r>
              <w:rPr>
                <w:color w:val="000000" w:themeColor="text1"/>
              </w:rPr>
              <w:t xml:space="preserve"> при принятии к учету имущества.</w:t>
            </w:r>
          </w:p>
        </w:tc>
      </w:tr>
    </w:tbl>
    <w:p w14:paraId="3F754B54" w14:textId="77777777" w:rsidR="00AA2D65" w:rsidRPr="00FC3EA1" w:rsidRDefault="00AA2D65" w:rsidP="00A16D1E">
      <w:pPr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</w:p>
    <w:p w14:paraId="13E6EF95" w14:textId="7BEC0C97" w:rsidR="009939E6" w:rsidRDefault="00A27329" w:rsidP="00A16D1E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5278D1">
        <w:rPr>
          <w:sz w:val="28"/>
          <w:szCs w:val="28"/>
        </w:rPr>
        <w:t xml:space="preserve">2. </w:t>
      </w:r>
      <w:r w:rsidR="00A16D1E" w:rsidRPr="005278D1">
        <w:rPr>
          <w:sz w:val="28"/>
          <w:szCs w:val="28"/>
        </w:rPr>
        <w:t>П</w:t>
      </w:r>
      <w:r w:rsidR="00C16EC4" w:rsidRPr="005278D1">
        <w:rPr>
          <w:sz w:val="28"/>
          <w:szCs w:val="28"/>
        </w:rPr>
        <w:t>роверк</w:t>
      </w:r>
      <w:r w:rsidR="0023084A" w:rsidRPr="005278D1">
        <w:rPr>
          <w:sz w:val="28"/>
          <w:szCs w:val="28"/>
        </w:rPr>
        <w:t>а</w:t>
      </w:r>
      <w:r w:rsidR="00BF1504" w:rsidRPr="005278D1">
        <w:rPr>
          <w:sz w:val="28"/>
          <w:szCs w:val="28"/>
        </w:rPr>
        <w:t xml:space="preserve"> </w:t>
      </w:r>
      <w:r w:rsidR="005278D1" w:rsidRPr="005278D1">
        <w:rPr>
          <w:sz w:val="28"/>
          <w:szCs w:val="28"/>
        </w:rPr>
        <w:t>предоставления</w:t>
      </w:r>
      <w:r w:rsidR="005278D1">
        <w:rPr>
          <w:sz w:val="28"/>
          <w:szCs w:val="28"/>
        </w:rPr>
        <w:t xml:space="preserve"> и использования средств субсидии на иные цели, выделенных в 2021 году на выплату компенсации оплаты проезда транспортом общего пользования в образовательных организациях, на предоставление мер социальной поддержки педагогическим работникам в </w:t>
      </w:r>
      <w:r w:rsidR="005278D1">
        <w:rPr>
          <w:sz w:val="28"/>
          <w:szCs w:val="28"/>
        </w:rPr>
        <w:lastRenderedPageBreak/>
        <w:t>Управлении системой образования администрации Краснокамского городского округа, в том числе подведомственных ему учреждениях за период с 01.01.2021 по 31.12.2021, в ходе которой выявлен</w:t>
      </w:r>
      <w:r w:rsidR="00A6290E">
        <w:rPr>
          <w:sz w:val="28"/>
          <w:szCs w:val="28"/>
        </w:rPr>
        <w:t>ы нарушения</w:t>
      </w:r>
      <w:r w:rsidR="005278D1">
        <w:rPr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5278D1" w:rsidRPr="00FC3EA1" w14:paraId="26B94F37" w14:textId="77777777" w:rsidTr="00096DD5">
        <w:trPr>
          <w:trHeight w:val="1751"/>
        </w:trPr>
        <w:tc>
          <w:tcPr>
            <w:tcW w:w="2376" w:type="dxa"/>
          </w:tcPr>
          <w:p w14:paraId="3AB2B4EE" w14:textId="0AB6A457" w:rsidR="005278D1" w:rsidRPr="0024767C" w:rsidRDefault="005278D1" w:rsidP="00FE037B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767C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«Краснокамская адаптивная школа-интернат»</w:t>
            </w:r>
          </w:p>
        </w:tc>
        <w:tc>
          <w:tcPr>
            <w:tcW w:w="7195" w:type="dxa"/>
          </w:tcPr>
          <w:p w14:paraId="28A6EC05" w14:textId="1F63ED8D" w:rsidR="0024767C" w:rsidRPr="00674E48" w:rsidRDefault="00990F90" w:rsidP="00990F90">
            <w:pPr>
              <w:pStyle w:val="Default"/>
              <w:spacing w:line="240" w:lineRule="exact"/>
              <w:ind w:left="31"/>
              <w:jc w:val="both"/>
              <w:rPr>
                <w:color w:val="000000" w:themeColor="text1"/>
              </w:rPr>
            </w:pPr>
            <w:r>
              <w:t xml:space="preserve">     1. </w:t>
            </w:r>
            <w:r w:rsidR="00E27E57" w:rsidRPr="00674E48">
              <w:t>Н</w:t>
            </w:r>
            <w:r w:rsidR="0024767C" w:rsidRPr="00674E48">
              <w:t xml:space="preserve">едоплата </w:t>
            </w:r>
            <w:r w:rsidR="00440FFF">
              <w:t>компенсации проезда</w:t>
            </w:r>
            <w:r w:rsidR="0024767C" w:rsidRPr="00674E48">
              <w:t xml:space="preserve"> обучающимся в общей сумме </w:t>
            </w:r>
            <w:r w:rsidR="005454EC">
              <w:t>1 733,00</w:t>
            </w:r>
            <w:r w:rsidR="0024767C" w:rsidRPr="00674E48">
              <w:t xml:space="preserve"> руб.</w:t>
            </w:r>
          </w:p>
        </w:tc>
      </w:tr>
      <w:tr w:rsidR="005278D1" w:rsidRPr="00FC3EA1" w14:paraId="62ADE37A" w14:textId="77777777" w:rsidTr="00410B95">
        <w:trPr>
          <w:trHeight w:val="3098"/>
        </w:trPr>
        <w:tc>
          <w:tcPr>
            <w:tcW w:w="2376" w:type="dxa"/>
          </w:tcPr>
          <w:p w14:paraId="2E20AAD4" w14:textId="29ACDCD3" w:rsidR="005278D1" w:rsidRPr="00FC3EA1" w:rsidRDefault="005278D1" w:rsidP="00FE037B">
            <w:pPr>
              <w:spacing w:line="240" w:lineRule="exact"/>
              <w:jc w:val="both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5278D1">
              <w:rPr>
                <w:color w:val="000000"/>
                <w:sz w:val="22"/>
                <w:szCs w:val="22"/>
                <w:shd w:val="clear" w:color="auto" w:fill="FFFFFF"/>
              </w:rPr>
              <w:t>Муниципальное автономное общеобразовательное учреждение «Школа-гимназия № 1»</w:t>
            </w:r>
          </w:p>
        </w:tc>
        <w:tc>
          <w:tcPr>
            <w:tcW w:w="7195" w:type="dxa"/>
          </w:tcPr>
          <w:p w14:paraId="460614E4" w14:textId="732A5EFE" w:rsidR="00A96EDC" w:rsidRPr="00674E48" w:rsidRDefault="00990F90" w:rsidP="00990F9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 xml:space="preserve">     1 </w:t>
            </w:r>
            <w:r w:rsidR="00FC5A55">
              <w:rPr>
                <w:bCs/>
              </w:rPr>
              <w:t>С</w:t>
            </w:r>
            <w:r w:rsidR="00A96EDC" w:rsidRPr="0015465C">
              <w:rPr>
                <w:bCs/>
              </w:rPr>
              <w:t>рок</w:t>
            </w:r>
            <w:r>
              <w:rPr>
                <w:bCs/>
              </w:rPr>
              <w:t>а</w:t>
            </w:r>
            <w:r w:rsidR="00A96EDC" w:rsidRPr="0015465C">
              <w:rPr>
                <w:bCs/>
              </w:rPr>
              <w:t xml:space="preserve"> издания приказа</w:t>
            </w:r>
            <w:r w:rsidR="00410B95" w:rsidRPr="0015465C">
              <w:rPr>
                <w:bCs/>
              </w:rPr>
              <w:t xml:space="preserve"> </w:t>
            </w:r>
            <w:r w:rsidR="0015465C" w:rsidRPr="0015465C">
              <w:rPr>
                <w:bCs/>
              </w:rPr>
              <w:t>«</w:t>
            </w:r>
            <w:r w:rsidR="00410B95" w:rsidRPr="0015465C">
              <w:rPr>
                <w:bCs/>
              </w:rPr>
              <w:t>О</w:t>
            </w:r>
            <w:r w:rsidR="0015465C" w:rsidRPr="0015465C">
              <w:rPr>
                <w:bCs/>
              </w:rPr>
              <w:t>б утверждении</w:t>
            </w:r>
            <w:r w:rsidR="0015465C">
              <w:rPr>
                <w:bCs/>
              </w:rPr>
              <w:t xml:space="preserve"> списка лиц, получающих компенсацию»</w:t>
            </w:r>
            <w:r w:rsidR="007D6DE7">
              <w:rPr>
                <w:bCs/>
              </w:rPr>
              <w:t>.</w:t>
            </w:r>
            <w:r w:rsidR="00A96EDC" w:rsidRPr="00674E48">
              <w:rPr>
                <w:bCs/>
              </w:rPr>
              <w:t xml:space="preserve"> </w:t>
            </w:r>
          </w:p>
          <w:p w14:paraId="48D5D793" w14:textId="0519F658" w:rsidR="00990F90" w:rsidRDefault="00990F90" w:rsidP="00990F90">
            <w:pPr>
              <w:pStyle w:val="a3"/>
              <w:spacing w:line="240" w:lineRule="exact"/>
              <w:ind w:left="0"/>
              <w:jc w:val="both"/>
            </w:pPr>
            <w:r>
              <w:t xml:space="preserve">     2. Н</w:t>
            </w:r>
            <w:r w:rsidR="00A96EDC" w:rsidRPr="00674E48">
              <w:t>е доначислен</w:t>
            </w:r>
            <w:r w:rsidR="00C04D7F">
              <w:t>о</w:t>
            </w:r>
            <w:r w:rsidR="00A96EDC" w:rsidRPr="00674E48">
              <w:t xml:space="preserve"> </w:t>
            </w:r>
            <w:r w:rsidR="00A96EDC" w:rsidRPr="00674E48">
              <w:rPr>
                <w:color w:val="000000"/>
              </w:rPr>
              <w:t>компенсации оплаты проезда транспортом общего пользования в сумме 2 768,00 руб.</w:t>
            </w:r>
            <w:r w:rsidR="00A96EDC" w:rsidRPr="00674E48">
              <w:tab/>
            </w:r>
          </w:p>
          <w:p w14:paraId="5C21E1E6" w14:textId="64C18E91" w:rsidR="00A96EDC" w:rsidRPr="00990F90" w:rsidRDefault="00990F90" w:rsidP="00990F90">
            <w:pPr>
              <w:pStyle w:val="a3"/>
              <w:spacing w:line="240" w:lineRule="exact"/>
              <w:ind w:left="0"/>
              <w:jc w:val="both"/>
              <w:rPr>
                <w:highlight w:val="yellow"/>
              </w:rPr>
            </w:pPr>
            <w:r>
              <w:t xml:space="preserve">     3. </w:t>
            </w:r>
            <w:r w:rsidR="00FC5A55">
              <w:t>С</w:t>
            </w:r>
            <w:r w:rsidR="00A96EDC" w:rsidRPr="00674E48">
              <w:rPr>
                <w:bCs/>
              </w:rPr>
              <w:t>рока выплаты компенсации обучающимся</w:t>
            </w:r>
            <w:r w:rsidR="007D6DE7">
              <w:rPr>
                <w:bCs/>
              </w:rPr>
              <w:t>.</w:t>
            </w:r>
          </w:p>
          <w:p w14:paraId="1AE422C7" w14:textId="01367169" w:rsidR="00A96EDC" w:rsidRPr="00674E48" w:rsidRDefault="00990F90" w:rsidP="00990F90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 xml:space="preserve">     4. П</w:t>
            </w:r>
            <w:r w:rsidR="00A6290E">
              <w:rPr>
                <w:bCs/>
              </w:rPr>
              <w:t>ри</w:t>
            </w:r>
            <w:r w:rsidR="00A96EDC" w:rsidRPr="00196E6C">
              <w:rPr>
                <w:bCs/>
              </w:rPr>
              <w:t xml:space="preserve"> отражен</w:t>
            </w:r>
            <w:r w:rsidR="00410B95" w:rsidRPr="00196E6C">
              <w:rPr>
                <w:bCs/>
              </w:rPr>
              <w:t>и</w:t>
            </w:r>
            <w:r w:rsidR="00A6290E">
              <w:rPr>
                <w:bCs/>
              </w:rPr>
              <w:t>и</w:t>
            </w:r>
            <w:r w:rsidR="00A96EDC" w:rsidRPr="00196E6C">
              <w:rPr>
                <w:bCs/>
              </w:rPr>
              <w:t xml:space="preserve"> планов</w:t>
            </w:r>
            <w:r w:rsidR="00410B95" w:rsidRPr="00196E6C">
              <w:rPr>
                <w:bCs/>
              </w:rPr>
              <w:t>ого</w:t>
            </w:r>
            <w:r w:rsidR="00A96EDC" w:rsidRPr="00196E6C">
              <w:rPr>
                <w:bCs/>
              </w:rPr>
              <w:t xml:space="preserve"> целево</w:t>
            </w:r>
            <w:r w:rsidR="00410B95" w:rsidRPr="00196E6C">
              <w:rPr>
                <w:bCs/>
              </w:rPr>
              <w:t>го</w:t>
            </w:r>
            <w:r w:rsidR="00A96EDC" w:rsidRPr="00196E6C">
              <w:rPr>
                <w:bCs/>
              </w:rPr>
              <w:t xml:space="preserve"> показател</w:t>
            </w:r>
            <w:r w:rsidR="00410B95" w:rsidRPr="00196E6C">
              <w:rPr>
                <w:bCs/>
              </w:rPr>
              <w:t>я</w:t>
            </w:r>
            <w:r w:rsidR="00A96EDC" w:rsidRPr="00196E6C">
              <w:rPr>
                <w:bCs/>
              </w:rPr>
              <w:t xml:space="preserve">: </w:t>
            </w:r>
            <w:r w:rsidR="00A6290E">
              <w:rPr>
                <w:bCs/>
              </w:rPr>
              <w:t>«</w:t>
            </w:r>
            <w:r w:rsidR="00A96EDC" w:rsidRPr="00196E6C">
              <w:rPr>
                <w:bCs/>
              </w:rPr>
              <w:t>количество получателей компенсации</w:t>
            </w:r>
            <w:r w:rsidR="00A6290E">
              <w:rPr>
                <w:bCs/>
              </w:rPr>
              <w:t>»</w:t>
            </w:r>
            <w:r w:rsidR="00410B95" w:rsidRPr="00196E6C">
              <w:rPr>
                <w:bCs/>
              </w:rPr>
              <w:t xml:space="preserve"> в </w:t>
            </w:r>
            <w:r w:rsidR="00196E6C" w:rsidRPr="00196E6C">
              <w:t>Отчете о достижении результатов предоставления субсидии</w:t>
            </w:r>
            <w:r w:rsidR="007D6DE7">
              <w:rPr>
                <w:bCs/>
              </w:rPr>
              <w:t>.</w:t>
            </w:r>
          </w:p>
          <w:p w14:paraId="1041218D" w14:textId="19FC74CF" w:rsidR="00990F90" w:rsidRDefault="00990F90" w:rsidP="00990F9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</w:rPr>
            </w:pPr>
            <w:r>
              <w:rPr>
                <w:bCs/>
                <w:color w:val="000000"/>
              </w:rPr>
              <w:t xml:space="preserve">     5. </w:t>
            </w:r>
            <w:r>
              <w:rPr>
                <w:bCs/>
              </w:rPr>
              <w:t>П</w:t>
            </w:r>
            <w:r w:rsidR="00A6290E">
              <w:rPr>
                <w:bCs/>
              </w:rPr>
              <w:t>ри</w:t>
            </w:r>
            <w:r w:rsidR="00A96EDC" w:rsidRPr="00674E48">
              <w:rPr>
                <w:bCs/>
              </w:rPr>
              <w:t xml:space="preserve"> установлени</w:t>
            </w:r>
            <w:r w:rsidR="00A6290E">
              <w:rPr>
                <w:bCs/>
              </w:rPr>
              <w:t>и</w:t>
            </w:r>
            <w:r w:rsidR="00A96EDC" w:rsidRPr="00674E48">
              <w:rPr>
                <w:bCs/>
              </w:rPr>
              <w:t xml:space="preserve"> периода предоставления ежемесячной надбавки</w:t>
            </w:r>
            <w:r w:rsidR="00410B95">
              <w:rPr>
                <w:bCs/>
              </w:rPr>
              <w:t xml:space="preserve"> в приказе</w:t>
            </w:r>
            <w:r w:rsidR="007D6DE7">
              <w:rPr>
                <w:bCs/>
              </w:rPr>
              <w:t>.</w:t>
            </w:r>
          </w:p>
          <w:p w14:paraId="41869278" w14:textId="298D1D32" w:rsidR="005278D1" w:rsidRPr="00674E48" w:rsidRDefault="00990F90" w:rsidP="00990F9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 xml:space="preserve">     6. П</w:t>
            </w:r>
            <w:r w:rsidR="00A6290E">
              <w:rPr>
                <w:bCs/>
              </w:rPr>
              <w:t>ри</w:t>
            </w:r>
            <w:r w:rsidR="00A96EDC" w:rsidRPr="00196E6C">
              <w:rPr>
                <w:bCs/>
              </w:rPr>
              <w:t xml:space="preserve"> отражен</w:t>
            </w:r>
            <w:r w:rsidR="00410B95" w:rsidRPr="00196E6C">
              <w:rPr>
                <w:bCs/>
              </w:rPr>
              <w:t>и</w:t>
            </w:r>
            <w:r w:rsidR="00A6290E">
              <w:rPr>
                <w:bCs/>
              </w:rPr>
              <w:t>и</w:t>
            </w:r>
            <w:r w:rsidR="00A96EDC" w:rsidRPr="00196E6C">
              <w:rPr>
                <w:bCs/>
              </w:rPr>
              <w:t xml:space="preserve"> планов</w:t>
            </w:r>
            <w:r w:rsidR="00410B95" w:rsidRPr="00196E6C">
              <w:rPr>
                <w:bCs/>
              </w:rPr>
              <w:t>ого</w:t>
            </w:r>
            <w:r w:rsidR="00A96EDC" w:rsidRPr="00196E6C">
              <w:rPr>
                <w:bCs/>
              </w:rPr>
              <w:t xml:space="preserve"> целево</w:t>
            </w:r>
            <w:r w:rsidR="00410B95" w:rsidRPr="00196E6C">
              <w:rPr>
                <w:bCs/>
              </w:rPr>
              <w:t>го</w:t>
            </w:r>
            <w:r w:rsidR="00A96EDC" w:rsidRPr="00196E6C">
              <w:rPr>
                <w:bCs/>
              </w:rPr>
              <w:t xml:space="preserve"> показател</w:t>
            </w:r>
            <w:r w:rsidR="00410B95" w:rsidRPr="00196E6C">
              <w:rPr>
                <w:bCs/>
              </w:rPr>
              <w:t>я</w:t>
            </w:r>
            <w:r w:rsidR="00A96EDC" w:rsidRPr="00196E6C">
              <w:rPr>
                <w:bCs/>
              </w:rPr>
              <w:t xml:space="preserve">: </w:t>
            </w:r>
            <w:r w:rsidR="00A6290E">
              <w:rPr>
                <w:bCs/>
              </w:rPr>
              <w:t>«</w:t>
            </w:r>
            <w:r w:rsidR="00A96EDC" w:rsidRPr="00196E6C">
              <w:rPr>
                <w:bCs/>
              </w:rPr>
              <w:t>количество получателей мер социальной поддержки</w:t>
            </w:r>
            <w:r w:rsidR="00A6290E">
              <w:rPr>
                <w:bCs/>
              </w:rPr>
              <w:t>»</w:t>
            </w:r>
            <w:r w:rsidR="00410B95" w:rsidRPr="00196E6C">
              <w:rPr>
                <w:bCs/>
              </w:rPr>
              <w:t xml:space="preserve"> в </w:t>
            </w:r>
            <w:r w:rsidR="00196E6C" w:rsidRPr="00196E6C">
              <w:t>Отчете о достижении результатов предоставления субсидии</w:t>
            </w:r>
            <w:r w:rsidR="00A96EDC" w:rsidRPr="00196E6C">
              <w:rPr>
                <w:bCs/>
              </w:rPr>
              <w:t>.</w:t>
            </w:r>
            <w:r w:rsidR="00A96EDC" w:rsidRPr="00674E48">
              <w:rPr>
                <w:bCs/>
              </w:rPr>
              <w:t xml:space="preserve"> </w:t>
            </w:r>
          </w:p>
        </w:tc>
      </w:tr>
    </w:tbl>
    <w:p w14:paraId="02CB3611" w14:textId="77777777" w:rsidR="005278D1" w:rsidRDefault="005278D1" w:rsidP="00A16D1E">
      <w:pPr>
        <w:pStyle w:val="a3"/>
        <w:shd w:val="clear" w:color="auto" w:fill="FFFFFF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55DD104A" w14:textId="5EDEEAC7" w:rsidR="005278D1" w:rsidRDefault="005278D1" w:rsidP="00196E6C">
      <w:pPr>
        <w:pStyle w:val="a3"/>
        <w:numPr>
          <w:ilvl w:val="0"/>
          <w:numId w:val="6"/>
        </w:numPr>
        <w:shd w:val="clear" w:color="auto" w:fill="FFFFFF"/>
        <w:ind w:left="-142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Проверка причин роста кредиторской задолженности и мер, пред</w:t>
      </w:r>
      <w:r w:rsidR="004D1113">
        <w:rPr>
          <w:rFonts w:eastAsia="Calibri"/>
          <w:sz w:val="28"/>
          <w:szCs w:val="28"/>
          <w:lang w:eastAsia="en-US"/>
        </w:rPr>
        <w:t xml:space="preserve">принимаемых </w:t>
      </w:r>
      <w:r w:rsidR="00196E6C">
        <w:rPr>
          <w:rFonts w:eastAsia="Calibri"/>
          <w:sz w:val="28"/>
          <w:szCs w:val="28"/>
          <w:lang w:eastAsia="en-US"/>
        </w:rPr>
        <w:t>МУП «Гарант»</w:t>
      </w:r>
      <w:r w:rsidR="004D1113">
        <w:rPr>
          <w:rFonts w:eastAsia="Calibri"/>
          <w:sz w:val="28"/>
          <w:szCs w:val="28"/>
          <w:lang w:eastAsia="en-US"/>
        </w:rPr>
        <w:t xml:space="preserve"> для ее погашения за период с 01.01.2021 по 30.06.2022</w:t>
      </w:r>
      <w:r w:rsidR="00D2385D">
        <w:rPr>
          <w:rFonts w:eastAsia="Calibri"/>
          <w:sz w:val="28"/>
          <w:szCs w:val="28"/>
          <w:lang w:eastAsia="en-US"/>
        </w:rPr>
        <w:t>, в ходе которой выявлен</w:t>
      </w:r>
      <w:r w:rsidR="00196E6C">
        <w:rPr>
          <w:rFonts w:eastAsia="Calibri"/>
          <w:sz w:val="28"/>
          <w:szCs w:val="28"/>
          <w:lang w:eastAsia="en-US"/>
        </w:rPr>
        <w:t>ы следующие причины роста:</w:t>
      </w:r>
    </w:p>
    <w:p w14:paraId="7BF5EE08" w14:textId="7CD0CDEE" w:rsidR="00196E6C" w:rsidRPr="00196E6C" w:rsidRDefault="00196E6C" w:rsidP="00196E6C">
      <w:pPr>
        <w:ind w:left="-142" w:right="-1"/>
        <w:jc w:val="both"/>
        <w:rPr>
          <w:color w:val="000000" w:themeColor="text1"/>
          <w:sz w:val="28"/>
          <w:szCs w:val="28"/>
        </w:rPr>
      </w:pPr>
      <w:r w:rsidRPr="00196E6C">
        <w:rPr>
          <w:rFonts w:eastAsia="Calibri"/>
          <w:sz w:val="28"/>
          <w:szCs w:val="28"/>
          <w:lang w:eastAsia="en-US"/>
        </w:rPr>
        <w:t xml:space="preserve">       </w:t>
      </w:r>
      <w:r w:rsidRPr="00196E6C">
        <w:rPr>
          <w:color w:val="000000" w:themeColor="text1"/>
          <w:sz w:val="28"/>
          <w:szCs w:val="28"/>
        </w:rPr>
        <w:t xml:space="preserve"> - собираемость платежей за предоставленные коммунальные услуги не в полном объеме</w:t>
      </w:r>
      <w:r>
        <w:rPr>
          <w:color w:val="000000" w:themeColor="text1"/>
          <w:sz w:val="28"/>
          <w:szCs w:val="28"/>
        </w:rPr>
        <w:t>;</w:t>
      </w:r>
    </w:p>
    <w:p w14:paraId="1F48C9F0" w14:textId="4DA7F5F5" w:rsidR="00196E6C" w:rsidRDefault="00196E6C" w:rsidP="00196E6C">
      <w:pPr>
        <w:shd w:val="clear" w:color="auto" w:fill="FFFFFF"/>
        <w:tabs>
          <w:tab w:val="left" w:pos="851"/>
        </w:tabs>
        <w:ind w:left="-142"/>
        <w:jc w:val="both"/>
        <w:rPr>
          <w:color w:val="000000" w:themeColor="text1"/>
          <w:sz w:val="28"/>
          <w:szCs w:val="28"/>
        </w:rPr>
      </w:pPr>
      <w:r w:rsidRPr="00196E6C">
        <w:rPr>
          <w:color w:val="000000" w:themeColor="text1"/>
          <w:sz w:val="28"/>
          <w:szCs w:val="28"/>
        </w:rPr>
        <w:t xml:space="preserve">        - отвлечение собранных средств на выплату</w:t>
      </w:r>
      <w:r w:rsidRPr="00196E6C">
        <w:rPr>
          <w:sz w:val="28"/>
          <w:szCs w:val="28"/>
        </w:rPr>
        <w:t xml:space="preserve"> </w:t>
      </w:r>
      <w:r w:rsidRPr="00196E6C">
        <w:rPr>
          <w:color w:val="000000" w:themeColor="text1"/>
          <w:sz w:val="28"/>
          <w:szCs w:val="28"/>
        </w:rPr>
        <w:t>заработной платы и отчисления во внебюджетные фонды, на оплату пени, штрафов, судебных расходов и госпошлины</w:t>
      </w:r>
      <w:r>
        <w:rPr>
          <w:color w:val="000000" w:themeColor="text1"/>
          <w:sz w:val="28"/>
          <w:szCs w:val="28"/>
        </w:rPr>
        <w:t>;</w:t>
      </w:r>
    </w:p>
    <w:p w14:paraId="194589BB" w14:textId="7D1A7490" w:rsidR="004D1113" w:rsidRPr="00196E6C" w:rsidRDefault="00196E6C" w:rsidP="00196E6C">
      <w:pPr>
        <w:shd w:val="clear" w:color="auto" w:fill="FFFFFF"/>
        <w:tabs>
          <w:tab w:val="left" w:pos="851"/>
        </w:tabs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196E6C">
        <w:rPr>
          <w:color w:val="000000" w:themeColor="text1"/>
          <w:sz w:val="28"/>
          <w:szCs w:val="28"/>
        </w:rPr>
        <w:t xml:space="preserve"> - наличие потерь при передаче тепловой энергии не предусмотренных</w:t>
      </w:r>
      <w:r>
        <w:rPr>
          <w:color w:val="000000" w:themeColor="text1"/>
          <w:sz w:val="28"/>
          <w:szCs w:val="28"/>
        </w:rPr>
        <w:t xml:space="preserve"> </w:t>
      </w:r>
      <w:r w:rsidRPr="00196E6C">
        <w:rPr>
          <w:color w:val="000000" w:themeColor="text1"/>
          <w:sz w:val="28"/>
          <w:szCs w:val="28"/>
        </w:rPr>
        <w:t>тарифом Министерства тарифного регулирования и энергетики Пермского края.</w:t>
      </w:r>
    </w:p>
    <w:p w14:paraId="3F6BF7AE" w14:textId="08CD80DB" w:rsidR="00A9566E" w:rsidRPr="00A9566E" w:rsidRDefault="00D2385D" w:rsidP="00196E6C">
      <w:pPr>
        <w:pStyle w:val="a3"/>
        <w:numPr>
          <w:ilvl w:val="0"/>
          <w:numId w:val="6"/>
        </w:numPr>
        <w:ind w:left="-14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566E">
        <w:rPr>
          <w:rFonts w:eastAsia="Calibri"/>
          <w:sz w:val="28"/>
          <w:szCs w:val="28"/>
          <w:lang w:eastAsia="en-US"/>
        </w:rPr>
        <w:t xml:space="preserve">Проверка по устранению нарушений и замечаний </w:t>
      </w:r>
      <w:r w:rsidR="005D1D93" w:rsidRPr="00A9566E">
        <w:rPr>
          <w:rFonts w:eastAsia="Calibri"/>
          <w:sz w:val="28"/>
          <w:szCs w:val="28"/>
          <w:lang w:eastAsia="en-US"/>
        </w:rPr>
        <w:t xml:space="preserve">в </w:t>
      </w:r>
      <w:r w:rsidR="00A9566E" w:rsidRPr="00A9566E">
        <w:rPr>
          <w:color w:val="000000"/>
          <w:sz w:val="28"/>
          <w:szCs w:val="28"/>
          <w:shd w:val="clear" w:color="auto" w:fill="FFFFFF"/>
        </w:rPr>
        <w:t>МБДОУ «Детский сад «Калейдоскоп», МАОУ «Средняя общеобразовательная школа № 11», МАДОУ «Детский сад № 24», МАОУ «Гимназия</w:t>
      </w:r>
      <w:r w:rsidR="00EE32E8">
        <w:rPr>
          <w:color w:val="000000"/>
          <w:sz w:val="28"/>
          <w:szCs w:val="28"/>
          <w:shd w:val="clear" w:color="auto" w:fill="FFFFFF"/>
        </w:rPr>
        <w:t xml:space="preserve"> </w:t>
      </w:r>
      <w:r w:rsidR="00A9566E" w:rsidRPr="00A9566E">
        <w:rPr>
          <w:color w:val="000000"/>
          <w:sz w:val="28"/>
          <w:szCs w:val="28"/>
          <w:shd w:val="clear" w:color="auto" w:fill="FFFFFF"/>
        </w:rPr>
        <w:t>№ 5»,  МБОУ «Мысовская СОШ»,  МБОУ «Майская СОШ», МБОУ «Черновская СОШ», МАОУ «СОШ № 2»    г. Краснокамска</w:t>
      </w:r>
      <w:r w:rsidR="005F6619">
        <w:rPr>
          <w:color w:val="000000"/>
          <w:sz w:val="28"/>
          <w:szCs w:val="28"/>
          <w:shd w:val="clear" w:color="auto" w:fill="FFFFFF"/>
        </w:rPr>
        <w:t>.</w:t>
      </w:r>
    </w:p>
    <w:p w14:paraId="74E1AA13" w14:textId="77777777" w:rsidR="005D1D93" w:rsidRPr="00D2385D" w:rsidRDefault="005D1D93" w:rsidP="00196E6C">
      <w:pPr>
        <w:pStyle w:val="a3"/>
        <w:shd w:val="clear" w:color="auto" w:fill="FFFFFF"/>
        <w:ind w:left="-142" w:firstLine="710"/>
        <w:jc w:val="both"/>
        <w:rPr>
          <w:rFonts w:eastAsia="Calibri"/>
          <w:sz w:val="28"/>
          <w:szCs w:val="28"/>
          <w:lang w:eastAsia="en-US"/>
        </w:rPr>
      </w:pPr>
    </w:p>
    <w:p w14:paraId="2700ED33" w14:textId="77777777" w:rsidR="004D1113" w:rsidRPr="004D1113" w:rsidRDefault="004D1113" w:rsidP="004D1113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sectPr w:rsidR="004D1113" w:rsidRPr="004D1113" w:rsidSect="0082592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7C2"/>
    <w:multiLevelType w:val="hybridMultilevel"/>
    <w:tmpl w:val="B05A1DA4"/>
    <w:lvl w:ilvl="0" w:tplc="ED465448">
      <w:start w:val="1"/>
      <w:numFmt w:val="decimal"/>
      <w:lvlText w:val="%1."/>
      <w:lvlJc w:val="left"/>
      <w:pPr>
        <w:ind w:left="3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132056D4"/>
    <w:multiLevelType w:val="hybridMultilevel"/>
    <w:tmpl w:val="0F1E70EA"/>
    <w:lvl w:ilvl="0" w:tplc="8796184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15714439"/>
    <w:multiLevelType w:val="hybridMultilevel"/>
    <w:tmpl w:val="59A8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1C52"/>
    <w:multiLevelType w:val="hybridMultilevel"/>
    <w:tmpl w:val="82440308"/>
    <w:lvl w:ilvl="0" w:tplc="F934089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FD61644"/>
    <w:multiLevelType w:val="hybridMultilevel"/>
    <w:tmpl w:val="E094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4539"/>
    <w:multiLevelType w:val="hybridMultilevel"/>
    <w:tmpl w:val="4EC68E86"/>
    <w:lvl w:ilvl="0" w:tplc="76EE1A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2F1418F"/>
    <w:multiLevelType w:val="hybridMultilevel"/>
    <w:tmpl w:val="16DEA1C0"/>
    <w:lvl w:ilvl="0" w:tplc="E160C87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5747EC"/>
    <w:multiLevelType w:val="hybridMultilevel"/>
    <w:tmpl w:val="DA8C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90305"/>
    <w:multiLevelType w:val="hybridMultilevel"/>
    <w:tmpl w:val="BDD89AAA"/>
    <w:lvl w:ilvl="0" w:tplc="A7388E1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B21CB3"/>
    <w:multiLevelType w:val="hybridMultilevel"/>
    <w:tmpl w:val="3502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62DBF"/>
    <w:multiLevelType w:val="hybridMultilevel"/>
    <w:tmpl w:val="F5AA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97DD7"/>
    <w:multiLevelType w:val="hybridMultilevel"/>
    <w:tmpl w:val="B290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65A91"/>
    <w:multiLevelType w:val="hybridMultilevel"/>
    <w:tmpl w:val="8C0C4228"/>
    <w:lvl w:ilvl="0" w:tplc="75A6E15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BB1CF3"/>
    <w:multiLevelType w:val="hybridMultilevel"/>
    <w:tmpl w:val="CADC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67210"/>
    <w:multiLevelType w:val="hybridMultilevel"/>
    <w:tmpl w:val="F8800AFC"/>
    <w:lvl w:ilvl="0" w:tplc="20A0DDD0">
      <w:start w:val="1"/>
      <w:numFmt w:val="decimal"/>
      <w:lvlText w:val="%1."/>
      <w:lvlJc w:val="left"/>
      <w:pPr>
        <w:ind w:left="3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5" w15:restartNumberingAfterBreak="0">
    <w:nsid w:val="75A63506"/>
    <w:multiLevelType w:val="hybridMultilevel"/>
    <w:tmpl w:val="4CCA2F52"/>
    <w:lvl w:ilvl="0" w:tplc="576E6B1A">
      <w:start w:val="1"/>
      <w:numFmt w:val="decimal"/>
      <w:lvlText w:val="%1."/>
      <w:lvlJc w:val="left"/>
      <w:pPr>
        <w:ind w:left="988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15"/>
  </w:num>
  <w:num w:numId="6">
    <w:abstractNumId w:val="3"/>
  </w:num>
  <w:num w:numId="7">
    <w:abstractNumId w:val="13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F2C"/>
    <w:rsid w:val="0000093E"/>
    <w:rsid w:val="00006A75"/>
    <w:rsid w:val="00014F2C"/>
    <w:rsid w:val="00021E23"/>
    <w:rsid w:val="00023483"/>
    <w:rsid w:val="00033537"/>
    <w:rsid w:val="00036D2B"/>
    <w:rsid w:val="000400DF"/>
    <w:rsid w:val="00046F10"/>
    <w:rsid w:val="00084A2D"/>
    <w:rsid w:val="00096DD5"/>
    <w:rsid w:val="000A16DC"/>
    <w:rsid w:val="000F2739"/>
    <w:rsid w:val="000F7387"/>
    <w:rsid w:val="00102D67"/>
    <w:rsid w:val="00107FEE"/>
    <w:rsid w:val="0015465C"/>
    <w:rsid w:val="0016159E"/>
    <w:rsid w:val="001725AA"/>
    <w:rsid w:val="00196E6C"/>
    <w:rsid w:val="001B6ABC"/>
    <w:rsid w:val="001C5FAD"/>
    <w:rsid w:val="001C6864"/>
    <w:rsid w:val="001C699E"/>
    <w:rsid w:val="001E0F34"/>
    <w:rsid w:val="001E1393"/>
    <w:rsid w:val="00221515"/>
    <w:rsid w:val="00223984"/>
    <w:rsid w:val="0023084A"/>
    <w:rsid w:val="00231476"/>
    <w:rsid w:val="0023275F"/>
    <w:rsid w:val="0024767C"/>
    <w:rsid w:val="00261D15"/>
    <w:rsid w:val="00273AB4"/>
    <w:rsid w:val="00281764"/>
    <w:rsid w:val="00297555"/>
    <w:rsid w:val="002A4E8D"/>
    <w:rsid w:val="002B6C12"/>
    <w:rsid w:val="002B7913"/>
    <w:rsid w:val="002D5120"/>
    <w:rsid w:val="002F5BCA"/>
    <w:rsid w:val="002F5D07"/>
    <w:rsid w:val="0030553D"/>
    <w:rsid w:val="00333E4D"/>
    <w:rsid w:val="003461F3"/>
    <w:rsid w:val="00365DA6"/>
    <w:rsid w:val="003B71FE"/>
    <w:rsid w:val="003D1D98"/>
    <w:rsid w:val="003D4CBD"/>
    <w:rsid w:val="003D5C8F"/>
    <w:rsid w:val="003F7021"/>
    <w:rsid w:val="00404F25"/>
    <w:rsid w:val="00410B95"/>
    <w:rsid w:val="004164DE"/>
    <w:rsid w:val="00440FFF"/>
    <w:rsid w:val="004444AE"/>
    <w:rsid w:val="0044535F"/>
    <w:rsid w:val="004806BB"/>
    <w:rsid w:val="004830BF"/>
    <w:rsid w:val="004849A6"/>
    <w:rsid w:val="00491475"/>
    <w:rsid w:val="004B1B4C"/>
    <w:rsid w:val="004D1113"/>
    <w:rsid w:val="005278D1"/>
    <w:rsid w:val="00527E51"/>
    <w:rsid w:val="005448A3"/>
    <w:rsid w:val="005454EC"/>
    <w:rsid w:val="005845E2"/>
    <w:rsid w:val="00596660"/>
    <w:rsid w:val="005D1D93"/>
    <w:rsid w:val="005E0933"/>
    <w:rsid w:val="005F6619"/>
    <w:rsid w:val="006000E3"/>
    <w:rsid w:val="00640D27"/>
    <w:rsid w:val="0064618C"/>
    <w:rsid w:val="00655322"/>
    <w:rsid w:val="00672583"/>
    <w:rsid w:val="00674E48"/>
    <w:rsid w:val="006759A2"/>
    <w:rsid w:val="006D6DE3"/>
    <w:rsid w:val="007249E2"/>
    <w:rsid w:val="00740CE5"/>
    <w:rsid w:val="007465AF"/>
    <w:rsid w:val="007830E8"/>
    <w:rsid w:val="0079439A"/>
    <w:rsid w:val="007A5326"/>
    <w:rsid w:val="007A6F1F"/>
    <w:rsid w:val="007D6DE7"/>
    <w:rsid w:val="007F0AFA"/>
    <w:rsid w:val="00804258"/>
    <w:rsid w:val="00811369"/>
    <w:rsid w:val="00812E50"/>
    <w:rsid w:val="0082289F"/>
    <w:rsid w:val="00825928"/>
    <w:rsid w:val="00833897"/>
    <w:rsid w:val="00856B82"/>
    <w:rsid w:val="00895C0F"/>
    <w:rsid w:val="008A162D"/>
    <w:rsid w:val="008A6D1A"/>
    <w:rsid w:val="008B629F"/>
    <w:rsid w:val="008B7A40"/>
    <w:rsid w:val="008E1B10"/>
    <w:rsid w:val="008F5676"/>
    <w:rsid w:val="0090081F"/>
    <w:rsid w:val="0091191B"/>
    <w:rsid w:val="00932B13"/>
    <w:rsid w:val="0093659A"/>
    <w:rsid w:val="0095068C"/>
    <w:rsid w:val="00952F57"/>
    <w:rsid w:val="00966642"/>
    <w:rsid w:val="00972377"/>
    <w:rsid w:val="009723AD"/>
    <w:rsid w:val="00990F90"/>
    <w:rsid w:val="009939E6"/>
    <w:rsid w:val="009B2508"/>
    <w:rsid w:val="009B369B"/>
    <w:rsid w:val="009C34FE"/>
    <w:rsid w:val="009D5184"/>
    <w:rsid w:val="00A01F99"/>
    <w:rsid w:val="00A16D1E"/>
    <w:rsid w:val="00A17571"/>
    <w:rsid w:val="00A27329"/>
    <w:rsid w:val="00A405F8"/>
    <w:rsid w:val="00A6290E"/>
    <w:rsid w:val="00A91323"/>
    <w:rsid w:val="00A9566E"/>
    <w:rsid w:val="00A96EDC"/>
    <w:rsid w:val="00AA2D65"/>
    <w:rsid w:val="00AC063E"/>
    <w:rsid w:val="00AC3D9E"/>
    <w:rsid w:val="00AD361C"/>
    <w:rsid w:val="00AF3AB0"/>
    <w:rsid w:val="00AF4FBB"/>
    <w:rsid w:val="00B131CE"/>
    <w:rsid w:val="00B154A2"/>
    <w:rsid w:val="00B203A9"/>
    <w:rsid w:val="00B309C5"/>
    <w:rsid w:val="00B57C99"/>
    <w:rsid w:val="00B7669A"/>
    <w:rsid w:val="00B80A6D"/>
    <w:rsid w:val="00B815F5"/>
    <w:rsid w:val="00B83C6A"/>
    <w:rsid w:val="00B97407"/>
    <w:rsid w:val="00BA2568"/>
    <w:rsid w:val="00BB25E4"/>
    <w:rsid w:val="00BB3805"/>
    <w:rsid w:val="00BE1D96"/>
    <w:rsid w:val="00BE6D43"/>
    <w:rsid w:val="00BF1504"/>
    <w:rsid w:val="00C04D7F"/>
    <w:rsid w:val="00C16EC4"/>
    <w:rsid w:val="00C33875"/>
    <w:rsid w:val="00C4645B"/>
    <w:rsid w:val="00C7634C"/>
    <w:rsid w:val="00C81242"/>
    <w:rsid w:val="00CA4C60"/>
    <w:rsid w:val="00CC3B8B"/>
    <w:rsid w:val="00D03AF6"/>
    <w:rsid w:val="00D05F3F"/>
    <w:rsid w:val="00D2385D"/>
    <w:rsid w:val="00D42809"/>
    <w:rsid w:val="00D4463B"/>
    <w:rsid w:val="00D44EB7"/>
    <w:rsid w:val="00D4580E"/>
    <w:rsid w:val="00D66964"/>
    <w:rsid w:val="00D726A6"/>
    <w:rsid w:val="00D754F1"/>
    <w:rsid w:val="00D84A0E"/>
    <w:rsid w:val="00DA0413"/>
    <w:rsid w:val="00DC0CD7"/>
    <w:rsid w:val="00DD2604"/>
    <w:rsid w:val="00DD2EF9"/>
    <w:rsid w:val="00DF38FD"/>
    <w:rsid w:val="00DF6386"/>
    <w:rsid w:val="00E057D0"/>
    <w:rsid w:val="00E06D08"/>
    <w:rsid w:val="00E2680B"/>
    <w:rsid w:val="00E27E57"/>
    <w:rsid w:val="00E548E4"/>
    <w:rsid w:val="00E65347"/>
    <w:rsid w:val="00E82972"/>
    <w:rsid w:val="00E862E4"/>
    <w:rsid w:val="00EA07F8"/>
    <w:rsid w:val="00EE149A"/>
    <w:rsid w:val="00EE32E8"/>
    <w:rsid w:val="00EE63CE"/>
    <w:rsid w:val="00EF74CA"/>
    <w:rsid w:val="00F1043D"/>
    <w:rsid w:val="00F43059"/>
    <w:rsid w:val="00F51D57"/>
    <w:rsid w:val="00F62A8F"/>
    <w:rsid w:val="00F725F5"/>
    <w:rsid w:val="00F73A42"/>
    <w:rsid w:val="00F91B2B"/>
    <w:rsid w:val="00F9423C"/>
    <w:rsid w:val="00FB0943"/>
    <w:rsid w:val="00FC3EA1"/>
    <w:rsid w:val="00FC5A55"/>
    <w:rsid w:val="00FD0340"/>
    <w:rsid w:val="00FD1B55"/>
    <w:rsid w:val="00FD4316"/>
    <w:rsid w:val="00FF2418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831A"/>
  <w15:docId w15:val="{F5EA42E2-C91C-4F0E-A13A-A52FD1C5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8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81F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03AF6"/>
    <w:rPr>
      <w:color w:val="0000FF"/>
      <w:u w:val="single"/>
    </w:rPr>
  </w:style>
  <w:style w:type="paragraph" w:customStyle="1" w:styleId="Default">
    <w:name w:val="Default"/>
    <w:uiPriority w:val="99"/>
    <w:rsid w:val="00D03A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AA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D2604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EE14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149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Коновалова</dc:creator>
  <cp:keywords/>
  <dc:description/>
  <cp:lastModifiedBy>Пользователь операционного зала</cp:lastModifiedBy>
  <cp:revision>194</cp:revision>
  <cp:lastPrinted>2022-10-19T05:09:00Z</cp:lastPrinted>
  <dcterms:created xsi:type="dcterms:W3CDTF">2021-01-15T03:56:00Z</dcterms:created>
  <dcterms:modified xsi:type="dcterms:W3CDTF">2022-10-19T11:06:00Z</dcterms:modified>
</cp:coreProperties>
</file>