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7" w:type="dxa"/>
        <w:tblInd w:w="-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66"/>
        <w:gridCol w:w="379"/>
        <w:gridCol w:w="840"/>
        <w:gridCol w:w="110"/>
        <w:gridCol w:w="531"/>
        <w:gridCol w:w="181"/>
        <w:gridCol w:w="198"/>
        <w:gridCol w:w="40"/>
        <w:gridCol w:w="17"/>
        <w:gridCol w:w="57"/>
        <w:gridCol w:w="113"/>
        <w:gridCol w:w="170"/>
        <w:gridCol w:w="594"/>
        <w:gridCol w:w="342"/>
        <w:gridCol w:w="1049"/>
        <w:gridCol w:w="83"/>
        <w:gridCol w:w="87"/>
        <w:gridCol w:w="310"/>
        <w:gridCol w:w="227"/>
        <w:gridCol w:w="313"/>
        <w:gridCol w:w="737"/>
        <w:gridCol w:w="113"/>
        <w:gridCol w:w="84"/>
        <w:gridCol w:w="113"/>
        <w:gridCol w:w="371"/>
        <w:gridCol w:w="309"/>
        <w:gridCol w:w="428"/>
        <w:gridCol w:w="255"/>
        <w:gridCol w:w="1474"/>
        <w:gridCol w:w="86"/>
        <w:gridCol w:w="170"/>
      </w:tblGrid>
      <w:tr w:rsidR="00A675CA" w14:paraId="28AD09ED" w14:textId="77777777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F199FB" w14:textId="77777777" w:rsidR="00A675CA" w:rsidRDefault="00A675CA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675CA" w14:paraId="0E59D6A6" w14:textId="77777777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162977A" w14:textId="77777777" w:rsidR="00A675CA" w:rsidRDefault="00A675CA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675CA" w14:paraId="4F571082" w14:textId="77777777" w:rsidTr="00525098">
        <w:tc>
          <w:tcPr>
            <w:tcW w:w="3572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78C620B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9FB44" w14:textId="77777777" w:rsidR="00A675CA" w:rsidRDefault="0075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1492D2D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71F92F1F" w14:textId="77777777" w:rsidTr="00525098">
        <w:tc>
          <w:tcPr>
            <w:tcW w:w="3232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A211A0D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2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141DC" w14:textId="77777777" w:rsidR="00A675CA" w:rsidRDefault="00556525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Краснокамский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C78664B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209B0AFA" w14:textId="77777777" w:rsidTr="00525098">
        <w:tc>
          <w:tcPr>
            <w:tcW w:w="215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F91BD55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95680" w14:textId="48003E35" w:rsidR="00A675CA" w:rsidRDefault="008B2D36" w:rsidP="008B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Краснокамск</w:t>
            </w:r>
            <w:r w:rsidR="004649D9">
              <w:rPr>
                <w:sz w:val="24"/>
                <w:szCs w:val="24"/>
              </w:rPr>
              <w:t xml:space="preserve">, ст. </w:t>
            </w:r>
            <w:proofErr w:type="spellStart"/>
            <w:proofErr w:type="gramStart"/>
            <w:r w:rsidR="004649D9">
              <w:rPr>
                <w:sz w:val="24"/>
                <w:szCs w:val="24"/>
              </w:rPr>
              <w:t>Шабуничи</w:t>
            </w:r>
            <w:proofErr w:type="spellEnd"/>
            <w:r w:rsidR="004649D9">
              <w:rPr>
                <w:sz w:val="24"/>
                <w:szCs w:val="24"/>
              </w:rPr>
              <w:t xml:space="preserve">, </w:t>
            </w:r>
            <w:r w:rsidR="00F12841">
              <w:rPr>
                <w:sz w:val="24"/>
                <w:szCs w:val="24"/>
              </w:rPr>
              <w:t xml:space="preserve"> </w:t>
            </w:r>
            <w:r w:rsidR="004649D9">
              <w:rPr>
                <w:sz w:val="24"/>
                <w:szCs w:val="24"/>
              </w:rPr>
              <w:t>п.</w:t>
            </w:r>
            <w:proofErr w:type="gramEnd"/>
            <w:r w:rsidR="004649D9">
              <w:rPr>
                <w:sz w:val="24"/>
                <w:szCs w:val="24"/>
              </w:rPr>
              <w:t xml:space="preserve"> </w:t>
            </w:r>
            <w:proofErr w:type="spellStart"/>
            <w:r w:rsidR="004649D9">
              <w:rPr>
                <w:sz w:val="24"/>
                <w:szCs w:val="24"/>
              </w:rPr>
              <w:t>Оверята</w:t>
            </w:r>
            <w:proofErr w:type="spellEnd"/>
            <w:r w:rsidR="004649D9">
              <w:rPr>
                <w:sz w:val="24"/>
                <w:szCs w:val="24"/>
              </w:rPr>
              <w:t xml:space="preserve">, с. </w:t>
            </w:r>
            <w:proofErr w:type="spellStart"/>
            <w:r w:rsidR="004649D9">
              <w:rPr>
                <w:sz w:val="24"/>
                <w:szCs w:val="24"/>
              </w:rPr>
              <w:t>Стряпунята</w:t>
            </w:r>
            <w:proofErr w:type="spellEnd"/>
            <w:r w:rsidR="004649D9">
              <w:rPr>
                <w:sz w:val="24"/>
                <w:szCs w:val="24"/>
              </w:rPr>
              <w:t>, с. Черная, д. Мошево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182047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77E06C4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700E1B9" w14:textId="77777777" w:rsidR="00A675CA" w:rsidRDefault="00A675CA" w:rsidP="00756C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1750F05F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7A75D46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23326" w14:textId="5E4C6216" w:rsidR="00A675CA" w:rsidRPr="008B2D36" w:rsidRDefault="004649D9" w:rsidP="001C5AA6">
            <w:pPr>
              <w:rPr>
                <w:sz w:val="24"/>
                <w:szCs w:val="24"/>
                <w:u w:val="single"/>
              </w:rPr>
            </w:pPr>
            <w:r w:rsidRPr="004649D9">
              <w:rPr>
                <w:sz w:val="24"/>
                <w:szCs w:val="24"/>
                <w:u w:val="single"/>
              </w:rPr>
              <w:t>59:07:0780101, 59:07:0020108, 59:07:0011309, 59:07:0011504, 59:07:0011221, 59:07:0011609, 59:07:0020105, 59:07:0020113, 59:07:0010916, 59:07:0290120, 59:07:0290117, 59:07:0290116, 59:07:0290115, 59:07:0580127, 59:07:0020109, 59:07:0010104, 59:07:0020121, 59:07:0020114, 59:07:0010907, 59:07:0011303, 59:07:0020107, 59:07:0020101, 59:07:0020104, 59:07:0290129, 59:07:0290113, 59:07:0060101, 59:07:0010404, 59:07:0011115, 59:07:0010406, 59:07:2330205</w:t>
            </w:r>
            <w:r w:rsidR="001C5AA6">
              <w:rPr>
                <w:sz w:val="24"/>
                <w:szCs w:val="24"/>
                <w:u w:val="single"/>
              </w:rPr>
              <w:t>,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612839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137CBB39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72221F0" w14:textId="20562940" w:rsidR="00A675CA" w:rsidRPr="00084328" w:rsidRDefault="00A675CA" w:rsidP="004649D9">
            <w:pPr>
              <w:spacing w:after="20"/>
              <w:ind w:left="170" w:right="17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целях исполнения государственн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(муниципальн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>) контракт</w:t>
            </w:r>
            <w:r w:rsidR="00F12841">
              <w:rPr>
                <w:sz w:val="24"/>
                <w:szCs w:val="24"/>
              </w:rPr>
              <w:t>ов</w:t>
            </w:r>
            <w:r w:rsidR="00756C5C">
              <w:rPr>
                <w:sz w:val="24"/>
                <w:szCs w:val="24"/>
              </w:rPr>
              <w:t xml:space="preserve"> </w:t>
            </w:r>
            <w:r w:rsidR="00756C5C" w:rsidRPr="00ED63A6">
              <w:rPr>
                <w:sz w:val="24"/>
                <w:szCs w:val="24"/>
                <w:u w:val="single"/>
              </w:rPr>
              <w:t xml:space="preserve">от </w:t>
            </w:r>
            <w:r w:rsidR="004649D9">
              <w:rPr>
                <w:sz w:val="24"/>
                <w:szCs w:val="24"/>
                <w:u w:val="single"/>
              </w:rPr>
              <w:t>27.02</w:t>
            </w:r>
            <w:r w:rsidR="00836CB1">
              <w:rPr>
                <w:sz w:val="24"/>
                <w:szCs w:val="24"/>
                <w:u w:val="single"/>
              </w:rPr>
              <w:t>.2023</w:t>
            </w:r>
            <w:r w:rsidR="00F12841">
              <w:rPr>
                <w:sz w:val="24"/>
                <w:szCs w:val="24"/>
                <w:u w:val="single"/>
              </w:rPr>
              <w:t xml:space="preserve"> </w:t>
            </w:r>
            <w:r w:rsidR="00556525" w:rsidRPr="00556525">
              <w:rPr>
                <w:sz w:val="24"/>
                <w:szCs w:val="24"/>
                <w:u w:val="single"/>
              </w:rPr>
              <w:t>№</w:t>
            </w:r>
            <w:r w:rsidR="002E57EB">
              <w:rPr>
                <w:sz w:val="24"/>
                <w:szCs w:val="24"/>
                <w:u w:val="single"/>
              </w:rPr>
              <w:t xml:space="preserve"> 03</w:t>
            </w:r>
            <w:r w:rsidR="004649D9">
              <w:rPr>
                <w:sz w:val="24"/>
                <w:szCs w:val="24"/>
                <w:u w:val="single"/>
              </w:rPr>
              <w:t>6</w:t>
            </w:r>
            <w:r w:rsidR="002E57EB">
              <w:rPr>
                <w:sz w:val="24"/>
                <w:szCs w:val="24"/>
                <w:u w:val="single"/>
              </w:rPr>
              <w:t xml:space="preserve">-2023, </w:t>
            </w:r>
          </w:p>
        </w:tc>
      </w:tr>
      <w:tr w:rsidR="00084328" w14:paraId="48B30B43" w14:textId="77777777" w:rsidTr="001B6835">
        <w:tc>
          <w:tcPr>
            <w:tcW w:w="13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32734AD" w14:textId="77777777" w:rsidR="00084328" w:rsidRDefault="0008432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CA8D1" w14:textId="6D7F239D" w:rsidR="00084328" w:rsidRPr="00084328" w:rsidRDefault="00084328" w:rsidP="00084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proofErr w:type="gramStart"/>
            <w:r w:rsidR="004649D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en-US"/>
              </w:rPr>
              <w:t xml:space="preserve">  ”</w:t>
            </w:r>
            <w:proofErr w:type="gramEnd"/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516D8" w14:textId="1AFB0C55" w:rsidR="00084328" w:rsidRPr="00084328" w:rsidRDefault="004649D9" w:rsidP="00084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A29CC" w14:textId="02F34537"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36CB1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252F8" w14:textId="77777777" w:rsidR="00084328" w:rsidRDefault="00084328" w:rsidP="00F1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 по          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5E874" w14:textId="77777777" w:rsidR="00084328" w:rsidRDefault="00084328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3ADB7" w14:textId="77777777" w:rsidR="00084328" w:rsidRDefault="0008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C1DD3" w14:textId="77777777" w:rsidR="00084328" w:rsidRDefault="0008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0E10D" w14:textId="77777777" w:rsidR="00084328" w:rsidRDefault="0008432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66872" w14:textId="77777777"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E71A425" w14:textId="77777777" w:rsidR="00084328" w:rsidRDefault="00084328" w:rsidP="00756C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675CA" w14:paraId="531FB42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7C3F1CB" w14:textId="77777777" w:rsidR="00A675CA" w:rsidRDefault="00A675CA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675CA" w14:paraId="4087B30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4F8AAD" w14:textId="77777777" w:rsidR="00A675CA" w:rsidRDefault="00A675CA" w:rsidP="00756C5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675CA" w14:paraId="207EB6B2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EC5636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1C59" w14:textId="77777777" w:rsidR="00A675CA" w:rsidRPr="00ED63A6" w:rsidRDefault="00556525">
            <w:pPr>
              <w:rPr>
                <w:b/>
                <w:sz w:val="24"/>
                <w:szCs w:val="24"/>
              </w:rPr>
            </w:pPr>
            <w:r w:rsidRPr="00556525">
              <w:rPr>
                <w:b/>
                <w:sz w:val="24"/>
                <w:szCs w:val="24"/>
              </w:rPr>
              <w:t>Комитет земельных и имущественных отношений администрации Краснокамского городского округа Пермского края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B06E28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61B92AA7" w14:textId="77777777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338D0D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70304" w14:textId="77777777" w:rsidR="00A675CA" w:rsidRDefault="00556525" w:rsidP="00084D23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3FB7B6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76AA70B0" w14:textId="77777777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7A63085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02EB7" w14:textId="77777777" w:rsidR="00556525" w:rsidRDefault="00556525" w:rsidP="0055652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559CA">
              <w:rPr>
                <w:sz w:val="22"/>
                <w:szCs w:val="22"/>
                <w:lang w:val="en-US"/>
              </w:rPr>
              <w:t>kiozem_krasnokamsk</w:t>
            </w:r>
            <w:proofErr w:type="spellEnd"/>
          </w:p>
          <w:p w14:paraId="652CF87F" w14:textId="77777777" w:rsidR="00A675CA" w:rsidRPr="00756C5C" w:rsidRDefault="00556525" w:rsidP="00556525">
            <w:pPr>
              <w:jc w:val="center"/>
              <w:rPr>
                <w:sz w:val="24"/>
                <w:szCs w:val="24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@</w:t>
            </w:r>
            <w:proofErr w:type="gramStart"/>
            <w:r w:rsidRPr="007559CA">
              <w:rPr>
                <w:sz w:val="22"/>
                <w:szCs w:val="22"/>
                <w:lang w:val="en-US"/>
              </w:rPr>
              <w:t>mail.r</w:t>
            </w:r>
            <w:proofErr w:type="gramEnd"/>
            <w:r w:rsidRPr="00556525">
              <w:rPr>
                <w:sz w:val="22"/>
                <w:szCs w:val="22"/>
                <w:lang w:val="en-US"/>
              </w:rPr>
              <w:t xml:space="preserve"> </w:t>
            </w:r>
            <w:r w:rsidRPr="007559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60E0F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61AD5" w14:textId="77777777" w:rsidR="007E2D7C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8(34273)</w:t>
            </w:r>
          </w:p>
          <w:p w14:paraId="1C903EDD" w14:textId="77777777" w:rsidR="00A675CA" w:rsidRPr="00084D23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4-18-08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C863D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5F5EBB34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3B20461" w14:textId="77777777" w:rsidR="00A675CA" w:rsidRDefault="00A675CA" w:rsidP="00FB30F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675CA" w14:paraId="5011FCC2" w14:textId="77777777" w:rsidTr="00525098">
        <w:tc>
          <w:tcPr>
            <w:tcW w:w="2796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409C0C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75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F5040" w14:textId="274A27F9" w:rsidR="00A675CA" w:rsidRDefault="004649D9" w:rsidP="00ED63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Гивчак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5A68390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391EFB36" w14:textId="77777777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D1A8953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30FBD" w14:textId="56A572ED" w:rsidR="00A675CA" w:rsidRDefault="007E2D7C" w:rsidP="007E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614016</w:t>
            </w:r>
            <w:r w:rsidR="00556525" w:rsidRPr="0055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</w:t>
            </w:r>
            <w:r w:rsidR="00556525" w:rsidRPr="0055652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Пермь</w:t>
            </w:r>
            <w:r w:rsidR="00556525" w:rsidRPr="0055652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Куйбышева</w:t>
            </w:r>
            <w:r w:rsidR="00556525" w:rsidRPr="00556525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ом 82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C4FB6A8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1BE8CC5A" w14:textId="77777777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4981896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427C2" w14:textId="3E29D561" w:rsidR="00A675CA" w:rsidRPr="00ED63A6" w:rsidRDefault="004649D9" w:rsidP="00ED63A6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givchak@ctipk.ru</w:t>
            </w: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FB4A" w14:textId="77777777" w:rsidR="00A675CA" w:rsidRPr="00ED63A6" w:rsidRDefault="00A675CA">
            <w:pPr>
              <w:jc w:val="center"/>
              <w:rPr>
                <w:sz w:val="24"/>
                <w:szCs w:val="24"/>
              </w:rPr>
            </w:pPr>
            <w:r w:rsidRPr="00ED63A6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64077" w14:textId="1672521B" w:rsidR="00A675CA" w:rsidRPr="007E2D7C" w:rsidRDefault="007E2D7C" w:rsidP="00ED63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8(342)</w:t>
            </w:r>
            <w:r w:rsidR="004649D9">
              <w:rPr>
                <w:sz w:val="22"/>
                <w:szCs w:val="22"/>
                <w:lang w:val="en-US"/>
              </w:rPr>
              <w:t>2412335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D03F55C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52ED07B9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CF44AF9" w14:textId="77777777" w:rsidR="00A675CA" w:rsidRDefault="00A675CA" w:rsidP="003569C0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  <w:r w:rsidR="003569C0">
              <w:rPr>
                <w:sz w:val="24"/>
                <w:szCs w:val="24"/>
              </w:rPr>
              <w:t xml:space="preserve"> </w:t>
            </w:r>
          </w:p>
        </w:tc>
      </w:tr>
      <w:tr w:rsidR="00A675CA" w14:paraId="7E813251" w14:textId="77777777" w:rsidTr="00525098">
        <w:tc>
          <w:tcPr>
            <w:tcW w:w="3175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A4E392B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41537" w14:textId="24659E11" w:rsidR="00A675CA" w:rsidRDefault="007E2D7C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4649D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EBCB8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A9B3C" w14:textId="61C5C5D5" w:rsidR="00A675CA" w:rsidRPr="007E2D7C" w:rsidRDefault="004649D9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7E2D7C">
              <w:rPr>
                <w:sz w:val="22"/>
                <w:szCs w:val="22"/>
              </w:rPr>
              <w:t>.12.2020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F22361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320F4872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D744F34" w14:textId="77777777" w:rsidR="00A675CA" w:rsidRDefault="00A675CA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3FDB8C17" w14:textId="77777777" w:rsidTr="00525098">
        <w:tc>
          <w:tcPr>
            <w:tcW w:w="4508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F5B0CFE" w14:textId="77777777" w:rsidR="00A675CA" w:rsidRDefault="00A675CA" w:rsidP="00FB30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  <w:r w:rsidR="00FB30FC">
              <w:rPr>
                <w:sz w:val="24"/>
                <w:szCs w:val="24"/>
              </w:rPr>
              <w:t>:</w:t>
            </w:r>
          </w:p>
        </w:tc>
        <w:tc>
          <w:tcPr>
            <w:tcW w:w="6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E1C01" w14:textId="60B73E38" w:rsidR="00A675CA" w:rsidRPr="00ED63A6" w:rsidRDefault="00556525" w:rsidP="007E2D7C">
            <w:pPr>
              <w:rPr>
                <w:sz w:val="22"/>
                <w:szCs w:val="22"/>
              </w:rPr>
            </w:pPr>
            <w:r w:rsidRPr="00556525">
              <w:rPr>
                <w:sz w:val="22"/>
                <w:szCs w:val="22"/>
              </w:rPr>
              <w:t>СРО А</w:t>
            </w:r>
            <w:r w:rsidR="004649D9">
              <w:rPr>
                <w:sz w:val="22"/>
                <w:szCs w:val="22"/>
              </w:rPr>
              <w:t>ссоциация кадастровых инженеров</w:t>
            </w:r>
            <w:r w:rsidRPr="00556525">
              <w:rPr>
                <w:sz w:val="22"/>
                <w:szCs w:val="22"/>
              </w:rPr>
              <w:t xml:space="preserve"> «</w:t>
            </w:r>
            <w:r w:rsidR="007E2D7C">
              <w:rPr>
                <w:sz w:val="22"/>
                <w:szCs w:val="22"/>
              </w:rPr>
              <w:t>Содружество</w:t>
            </w:r>
            <w:r w:rsidRPr="00556525">
              <w:rPr>
                <w:sz w:val="22"/>
                <w:szCs w:val="22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F5520E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0A386A00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49A3036" w14:textId="77777777" w:rsidR="00A675CA" w:rsidRDefault="00A675CA" w:rsidP="00FB30FC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FB30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7C51DA48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147486F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29A47" w14:textId="32DAD5A0" w:rsidR="00A675CA" w:rsidRPr="00ED63A6" w:rsidRDefault="007E2D7C" w:rsidP="001508AC">
            <w:pPr>
              <w:jc w:val="both"/>
              <w:rPr>
                <w:b/>
                <w:sz w:val="24"/>
                <w:szCs w:val="24"/>
              </w:rPr>
            </w:pPr>
            <w:r w:rsidRPr="007E2D7C">
              <w:rPr>
                <w:b/>
                <w:sz w:val="24"/>
                <w:szCs w:val="24"/>
              </w:rPr>
              <w:t>Г</w:t>
            </w:r>
            <w:r w:rsidR="004649D9">
              <w:rPr>
                <w:b/>
                <w:sz w:val="24"/>
                <w:szCs w:val="24"/>
              </w:rPr>
              <w:t>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CD54200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278A2E48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2FE5A7" w14:textId="77777777" w:rsidR="00A675CA" w:rsidRDefault="00A675CA" w:rsidP="00756C5C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A675CA" w14:paraId="060C5C4A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B1E484F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8FBD4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DB0A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D0579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A994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17C90" w14:textId="77777777" w:rsidR="00A675CA" w:rsidRDefault="00A675CA" w:rsidP="0075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6848C6F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01041F9E" w14:textId="77777777" w:rsidTr="00354DB7">
        <w:tc>
          <w:tcPr>
            <w:tcW w:w="1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233D2DD2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387D5" w14:textId="0126E01D" w:rsidR="00A675CA" w:rsidRDefault="004649D9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  <w:r w:rsidR="00836CB1">
              <w:rPr>
                <w:sz w:val="24"/>
                <w:szCs w:val="24"/>
              </w:rPr>
              <w:t>.2023</w:t>
            </w:r>
            <w:r w:rsidR="00756C5C">
              <w:rPr>
                <w:sz w:val="24"/>
                <w:szCs w:val="24"/>
              </w:rPr>
              <w:t xml:space="preserve"> – </w:t>
            </w:r>
            <w:r w:rsidR="00ED63A6">
              <w:rPr>
                <w:sz w:val="24"/>
                <w:szCs w:val="24"/>
              </w:rPr>
              <w:t>0</w:t>
            </w:r>
            <w:r w:rsidR="00556525">
              <w:rPr>
                <w:sz w:val="24"/>
                <w:szCs w:val="24"/>
              </w:rPr>
              <w:t>1</w:t>
            </w:r>
            <w:r w:rsidR="00756C5C">
              <w:rPr>
                <w:sz w:val="24"/>
                <w:szCs w:val="24"/>
              </w:rPr>
              <w:t>.</w:t>
            </w:r>
            <w:r w:rsidR="00556525">
              <w:rPr>
                <w:sz w:val="24"/>
                <w:szCs w:val="24"/>
              </w:rPr>
              <w:t>12</w:t>
            </w:r>
            <w:r w:rsidR="00756C5C">
              <w:rPr>
                <w:sz w:val="24"/>
                <w:szCs w:val="24"/>
              </w:rPr>
              <w:t>.20</w:t>
            </w:r>
            <w:r w:rsidR="00ED63A6">
              <w:rPr>
                <w:sz w:val="24"/>
                <w:szCs w:val="24"/>
              </w:rPr>
              <w:t>2</w:t>
            </w:r>
            <w:r w:rsidR="007E2D7C">
              <w:rPr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EFF92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5D9CE" w14:textId="77777777" w:rsidR="004649D9" w:rsidRDefault="004649D9" w:rsidP="008B2D36">
            <w:pPr>
              <w:jc w:val="center"/>
              <w:rPr>
                <w:sz w:val="24"/>
                <w:szCs w:val="24"/>
              </w:rPr>
            </w:pPr>
            <w:r w:rsidRPr="004649D9">
              <w:rPr>
                <w:sz w:val="24"/>
                <w:szCs w:val="24"/>
              </w:rPr>
              <w:t xml:space="preserve">г. Краснокамск, ст. </w:t>
            </w:r>
            <w:proofErr w:type="spellStart"/>
            <w:r w:rsidRPr="004649D9">
              <w:rPr>
                <w:sz w:val="24"/>
                <w:szCs w:val="24"/>
              </w:rPr>
              <w:t>Шабуничи</w:t>
            </w:r>
            <w:proofErr w:type="spellEnd"/>
            <w:r w:rsidRPr="004649D9">
              <w:rPr>
                <w:sz w:val="24"/>
                <w:szCs w:val="24"/>
              </w:rPr>
              <w:t xml:space="preserve">,  </w:t>
            </w:r>
          </w:p>
          <w:p w14:paraId="2E4E532F" w14:textId="77777777" w:rsidR="001508AC" w:rsidRDefault="004649D9" w:rsidP="008B2D36">
            <w:pPr>
              <w:jc w:val="center"/>
              <w:rPr>
                <w:sz w:val="24"/>
                <w:szCs w:val="24"/>
              </w:rPr>
            </w:pPr>
            <w:r w:rsidRPr="004649D9">
              <w:rPr>
                <w:sz w:val="24"/>
                <w:szCs w:val="24"/>
              </w:rPr>
              <w:t xml:space="preserve">п. </w:t>
            </w:r>
            <w:proofErr w:type="spellStart"/>
            <w:r w:rsidRPr="004649D9">
              <w:rPr>
                <w:sz w:val="24"/>
                <w:szCs w:val="24"/>
              </w:rPr>
              <w:t>Оверята</w:t>
            </w:r>
            <w:proofErr w:type="spellEnd"/>
            <w:r w:rsidRPr="004649D9">
              <w:rPr>
                <w:sz w:val="24"/>
                <w:szCs w:val="24"/>
              </w:rPr>
              <w:t xml:space="preserve">, с. </w:t>
            </w:r>
            <w:proofErr w:type="spellStart"/>
            <w:r w:rsidRPr="004649D9">
              <w:rPr>
                <w:sz w:val="24"/>
                <w:szCs w:val="24"/>
              </w:rPr>
              <w:t>Стряпунята</w:t>
            </w:r>
            <w:proofErr w:type="spellEnd"/>
            <w:r w:rsidRPr="004649D9">
              <w:rPr>
                <w:sz w:val="24"/>
                <w:szCs w:val="24"/>
              </w:rPr>
              <w:t xml:space="preserve">, </w:t>
            </w:r>
          </w:p>
          <w:p w14:paraId="7EAF745A" w14:textId="682D5622" w:rsidR="00A675CA" w:rsidRDefault="004649D9" w:rsidP="008B2D36">
            <w:pPr>
              <w:jc w:val="center"/>
              <w:rPr>
                <w:sz w:val="24"/>
                <w:szCs w:val="24"/>
              </w:rPr>
            </w:pPr>
            <w:r w:rsidRPr="004649D9">
              <w:rPr>
                <w:sz w:val="24"/>
                <w:szCs w:val="24"/>
              </w:rPr>
              <w:t>с. Черная, д. Мошево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ABB0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A56AD" w14:textId="77777777" w:rsidR="00756C5C" w:rsidRDefault="00556525" w:rsidP="00ED63A6">
            <w:pPr>
              <w:ind w:left="357"/>
              <w:jc w:val="center"/>
            </w:pPr>
            <w:r w:rsidRPr="00A27D63">
              <w:t>Подготовительные работы</w:t>
            </w:r>
            <w:r>
              <w:t>.</w:t>
            </w:r>
          </w:p>
          <w:p w14:paraId="091C1F97" w14:textId="77777777" w:rsidR="00556525" w:rsidRDefault="00556525" w:rsidP="00ED63A6">
            <w:pPr>
              <w:ind w:left="357"/>
              <w:jc w:val="center"/>
              <w:rPr>
                <w:snapToGrid w:val="0"/>
              </w:rPr>
            </w:pPr>
            <w:r>
              <w:rPr>
                <w:snapToGrid w:val="0"/>
              </w:rPr>
              <w:t>Подготовка карты-плана территории.</w:t>
            </w:r>
          </w:p>
          <w:p w14:paraId="16F49756" w14:textId="77777777" w:rsidR="00556525" w:rsidRDefault="00556525" w:rsidP="00ED63A6">
            <w:pPr>
              <w:ind w:left="357"/>
              <w:jc w:val="center"/>
              <w:rPr>
                <w:sz w:val="24"/>
                <w:szCs w:val="24"/>
              </w:rPr>
            </w:pPr>
            <w:r>
              <w:t>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5E698D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2DB48633" w14:textId="77777777" w:rsidTr="00354DB7">
        <w:trPr>
          <w:trHeight w:val="1426"/>
        </w:trPr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3D9843" w14:textId="77777777" w:rsidR="00FB30FC" w:rsidRDefault="00FB30FC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14:paraId="54070E18" w14:textId="77777777" w:rsidR="00FB30FC" w:rsidRDefault="00A675CA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354DB7" w14:paraId="4298B7B9" w14:textId="77777777" w:rsidTr="00354DB7"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18D1BA9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</w:t>
            </w:r>
            <w:r>
              <w:rPr>
                <w:sz w:val="24"/>
                <w:szCs w:val="24"/>
              </w:rPr>
              <w:lastRenderedPageBreak/>
              <w:t xml:space="preserve">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“Интернет”.</w:t>
            </w:r>
          </w:p>
          <w:p w14:paraId="1D6AE0AA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14:paraId="28398B10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сведения и документы можно представить по адресу: </w:t>
            </w: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  <w:r>
              <w:rPr>
                <w:sz w:val="24"/>
                <w:szCs w:val="24"/>
              </w:rPr>
              <w:t>.</w:t>
            </w:r>
          </w:p>
        </w:tc>
      </w:tr>
      <w:tr w:rsidR="00A675CA" w14:paraId="0DAB4613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7CCFA4D" w14:textId="77777777" w:rsidR="00A675CA" w:rsidRDefault="00A675CA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14:paraId="7EAC022B" w14:textId="77777777" w:rsidR="00A675CA" w:rsidRDefault="00A675CA">
      <w:pPr>
        <w:rPr>
          <w:sz w:val="24"/>
          <w:szCs w:val="24"/>
        </w:rPr>
      </w:pPr>
    </w:p>
    <w:sectPr w:rsidR="00A675CA" w:rsidSect="002E57EB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AF90A" w14:textId="77777777" w:rsidR="00FE4332" w:rsidRDefault="00FE4332">
      <w:r>
        <w:separator/>
      </w:r>
    </w:p>
  </w:endnote>
  <w:endnote w:type="continuationSeparator" w:id="0">
    <w:p w14:paraId="7123EACA" w14:textId="77777777" w:rsidR="00FE4332" w:rsidRDefault="00FE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03CB" w14:textId="77777777" w:rsidR="00FE4332" w:rsidRDefault="00FE4332">
      <w:r>
        <w:separator/>
      </w:r>
    </w:p>
  </w:footnote>
  <w:footnote w:type="continuationSeparator" w:id="0">
    <w:p w14:paraId="7766A36A" w14:textId="77777777" w:rsidR="00FE4332" w:rsidRDefault="00FE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27933"/>
    <w:multiLevelType w:val="hybridMultilevel"/>
    <w:tmpl w:val="E1F0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5CA"/>
    <w:rsid w:val="00026B54"/>
    <w:rsid w:val="00055E3A"/>
    <w:rsid w:val="00084328"/>
    <w:rsid w:val="00084D23"/>
    <w:rsid w:val="001508AC"/>
    <w:rsid w:val="001C5AA6"/>
    <w:rsid w:val="001D402F"/>
    <w:rsid w:val="0020651F"/>
    <w:rsid w:val="002E57EB"/>
    <w:rsid w:val="00354DB7"/>
    <w:rsid w:val="003569C0"/>
    <w:rsid w:val="00380E9B"/>
    <w:rsid w:val="003979AA"/>
    <w:rsid w:val="00421A84"/>
    <w:rsid w:val="004649D9"/>
    <w:rsid w:val="00474668"/>
    <w:rsid w:val="00525098"/>
    <w:rsid w:val="00556525"/>
    <w:rsid w:val="006A6DAC"/>
    <w:rsid w:val="006E7942"/>
    <w:rsid w:val="0074205B"/>
    <w:rsid w:val="00744FDC"/>
    <w:rsid w:val="00755E5D"/>
    <w:rsid w:val="00756C5C"/>
    <w:rsid w:val="007E2D7C"/>
    <w:rsid w:val="00831C14"/>
    <w:rsid w:val="00836CB1"/>
    <w:rsid w:val="008B2D36"/>
    <w:rsid w:val="009A23F8"/>
    <w:rsid w:val="009A323D"/>
    <w:rsid w:val="00A675CA"/>
    <w:rsid w:val="00AB15AB"/>
    <w:rsid w:val="00AF4584"/>
    <w:rsid w:val="00B63C43"/>
    <w:rsid w:val="00BE68E8"/>
    <w:rsid w:val="00C35C60"/>
    <w:rsid w:val="00CC3371"/>
    <w:rsid w:val="00D62BC8"/>
    <w:rsid w:val="00DA5CCB"/>
    <w:rsid w:val="00ED63A6"/>
    <w:rsid w:val="00F12841"/>
    <w:rsid w:val="00F810F7"/>
    <w:rsid w:val="00FB30FC"/>
    <w:rsid w:val="00FD680A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6887A"/>
  <w14:defaultImageDpi w14:val="0"/>
  <w15:docId w15:val="{D6BA3963-BF5E-45CD-B00F-129D398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19</cp:revision>
  <cp:lastPrinted>2022-12-29T04:29:00Z</cp:lastPrinted>
  <dcterms:created xsi:type="dcterms:W3CDTF">2020-06-03T12:05:00Z</dcterms:created>
  <dcterms:modified xsi:type="dcterms:W3CDTF">2023-03-02T07:54:00Z</dcterms:modified>
</cp:coreProperties>
</file>