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D0" w:rsidRPr="002C41D0" w:rsidRDefault="002C41D0" w:rsidP="002C41D0">
      <w:pPr>
        <w:widowControl w:val="0"/>
        <w:jc w:val="right"/>
        <w:rPr>
          <w:rFonts w:eastAsia="Times New Roman"/>
          <w:sz w:val="22"/>
        </w:rPr>
      </w:pPr>
      <w:r>
        <w:rPr>
          <w:rFonts w:eastAsia="Times New Roman"/>
          <w:sz w:val="22"/>
        </w:rPr>
        <w:t>Приложение 6</w:t>
      </w:r>
    </w:p>
    <w:p w:rsidR="002C41D0" w:rsidRPr="002C41D0" w:rsidRDefault="002C41D0" w:rsidP="002C41D0">
      <w:pPr>
        <w:widowControl w:val="0"/>
        <w:jc w:val="right"/>
        <w:rPr>
          <w:rFonts w:eastAsia="Times New Roman"/>
          <w:sz w:val="22"/>
        </w:rPr>
      </w:pPr>
      <w:r w:rsidRPr="002C41D0">
        <w:rPr>
          <w:rFonts w:eastAsia="Times New Roman"/>
          <w:sz w:val="22"/>
        </w:rPr>
        <w:t>к Акту</w:t>
      </w:r>
    </w:p>
    <w:p w:rsidR="002C41D0" w:rsidRPr="002C41D0" w:rsidRDefault="002C41D0" w:rsidP="002C41D0">
      <w:pPr>
        <w:widowControl w:val="0"/>
        <w:jc w:val="right"/>
        <w:rPr>
          <w:rFonts w:eastAsia="Times New Roman"/>
          <w:sz w:val="22"/>
        </w:rPr>
      </w:pPr>
      <w:r w:rsidRPr="002C41D0">
        <w:rPr>
          <w:rFonts w:eastAsia="Times New Roman"/>
          <w:sz w:val="22"/>
        </w:rPr>
        <w:t>обследования объекта</w:t>
      </w:r>
    </w:p>
    <w:p w:rsidR="002C41D0" w:rsidRPr="002C41D0" w:rsidRDefault="002C41D0" w:rsidP="002C41D0">
      <w:pPr>
        <w:widowControl w:val="0"/>
        <w:jc w:val="right"/>
        <w:rPr>
          <w:rFonts w:eastAsia="Times New Roman"/>
          <w:sz w:val="22"/>
        </w:rPr>
      </w:pPr>
      <w:r w:rsidRPr="002C41D0">
        <w:rPr>
          <w:rFonts w:eastAsia="Times New Roman"/>
          <w:sz w:val="22"/>
        </w:rPr>
        <w:t>социальной, инженерной</w:t>
      </w:r>
    </w:p>
    <w:p w:rsidR="002C41D0" w:rsidRPr="002C41D0" w:rsidRDefault="002C41D0" w:rsidP="002C41D0">
      <w:pPr>
        <w:widowControl w:val="0"/>
        <w:jc w:val="right"/>
        <w:rPr>
          <w:rFonts w:eastAsia="Times New Roman"/>
          <w:sz w:val="22"/>
        </w:rPr>
      </w:pPr>
      <w:r w:rsidRPr="002C41D0">
        <w:rPr>
          <w:rFonts w:eastAsia="Times New Roman"/>
          <w:sz w:val="22"/>
        </w:rPr>
        <w:t xml:space="preserve">и </w:t>
      </w:r>
      <w:proofErr w:type="gramStart"/>
      <w:r w:rsidRPr="002C41D0">
        <w:rPr>
          <w:rFonts w:eastAsia="Times New Roman"/>
          <w:sz w:val="22"/>
        </w:rPr>
        <w:t>транспортной</w:t>
      </w:r>
      <w:proofErr w:type="gramEnd"/>
      <w:r w:rsidRPr="002C41D0">
        <w:rPr>
          <w:rFonts w:eastAsia="Times New Roman"/>
          <w:sz w:val="22"/>
        </w:rPr>
        <w:t xml:space="preserve"> инфраструктур</w:t>
      </w:r>
    </w:p>
    <w:p w:rsidR="002C41D0" w:rsidRPr="002C41D0" w:rsidRDefault="002C41D0" w:rsidP="002C41D0">
      <w:pPr>
        <w:widowControl w:val="0"/>
        <w:jc w:val="right"/>
        <w:rPr>
          <w:rFonts w:eastAsia="Times New Roman"/>
          <w:sz w:val="22"/>
        </w:rPr>
      </w:pPr>
      <w:r w:rsidRPr="002C41D0">
        <w:rPr>
          <w:rFonts w:eastAsia="Times New Roman"/>
          <w:sz w:val="22"/>
        </w:rPr>
        <w:t>к паспорту доступности объекта</w:t>
      </w:r>
    </w:p>
    <w:p w:rsidR="002C41D0" w:rsidRPr="002C41D0" w:rsidRDefault="002C41D0" w:rsidP="002C41D0">
      <w:pPr>
        <w:widowControl w:val="0"/>
        <w:jc w:val="right"/>
        <w:rPr>
          <w:rFonts w:eastAsia="Times New Roman"/>
          <w:sz w:val="22"/>
        </w:rPr>
      </w:pPr>
      <w:r w:rsidRPr="002C41D0">
        <w:rPr>
          <w:rFonts w:eastAsia="Times New Roman"/>
          <w:sz w:val="22"/>
        </w:rPr>
        <w:t>социальной, инженерной</w:t>
      </w:r>
    </w:p>
    <w:p w:rsidR="002C41D0" w:rsidRPr="002C41D0" w:rsidRDefault="002C41D0" w:rsidP="002C41D0">
      <w:pPr>
        <w:widowControl w:val="0"/>
        <w:jc w:val="right"/>
        <w:rPr>
          <w:rFonts w:eastAsia="Times New Roman"/>
          <w:sz w:val="22"/>
        </w:rPr>
      </w:pPr>
      <w:r w:rsidRPr="002C41D0">
        <w:rPr>
          <w:rFonts w:eastAsia="Times New Roman"/>
          <w:sz w:val="22"/>
        </w:rPr>
        <w:t xml:space="preserve">и </w:t>
      </w:r>
      <w:proofErr w:type="gramStart"/>
      <w:r w:rsidRPr="002C41D0">
        <w:rPr>
          <w:rFonts w:eastAsia="Times New Roman"/>
          <w:sz w:val="22"/>
        </w:rPr>
        <w:t>транспортной</w:t>
      </w:r>
      <w:proofErr w:type="gramEnd"/>
      <w:r w:rsidRPr="002C41D0">
        <w:rPr>
          <w:rFonts w:eastAsia="Times New Roman"/>
          <w:sz w:val="22"/>
        </w:rPr>
        <w:t xml:space="preserve"> инфраструктур</w:t>
      </w:r>
    </w:p>
    <w:p w:rsidR="002C41D0" w:rsidRPr="002C41D0" w:rsidRDefault="002C41D0" w:rsidP="002C41D0">
      <w:pPr>
        <w:widowControl w:val="0"/>
        <w:jc w:val="right"/>
        <w:rPr>
          <w:rFonts w:eastAsia="Times New Roman"/>
          <w:sz w:val="22"/>
        </w:rPr>
      </w:pPr>
      <w:r w:rsidRPr="002C41D0">
        <w:rPr>
          <w:rFonts w:eastAsia="Times New Roman"/>
          <w:sz w:val="22"/>
        </w:rPr>
        <w:t>от "__" _____ 20__ г. № ____</w:t>
      </w:r>
    </w:p>
    <w:p w:rsidR="004A6746" w:rsidRPr="00EC6D69" w:rsidRDefault="004A6746" w:rsidP="0096356F">
      <w:pPr>
        <w:adjustRightInd w:val="0"/>
        <w:jc w:val="center"/>
        <w:rPr>
          <w:rFonts w:eastAsia="Calibri"/>
          <w:bCs/>
          <w:sz w:val="22"/>
          <w:szCs w:val="22"/>
        </w:rPr>
      </w:pPr>
      <w:r w:rsidRPr="00EC6D69">
        <w:rPr>
          <w:bCs/>
          <w:sz w:val="24"/>
          <w:szCs w:val="24"/>
          <w:lang w:val="en-US"/>
        </w:rPr>
        <w:t>I</w:t>
      </w:r>
      <w:r w:rsidRPr="00EC6D69">
        <w:rPr>
          <w:bCs/>
          <w:sz w:val="24"/>
          <w:szCs w:val="24"/>
        </w:rPr>
        <w:t>. Результаты обследования:</w:t>
      </w:r>
    </w:p>
    <w:p w:rsidR="00EC6D69" w:rsidRPr="00EC6D69" w:rsidRDefault="0077067D" w:rsidP="00EC6D69">
      <w:pPr>
        <w:jc w:val="center"/>
        <w:rPr>
          <w:bCs/>
          <w:sz w:val="24"/>
          <w:szCs w:val="24"/>
        </w:rPr>
      </w:pPr>
      <w:r w:rsidRPr="00EC6D69">
        <w:rPr>
          <w:bCs/>
          <w:sz w:val="24"/>
          <w:szCs w:val="24"/>
        </w:rPr>
        <w:t>6. Системы информации на объекте</w:t>
      </w:r>
    </w:p>
    <w:p w:rsidR="002C41D0" w:rsidRPr="002C41D0" w:rsidRDefault="002C41D0" w:rsidP="00EC6D69">
      <w:pPr>
        <w:pBdr>
          <w:between w:val="single" w:sz="4" w:space="1" w:color="auto"/>
        </w:pBdr>
        <w:rPr>
          <w:b/>
          <w:bCs/>
          <w:sz w:val="24"/>
          <w:szCs w:val="24"/>
        </w:rPr>
      </w:pPr>
    </w:p>
    <w:p w:rsidR="002C41D0" w:rsidRPr="002C41D0" w:rsidRDefault="002C41D0" w:rsidP="00EC6D69">
      <w:pPr>
        <w:pBdr>
          <w:between w:val="single" w:sz="4" w:space="1" w:color="auto"/>
        </w:pBdr>
        <w:jc w:val="center"/>
        <w:rPr>
          <w:b/>
          <w:bCs/>
          <w:sz w:val="24"/>
          <w:szCs w:val="24"/>
        </w:rPr>
      </w:pPr>
    </w:p>
    <w:p w:rsidR="002C41D0" w:rsidRPr="002C41D0" w:rsidRDefault="002C41D0" w:rsidP="00EC6D69">
      <w:pPr>
        <w:pBdr>
          <w:between w:val="single" w:sz="4" w:space="1" w:color="auto"/>
        </w:pBdr>
        <w:jc w:val="center"/>
        <w:rPr>
          <w:b/>
          <w:bCs/>
          <w:sz w:val="24"/>
          <w:szCs w:val="24"/>
        </w:rPr>
      </w:pPr>
      <w:r w:rsidRPr="002C41D0">
        <w:rPr>
          <w:b/>
          <w:bCs/>
          <w:sz w:val="24"/>
          <w:szCs w:val="24"/>
        </w:rPr>
        <w:t>(наименование объекта, адрес)</w:t>
      </w:r>
    </w:p>
    <w:p w:rsidR="0077067D" w:rsidRPr="0077067D" w:rsidRDefault="0077067D" w:rsidP="0077067D">
      <w:pPr>
        <w:rPr>
          <w:b/>
          <w:bCs/>
          <w:sz w:val="24"/>
          <w:szCs w:val="24"/>
        </w:rPr>
      </w:pPr>
    </w:p>
    <w:tbl>
      <w:tblPr>
        <w:tblW w:w="5225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270"/>
        <w:gridCol w:w="1845"/>
        <w:gridCol w:w="1483"/>
        <w:gridCol w:w="483"/>
        <w:gridCol w:w="584"/>
        <w:gridCol w:w="130"/>
        <w:gridCol w:w="3417"/>
        <w:gridCol w:w="2267"/>
        <w:gridCol w:w="1556"/>
        <w:gridCol w:w="156"/>
        <w:gridCol w:w="1118"/>
      </w:tblGrid>
      <w:tr w:rsidR="00EA5FCB" w:rsidRPr="00A81F94" w:rsidTr="00826688">
        <w:trPr>
          <w:cantSplit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A81F94" w:rsidRDefault="004A67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№</w:t>
            </w:r>
            <w:r w:rsidRPr="00A81F94">
              <w:rPr>
                <w:sz w:val="24"/>
                <w:szCs w:val="24"/>
              </w:rPr>
              <w:br/>
            </w:r>
            <w:proofErr w:type="gramStart"/>
            <w:r w:rsidRPr="00A81F94">
              <w:rPr>
                <w:sz w:val="24"/>
                <w:szCs w:val="24"/>
              </w:rPr>
              <w:t>п</w:t>
            </w:r>
            <w:proofErr w:type="gramEnd"/>
            <w:r w:rsidRPr="00A81F94">
              <w:rPr>
                <w:sz w:val="24"/>
                <w:szCs w:val="24"/>
              </w:rPr>
              <w:t>/п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A81F94" w:rsidRDefault="004A67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A81F94" w:rsidRDefault="004A67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Норматив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A81F94" w:rsidRDefault="004A67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Ссылка на норматив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A81F94" w:rsidRDefault="004A67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A81F94" w:rsidRDefault="004A67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Фактическое состояние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A81F94" w:rsidRDefault="004A67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Выявленные нарушения и замечания</w:t>
            </w:r>
          </w:p>
        </w:tc>
      </w:tr>
      <w:tr w:rsidR="00EA5FCB" w:rsidRPr="00A81F94" w:rsidTr="00826688">
        <w:trPr>
          <w:cantSplit/>
          <w:trHeight w:val="124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A81F94" w:rsidRDefault="004A674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A81F94" w:rsidRDefault="004A674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A81F94" w:rsidRDefault="004A674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A81F94" w:rsidRDefault="004A674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6746" w:rsidRPr="00A81F94" w:rsidRDefault="004A674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A81F94">
              <w:rPr>
                <w:sz w:val="24"/>
                <w:szCs w:val="24"/>
              </w:rPr>
              <w:t>есть</w:t>
            </w:r>
            <w:proofErr w:type="gramEnd"/>
            <w:r w:rsidRPr="00A81F94">
              <w:rPr>
                <w:sz w:val="24"/>
                <w:szCs w:val="24"/>
              </w:rPr>
              <w:t>/нет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746" w:rsidRPr="00A81F94" w:rsidRDefault="004A67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№ на</w:t>
            </w:r>
            <w:r w:rsidRPr="00A81F94">
              <w:rPr>
                <w:sz w:val="24"/>
                <w:szCs w:val="24"/>
              </w:rPr>
              <w:br/>
              <w:t>плане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6746" w:rsidRPr="00A81F94" w:rsidRDefault="004A67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фото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A81F94" w:rsidRDefault="004A674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A81F94" w:rsidRDefault="004A67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1F94">
              <w:rPr>
                <w:sz w:val="24"/>
                <w:szCs w:val="24"/>
              </w:rPr>
              <w:t>Содержание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A81F94" w:rsidRDefault="004A6746">
            <w:pPr>
              <w:spacing w:line="276" w:lineRule="auto"/>
              <w:jc w:val="center"/>
              <w:rPr>
                <w:spacing w:val="-8"/>
                <w:sz w:val="24"/>
                <w:szCs w:val="24"/>
              </w:rPr>
            </w:pPr>
            <w:r w:rsidRPr="00A81F94">
              <w:rPr>
                <w:spacing w:val="-8"/>
                <w:sz w:val="24"/>
                <w:szCs w:val="24"/>
              </w:rPr>
              <w:t>Значимо</w:t>
            </w:r>
            <w:r w:rsidRPr="00A81F94">
              <w:rPr>
                <w:spacing w:val="-8"/>
                <w:sz w:val="24"/>
                <w:szCs w:val="24"/>
              </w:rPr>
              <w:br/>
              <w:t xml:space="preserve"> для</w:t>
            </w:r>
            <w:r w:rsidRPr="00A81F94">
              <w:rPr>
                <w:spacing w:val="-8"/>
                <w:sz w:val="24"/>
                <w:szCs w:val="24"/>
              </w:rPr>
              <w:br/>
              <w:t xml:space="preserve">инвалида </w:t>
            </w:r>
            <w:r w:rsidR="005214AB">
              <w:rPr>
                <w:spacing w:val="-8"/>
                <w:sz w:val="24"/>
                <w:szCs w:val="24"/>
              </w:rPr>
              <w:t>(категория</w:t>
            </w:r>
            <w:r w:rsidRPr="00A81F94">
              <w:rPr>
                <w:spacing w:val="-8"/>
                <w:sz w:val="24"/>
                <w:szCs w:val="24"/>
              </w:rPr>
              <w:t>)</w:t>
            </w:r>
          </w:p>
        </w:tc>
      </w:tr>
      <w:tr w:rsidR="003E366A" w:rsidRPr="00A81F94" w:rsidTr="003E366A">
        <w:trPr>
          <w:cantSplit/>
          <w:trHeight w:val="58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6A" w:rsidRPr="00A81F94" w:rsidRDefault="003E36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8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6A" w:rsidRDefault="00115EA6" w:rsidP="00115E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Визуальные, акустические, тактильные </w:t>
            </w:r>
            <w:r w:rsidR="003E366A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информации</w:t>
            </w:r>
            <w:r w:rsidR="003E366A">
              <w:rPr>
                <w:sz w:val="24"/>
                <w:szCs w:val="24"/>
              </w:rPr>
              <w:t xml:space="preserve">. </w:t>
            </w:r>
          </w:p>
          <w:p w:rsidR="00826688" w:rsidRPr="002C41D0" w:rsidRDefault="00826688" w:rsidP="00115EA6">
            <w:pPr>
              <w:spacing w:line="276" w:lineRule="auto"/>
              <w:rPr>
                <w:sz w:val="24"/>
                <w:szCs w:val="24"/>
              </w:rPr>
            </w:pPr>
            <w:r w:rsidRPr="001278F3">
              <w:rPr>
                <w:i/>
                <w:sz w:val="22"/>
                <w:szCs w:val="22"/>
              </w:rPr>
              <w:t>В данном разделе представлено общее состояние информационной доступности для инвалидов. Описание отдельных элементов информационной доступности есть в других приложениях.</w:t>
            </w:r>
          </w:p>
        </w:tc>
      </w:tr>
      <w:tr w:rsidR="000B10A7" w:rsidRPr="00A81F94" w:rsidTr="002B43C6">
        <w:trPr>
          <w:cantSplit/>
          <w:trHeight w:val="282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A7" w:rsidRPr="00A81F94" w:rsidRDefault="000B10A7" w:rsidP="00874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7" w:rsidRPr="005B3BDE" w:rsidRDefault="000B10A7" w:rsidP="00ED3EF9">
            <w:pPr>
              <w:spacing w:line="240" w:lineRule="exact"/>
              <w:rPr>
                <w:color w:val="2D2D2D"/>
                <w:spacing w:val="2"/>
                <w:sz w:val="24"/>
                <w:szCs w:val="24"/>
              </w:rPr>
            </w:pPr>
            <w:r w:rsidRPr="005B3BDE">
              <w:rPr>
                <w:spacing w:val="2"/>
                <w:sz w:val="24"/>
                <w:szCs w:val="24"/>
              </w:rPr>
              <w:t>Возможность получения заблаговременной информации о доступности объекта и режиме его функционирования (по интернету, по телефону), порядке обслуживания инвалидов.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A7" w:rsidRPr="005B3BDE" w:rsidRDefault="000B10A7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Наличие.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A7" w:rsidRPr="005B3BDE" w:rsidRDefault="000B10A7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п. 4.3.3. СП 136.13330.2012</w:t>
            </w:r>
          </w:p>
          <w:p w:rsidR="000B10A7" w:rsidRPr="005B3BDE" w:rsidRDefault="000B10A7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 xml:space="preserve">ГОСТ </w:t>
            </w:r>
            <w:proofErr w:type="gramStart"/>
            <w:r w:rsidRPr="005B3BDE">
              <w:rPr>
                <w:sz w:val="24"/>
                <w:szCs w:val="24"/>
              </w:rPr>
              <w:t>Р</w:t>
            </w:r>
            <w:proofErr w:type="gramEnd"/>
            <w:r w:rsidRPr="005B3BDE">
              <w:rPr>
                <w:sz w:val="24"/>
                <w:szCs w:val="24"/>
              </w:rPr>
              <w:t xml:space="preserve"> 52872-2012.</w:t>
            </w:r>
          </w:p>
          <w:p w:rsidR="000B10A7" w:rsidRPr="005B3BDE" w:rsidRDefault="000B10A7" w:rsidP="00ED3EF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A7" w:rsidRPr="00A81F94" w:rsidRDefault="000B10A7" w:rsidP="00874F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A7" w:rsidRPr="00A81F94" w:rsidRDefault="000B10A7" w:rsidP="00874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A7" w:rsidRPr="00A81F94" w:rsidRDefault="000B10A7" w:rsidP="00874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7" w:rsidRPr="000E229F" w:rsidRDefault="000B10A7" w:rsidP="004A17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A7" w:rsidRPr="004A174C" w:rsidRDefault="000B10A7" w:rsidP="00874F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A7" w:rsidRPr="00A81F94" w:rsidRDefault="000B10A7" w:rsidP="00874F6B">
            <w:pPr>
              <w:spacing w:line="276" w:lineRule="auto"/>
              <w:rPr>
                <w:sz w:val="24"/>
                <w:szCs w:val="24"/>
              </w:rPr>
            </w:pPr>
            <w:r w:rsidRPr="000B10A7">
              <w:rPr>
                <w:sz w:val="24"/>
                <w:szCs w:val="24"/>
              </w:rPr>
              <w:t>К</w:t>
            </w:r>
            <w:proofErr w:type="gramStart"/>
            <w:r w:rsidRPr="000B10A7">
              <w:rPr>
                <w:sz w:val="24"/>
                <w:szCs w:val="24"/>
              </w:rPr>
              <w:t>,О</w:t>
            </w:r>
            <w:proofErr w:type="gramEnd"/>
            <w:r w:rsidRPr="000B10A7">
              <w:rPr>
                <w:sz w:val="24"/>
                <w:szCs w:val="24"/>
              </w:rPr>
              <w:t>,С,Г,У</w:t>
            </w:r>
          </w:p>
        </w:tc>
      </w:tr>
      <w:tr w:rsidR="00880E64" w:rsidRPr="00A81F94" w:rsidTr="002B43C6">
        <w:trPr>
          <w:cantSplit/>
          <w:trHeight w:val="8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Default="00880E64" w:rsidP="00874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spacing w:line="240" w:lineRule="exact"/>
              <w:rPr>
                <w:spacing w:val="2"/>
                <w:sz w:val="24"/>
                <w:szCs w:val="24"/>
              </w:rPr>
            </w:pPr>
            <w:r w:rsidRPr="005B3BDE">
              <w:rPr>
                <w:spacing w:val="2"/>
                <w:sz w:val="24"/>
                <w:szCs w:val="24"/>
              </w:rPr>
              <w:t>Визуальная информация с указанием направления движения и мест получения услуги.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Наличие.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п. 5.5.1, 5.5.2, 5.5.3  СП 59.13330.</w:t>
            </w:r>
          </w:p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2012,</w:t>
            </w:r>
          </w:p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п. 6.5.2 СП 59.13330.2012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Default="00880E64" w:rsidP="00036C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Default="00880E64" w:rsidP="00643E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4" w:rsidRPr="00D6485D" w:rsidRDefault="00880E64" w:rsidP="00523EDE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874F6B" w:rsidRDefault="00880E64" w:rsidP="009202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23EDE" w:rsidRDefault="00880E64" w:rsidP="00874F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К</w:t>
            </w:r>
            <w:proofErr w:type="gramStart"/>
            <w:r w:rsidRPr="005B3BDE">
              <w:rPr>
                <w:sz w:val="24"/>
                <w:szCs w:val="24"/>
              </w:rPr>
              <w:t>,О</w:t>
            </w:r>
            <w:proofErr w:type="gramEnd"/>
            <w:r w:rsidRPr="005B3BDE">
              <w:rPr>
                <w:sz w:val="24"/>
                <w:szCs w:val="24"/>
              </w:rPr>
              <w:t>,С,Г,У</w:t>
            </w:r>
          </w:p>
        </w:tc>
      </w:tr>
      <w:tr w:rsidR="00880E64" w:rsidRPr="00A81F94" w:rsidTr="002B43C6">
        <w:trPr>
          <w:cantSplit/>
          <w:trHeight w:val="8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Default="00880E64" w:rsidP="00874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 xml:space="preserve">Визуальные средства информации. Информационные стенды.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- Визуальная информация на высоте не менее 1,5 м и не более 4,5 м от уровня пола.</w:t>
            </w:r>
          </w:p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 xml:space="preserve">- Отсутствие </w:t>
            </w:r>
            <w:proofErr w:type="spellStart"/>
            <w:r w:rsidRPr="005B3BDE">
              <w:rPr>
                <w:sz w:val="24"/>
                <w:szCs w:val="24"/>
              </w:rPr>
              <w:t>бликования</w:t>
            </w:r>
            <w:proofErr w:type="spellEnd"/>
            <w:r w:rsidRPr="005B3BDE">
              <w:rPr>
                <w:sz w:val="24"/>
                <w:szCs w:val="24"/>
              </w:rPr>
              <w:t>,  слепящего  освещения.</w:t>
            </w:r>
          </w:p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 xml:space="preserve">- Информация выполнена крупным шрифтом  на контрастном </w:t>
            </w:r>
            <w:proofErr w:type="gramStart"/>
            <w:r w:rsidRPr="005B3BDE">
              <w:rPr>
                <w:sz w:val="24"/>
                <w:szCs w:val="24"/>
              </w:rPr>
              <w:t>фоне</w:t>
            </w:r>
            <w:proofErr w:type="gramEnd"/>
            <w:r w:rsidRPr="005B3BDE">
              <w:rPr>
                <w:sz w:val="24"/>
                <w:szCs w:val="24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пункты 6.5.4, 6.5.6,</w:t>
            </w:r>
          </w:p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8.3.3</w:t>
            </w:r>
          </w:p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СП 59. 13330.2016</w:t>
            </w:r>
          </w:p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</w:p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 xml:space="preserve">п. 6.2, 6.8, 6.9, </w:t>
            </w:r>
          </w:p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 xml:space="preserve">ГОСТ </w:t>
            </w:r>
            <w:proofErr w:type="gramStart"/>
            <w:r w:rsidRPr="005B3BDE">
              <w:rPr>
                <w:sz w:val="24"/>
                <w:szCs w:val="24"/>
              </w:rPr>
              <w:t>Р</w:t>
            </w:r>
            <w:proofErr w:type="gramEnd"/>
            <w:r w:rsidRPr="005B3BDE">
              <w:rPr>
                <w:sz w:val="24"/>
                <w:szCs w:val="24"/>
              </w:rPr>
              <w:t xml:space="preserve"> 51671-2015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Default="00880E64" w:rsidP="00036C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Default="00880E64" w:rsidP="00643E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4" w:rsidRDefault="00880E64" w:rsidP="00EF45D7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874F6B" w:rsidRDefault="00880E64" w:rsidP="009202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23EDE" w:rsidRDefault="00880E64" w:rsidP="00874F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К</w:t>
            </w:r>
            <w:proofErr w:type="gramStart"/>
            <w:r w:rsidRPr="005B3BDE">
              <w:rPr>
                <w:sz w:val="24"/>
                <w:szCs w:val="24"/>
              </w:rPr>
              <w:t>,О</w:t>
            </w:r>
            <w:proofErr w:type="gramEnd"/>
            <w:r w:rsidRPr="005B3BDE">
              <w:rPr>
                <w:sz w:val="24"/>
                <w:szCs w:val="24"/>
              </w:rPr>
              <w:t>,С,Г,У</w:t>
            </w:r>
          </w:p>
        </w:tc>
      </w:tr>
      <w:tr w:rsidR="00880E64" w:rsidRPr="00A81F94" w:rsidTr="002B43C6">
        <w:trPr>
          <w:cantSplit/>
          <w:trHeight w:val="8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Default="00880E64" w:rsidP="00874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размещаются рядом с дверью со стороны дверной ручки на высоте от 1,2 до 1,6 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- перед входом в здание с указанием наименования учреждения, времени оказания услуг (приемных часов);</w:t>
            </w:r>
          </w:p>
          <w:p w:rsidR="00880E64" w:rsidRPr="005B3BDE" w:rsidRDefault="00880E64" w:rsidP="00ED3EF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-перед входами во внутренние помещения, в которых оказываются услуги, с указанием номера и назначения помещения.</w:t>
            </w:r>
          </w:p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 xml:space="preserve">п. 6.5.9 СП 59.13330.2016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Default="00880E64" w:rsidP="00036C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Default="00880E64" w:rsidP="00643E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4" w:rsidRDefault="00880E64" w:rsidP="00EF45D7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874F6B" w:rsidRDefault="00880E64" w:rsidP="009202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23EDE" w:rsidRDefault="00880E64" w:rsidP="00874F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С</w:t>
            </w:r>
          </w:p>
        </w:tc>
      </w:tr>
      <w:tr w:rsidR="00880E64" w:rsidRPr="00A81F94" w:rsidTr="002B43C6">
        <w:trPr>
          <w:cantSplit/>
          <w:trHeight w:val="8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Default="00880E64" w:rsidP="00874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widowControl w:val="0"/>
              <w:adjustRightInd w:val="0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Поручни, стойки и другие опорные устройства окрашены в контрастные по отношению к фону цвета и тона.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Наличие.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п. 10.2.11 СП 136.13330.2012</w:t>
            </w:r>
          </w:p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A81F94" w:rsidRDefault="00880E64" w:rsidP="00DA5AC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A81F94" w:rsidRDefault="00880E64" w:rsidP="00643E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A81F94" w:rsidRDefault="00880E64" w:rsidP="00643E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A81F94" w:rsidRDefault="00880E64" w:rsidP="00DA5AC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D70118" w:rsidRDefault="00880E64" w:rsidP="00DA5AC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С</w:t>
            </w:r>
          </w:p>
        </w:tc>
      </w:tr>
      <w:tr w:rsidR="00880E64" w:rsidRPr="00A81F94" w:rsidTr="002B43C6">
        <w:trPr>
          <w:cantSplit/>
          <w:trHeight w:val="8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Default="00880E64" w:rsidP="00874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Доступные для инвалидов элементы здания и территории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 xml:space="preserve">идентифицированы символами доступности.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п. 5.5.1  СП 59.13330.</w:t>
            </w:r>
          </w:p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 xml:space="preserve">2012, ГОСТ </w:t>
            </w:r>
            <w:proofErr w:type="gramStart"/>
            <w:r w:rsidRPr="005B3BDE">
              <w:rPr>
                <w:sz w:val="24"/>
                <w:szCs w:val="24"/>
              </w:rPr>
              <w:t>Р</w:t>
            </w:r>
            <w:proofErr w:type="gramEnd"/>
            <w:r w:rsidRPr="005B3BDE">
              <w:rPr>
                <w:sz w:val="24"/>
                <w:szCs w:val="24"/>
              </w:rPr>
              <w:t xml:space="preserve"> 52131-2003</w:t>
            </w:r>
          </w:p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A81F94" w:rsidRDefault="00880E64" w:rsidP="00DA5AC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Default="00880E64" w:rsidP="00643E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Default="00880E64" w:rsidP="00643E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A81F94" w:rsidRDefault="00880E64" w:rsidP="00DA5AC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D70118" w:rsidRDefault="00880E64" w:rsidP="00DA5AC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64" w:rsidRPr="005B3BDE" w:rsidRDefault="00880E64" w:rsidP="00ED3EF9">
            <w:pPr>
              <w:spacing w:line="240" w:lineRule="exact"/>
              <w:rPr>
                <w:sz w:val="24"/>
                <w:szCs w:val="24"/>
              </w:rPr>
            </w:pPr>
            <w:r w:rsidRPr="005B3BDE">
              <w:rPr>
                <w:sz w:val="24"/>
                <w:szCs w:val="24"/>
              </w:rPr>
              <w:t>К</w:t>
            </w:r>
            <w:proofErr w:type="gramStart"/>
            <w:r w:rsidRPr="005B3BDE">
              <w:rPr>
                <w:sz w:val="24"/>
                <w:szCs w:val="24"/>
              </w:rPr>
              <w:t>,О</w:t>
            </w:r>
            <w:proofErr w:type="gramEnd"/>
            <w:r w:rsidRPr="005B3BDE">
              <w:rPr>
                <w:sz w:val="24"/>
                <w:szCs w:val="24"/>
              </w:rPr>
              <w:t>,С,Г</w:t>
            </w:r>
          </w:p>
        </w:tc>
      </w:tr>
    </w:tbl>
    <w:p w:rsidR="000243C4" w:rsidRPr="00A81F94" w:rsidRDefault="000243C4">
      <w:pPr>
        <w:rPr>
          <w:sz w:val="24"/>
          <w:szCs w:val="24"/>
        </w:rPr>
      </w:pPr>
    </w:p>
    <w:p w:rsidR="00B03445" w:rsidRPr="00A81F94" w:rsidRDefault="00B03445">
      <w:pPr>
        <w:rPr>
          <w:sz w:val="24"/>
          <w:szCs w:val="24"/>
        </w:rPr>
      </w:pPr>
    </w:p>
    <w:p w:rsidR="00880E64" w:rsidRDefault="00880E64" w:rsidP="007B773F">
      <w:pPr>
        <w:jc w:val="center"/>
        <w:rPr>
          <w:b/>
          <w:bCs/>
          <w:sz w:val="24"/>
          <w:szCs w:val="24"/>
        </w:rPr>
      </w:pPr>
    </w:p>
    <w:p w:rsidR="00880E64" w:rsidRDefault="00880E64" w:rsidP="007B773F">
      <w:pPr>
        <w:jc w:val="center"/>
        <w:rPr>
          <w:b/>
          <w:bCs/>
          <w:sz w:val="24"/>
          <w:szCs w:val="24"/>
        </w:rPr>
      </w:pPr>
    </w:p>
    <w:p w:rsidR="00880E64" w:rsidRDefault="00880E64" w:rsidP="007B773F">
      <w:pPr>
        <w:jc w:val="center"/>
        <w:rPr>
          <w:b/>
          <w:bCs/>
          <w:sz w:val="24"/>
          <w:szCs w:val="24"/>
        </w:rPr>
      </w:pPr>
    </w:p>
    <w:p w:rsidR="00880E64" w:rsidRDefault="00880E64" w:rsidP="007B773F">
      <w:pPr>
        <w:jc w:val="center"/>
        <w:rPr>
          <w:b/>
          <w:bCs/>
          <w:sz w:val="24"/>
          <w:szCs w:val="24"/>
        </w:rPr>
      </w:pPr>
    </w:p>
    <w:p w:rsidR="00880E64" w:rsidRDefault="00880E64" w:rsidP="007B773F">
      <w:pPr>
        <w:jc w:val="center"/>
        <w:rPr>
          <w:b/>
          <w:bCs/>
          <w:sz w:val="24"/>
          <w:szCs w:val="24"/>
        </w:rPr>
      </w:pPr>
    </w:p>
    <w:p w:rsidR="007B773F" w:rsidRPr="007B773F" w:rsidRDefault="007B773F" w:rsidP="007B773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B773F">
        <w:rPr>
          <w:b/>
          <w:bCs/>
          <w:sz w:val="24"/>
          <w:szCs w:val="24"/>
        </w:rPr>
        <w:t>Работа по адаптации объектов</w:t>
      </w:r>
    </w:p>
    <w:p w:rsidR="007B773F" w:rsidRPr="007B773F" w:rsidRDefault="007B773F" w:rsidP="007B773F">
      <w:pPr>
        <w:rPr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7"/>
        <w:gridCol w:w="6082"/>
        <w:gridCol w:w="6500"/>
        <w:gridCol w:w="2073"/>
      </w:tblGrid>
      <w:tr w:rsidR="00C62003" w:rsidRPr="007B773F" w:rsidTr="00942A93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03" w:rsidRPr="007B773F" w:rsidRDefault="00C62003" w:rsidP="007B773F">
            <w:pPr>
              <w:rPr>
                <w:bCs/>
                <w:sz w:val="24"/>
                <w:szCs w:val="24"/>
              </w:rPr>
            </w:pPr>
            <w:r w:rsidRPr="007B773F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B773F">
              <w:rPr>
                <w:bCs/>
                <w:sz w:val="24"/>
                <w:szCs w:val="24"/>
              </w:rPr>
              <w:t>п</w:t>
            </w:r>
            <w:proofErr w:type="gramEnd"/>
            <w:r w:rsidRPr="007B773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03" w:rsidRPr="007B773F" w:rsidRDefault="00C62003" w:rsidP="003022D5">
            <w:pPr>
              <w:jc w:val="center"/>
              <w:rPr>
                <w:b/>
                <w:bCs/>
                <w:sz w:val="24"/>
                <w:szCs w:val="24"/>
              </w:rPr>
            </w:pPr>
            <w:r w:rsidRPr="007B773F">
              <w:rPr>
                <w:b/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03" w:rsidRPr="007B773F" w:rsidRDefault="00C62003" w:rsidP="003022D5">
            <w:pPr>
              <w:jc w:val="center"/>
              <w:rPr>
                <w:b/>
                <w:bCs/>
                <w:sz w:val="24"/>
                <w:szCs w:val="24"/>
              </w:rPr>
            </w:pPr>
            <w:r w:rsidRPr="007B773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03" w:rsidRPr="007B773F" w:rsidRDefault="00C62003" w:rsidP="003022D5">
            <w:pPr>
              <w:jc w:val="center"/>
              <w:rPr>
                <w:b/>
                <w:bCs/>
                <w:sz w:val="24"/>
                <w:szCs w:val="24"/>
              </w:rPr>
            </w:pPr>
            <w:r w:rsidRPr="007B773F">
              <w:rPr>
                <w:b/>
                <w:bCs/>
                <w:sz w:val="24"/>
                <w:szCs w:val="24"/>
              </w:rPr>
              <w:t>Виды работ</w:t>
            </w:r>
          </w:p>
        </w:tc>
      </w:tr>
      <w:tr w:rsidR="00C62003" w:rsidRPr="007B773F" w:rsidTr="00942A93">
        <w:trPr>
          <w:trHeight w:val="145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003" w:rsidRPr="007B773F" w:rsidRDefault="00942A93" w:rsidP="007B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A93" w:rsidRPr="00942A93" w:rsidRDefault="00942A93" w:rsidP="00942A93">
            <w:pPr>
              <w:rPr>
                <w:bCs/>
                <w:sz w:val="24"/>
                <w:szCs w:val="24"/>
              </w:rPr>
            </w:pPr>
            <w:r w:rsidRPr="00942A93">
              <w:rPr>
                <w:bCs/>
                <w:sz w:val="24"/>
                <w:szCs w:val="24"/>
              </w:rPr>
              <w:t xml:space="preserve">Визуальные, акустические, тактильные средства информации. </w:t>
            </w:r>
          </w:p>
          <w:p w:rsidR="00C62003" w:rsidRPr="007B773F" w:rsidRDefault="00C62003" w:rsidP="007B773F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003" w:rsidRPr="007B773F" w:rsidRDefault="00C62003" w:rsidP="007B773F">
            <w:pPr>
              <w:rPr>
                <w:bCs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003" w:rsidRPr="007B773F" w:rsidRDefault="00C62003" w:rsidP="007B773F">
            <w:pPr>
              <w:rPr>
                <w:bCs/>
                <w:sz w:val="24"/>
                <w:szCs w:val="24"/>
              </w:rPr>
            </w:pPr>
          </w:p>
        </w:tc>
      </w:tr>
      <w:tr w:rsidR="00C62003" w:rsidRPr="007B773F" w:rsidTr="00942A93"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3" w:rsidRPr="007B773F" w:rsidRDefault="00C62003" w:rsidP="007B773F">
            <w:pPr>
              <w:rPr>
                <w:b/>
                <w:sz w:val="24"/>
                <w:szCs w:val="24"/>
              </w:rPr>
            </w:pPr>
            <w:r w:rsidRPr="007B773F">
              <w:rPr>
                <w:b/>
                <w:sz w:val="24"/>
                <w:szCs w:val="24"/>
              </w:rPr>
              <w:t xml:space="preserve">ОБЩИЕ требования </w:t>
            </w:r>
          </w:p>
          <w:p w:rsidR="00C62003" w:rsidRPr="007B773F" w:rsidRDefault="00C62003" w:rsidP="007B773F">
            <w:pPr>
              <w:rPr>
                <w:b/>
                <w:bCs/>
                <w:sz w:val="24"/>
                <w:szCs w:val="24"/>
              </w:rPr>
            </w:pPr>
            <w:r w:rsidRPr="007B773F">
              <w:rPr>
                <w:b/>
                <w:sz w:val="24"/>
                <w:szCs w:val="24"/>
              </w:rPr>
              <w:t>к зоне</w:t>
            </w:r>
          </w:p>
        </w:tc>
        <w:tc>
          <w:tcPr>
            <w:tcW w:w="2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03" w:rsidRPr="007B773F" w:rsidRDefault="00C62003" w:rsidP="007B773F">
            <w:pPr>
              <w:rPr>
                <w:bCs/>
                <w:sz w:val="24"/>
                <w:szCs w:val="24"/>
              </w:rPr>
            </w:pPr>
            <w:r w:rsidRPr="007B773F">
              <w:rPr>
                <w:bCs/>
                <w:sz w:val="24"/>
                <w:szCs w:val="24"/>
              </w:rPr>
              <w:t xml:space="preserve">Привести в соответствие установленным нормативам. </w:t>
            </w:r>
          </w:p>
        </w:tc>
      </w:tr>
    </w:tbl>
    <w:p w:rsidR="00A81F94" w:rsidRDefault="00A81F94">
      <w:pPr>
        <w:rPr>
          <w:sz w:val="24"/>
          <w:szCs w:val="24"/>
        </w:rPr>
      </w:pPr>
    </w:p>
    <w:p w:rsidR="00A2559F" w:rsidRDefault="00A2559F" w:rsidP="00687665">
      <w:pPr>
        <w:jc w:val="center"/>
        <w:rPr>
          <w:b/>
          <w:bCs/>
          <w:sz w:val="24"/>
          <w:szCs w:val="24"/>
        </w:rPr>
      </w:pPr>
    </w:p>
    <w:p w:rsidR="00C875D6" w:rsidRPr="00C875D6" w:rsidRDefault="00C875D6" w:rsidP="00C875D6">
      <w:pPr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C875D6">
        <w:rPr>
          <w:rFonts w:eastAsiaTheme="minorHAnsi"/>
          <w:bCs/>
          <w:sz w:val="24"/>
          <w:szCs w:val="24"/>
          <w:lang w:eastAsia="en-US"/>
        </w:rPr>
        <w:t>II. Заключение по зоне:</w:t>
      </w:r>
    </w:p>
    <w:p w:rsidR="00C875D6" w:rsidRPr="00C875D6" w:rsidRDefault="00C875D6" w:rsidP="00C875D6">
      <w:pPr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7"/>
        <w:gridCol w:w="3827"/>
        <w:gridCol w:w="1434"/>
        <w:gridCol w:w="1196"/>
        <w:gridCol w:w="4496"/>
      </w:tblGrid>
      <w:tr w:rsidR="00C875D6" w:rsidRPr="00C875D6" w:rsidTr="00C875D6"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>
            <w:pPr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 структурно-функциональной зоны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>
            <w:pPr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Состояние доступности &lt;*&gt; (к </w:t>
            </w:r>
            <w:hyperlink r:id="rId8" w:history="1">
              <w:r w:rsidRPr="00C875D6">
                <w:rPr>
                  <w:rFonts w:eastAsiaTheme="minorHAnsi"/>
                  <w:bCs/>
                  <w:color w:val="0000FF"/>
                  <w:sz w:val="24"/>
                  <w:szCs w:val="24"/>
                  <w:lang w:eastAsia="en-US"/>
                </w:rPr>
                <w:t>пункту 3.4</w:t>
              </w:r>
            </w:hyperlink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Акта обследования ОИ)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>
            <w:pPr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>
            <w:pPr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Рекомендации по адаптации (вид работы) &lt;**&gt; к </w:t>
            </w:r>
            <w:hyperlink r:id="rId9" w:history="1">
              <w:r w:rsidRPr="00C875D6">
                <w:rPr>
                  <w:rFonts w:eastAsiaTheme="minorHAnsi"/>
                  <w:bCs/>
                  <w:color w:val="0000FF"/>
                  <w:sz w:val="24"/>
                  <w:szCs w:val="24"/>
                  <w:lang w:eastAsia="en-US"/>
                </w:rPr>
                <w:t>пункту 4.1</w:t>
              </w:r>
            </w:hyperlink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Акта обследования объекта инфраструктуры</w:t>
            </w:r>
          </w:p>
        </w:tc>
      </w:tr>
      <w:tr w:rsidR="00C875D6" w:rsidRPr="00C875D6" w:rsidTr="00C875D6"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>
            <w:pPr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>
            <w:pPr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>
            <w:pPr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>N на плане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>
            <w:pPr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>N фото</w:t>
            </w:r>
          </w:p>
        </w:tc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>
            <w:pPr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C875D6" w:rsidRPr="00C875D6" w:rsidTr="00C875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>
            <w:pPr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>
            <w:pPr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>
            <w:pPr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>
            <w:pPr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>
            <w:pPr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C875D6" w:rsidRPr="00C875D6" w:rsidTr="00C875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>
            <w:pPr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C6D69">
              <w:rPr>
                <w:bCs/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>
            <w:pPr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>
            <w:pPr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>
            <w:pPr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>
            <w:pPr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C875D6" w:rsidRPr="00C875D6" w:rsidRDefault="00C875D6" w:rsidP="00C875D6">
      <w:pPr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C875D6" w:rsidRPr="00C875D6" w:rsidRDefault="00C875D6" w:rsidP="00C875D6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875D6">
        <w:rPr>
          <w:rFonts w:ascii="Courier New" w:eastAsiaTheme="minorHAnsi" w:hAnsi="Courier New" w:cs="Courier New"/>
          <w:lang w:eastAsia="en-US"/>
        </w:rPr>
        <w:t xml:space="preserve">    Комментарий к заключению: </w:t>
      </w:r>
    </w:p>
    <w:p w:rsidR="00C875D6" w:rsidRPr="00C875D6" w:rsidRDefault="00C875D6" w:rsidP="00C875D6">
      <w:pPr>
        <w:adjustRightInd w:val="0"/>
        <w:spacing w:before="24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875D6">
        <w:rPr>
          <w:rFonts w:eastAsiaTheme="minorHAnsi"/>
          <w:bCs/>
          <w:sz w:val="24"/>
          <w:szCs w:val="24"/>
          <w:lang w:eastAsia="en-US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C875D6" w:rsidRPr="00C875D6" w:rsidRDefault="00C875D6" w:rsidP="00C875D6">
      <w:pPr>
        <w:adjustRightInd w:val="0"/>
        <w:spacing w:before="24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875D6">
        <w:rPr>
          <w:rFonts w:eastAsiaTheme="minorHAnsi"/>
          <w:bCs/>
          <w:sz w:val="24"/>
          <w:szCs w:val="24"/>
          <w:lang w:eastAsia="en-US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A2559F" w:rsidRDefault="00A2559F" w:rsidP="00687665">
      <w:pPr>
        <w:jc w:val="center"/>
        <w:rPr>
          <w:b/>
          <w:bCs/>
          <w:sz w:val="24"/>
          <w:szCs w:val="24"/>
        </w:rPr>
      </w:pPr>
    </w:p>
    <w:p w:rsidR="00A2559F" w:rsidRDefault="00A2559F" w:rsidP="00687665">
      <w:pPr>
        <w:jc w:val="center"/>
        <w:rPr>
          <w:b/>
          <w:bCs/>
          <w:sz w:val="24"/>
          <w:szCs w:val="24"/>
        </w:rPr>
      </w:pPr>
    </w:p>
    <w:p w:rsidR="00A2559F" w:rsidRDefault="00A2559F" w:rsidP="00687665">
      <w:pPr>
        <w:jc w:val="center"/>
        <w:rPr>
          <w:b/>
          <w:bCs/>
          <w:sz w:val="24"/>
          <w:szCs w:val="24"/>
        </w:rPr>
      </w:pPr>
    </w:p>
    <w:p w:rsidR="00A2559F" w:rsidRDefault="00A2559F" w:rsidP="00687665">
      <w:pPr>
        <w:jc w:val="center"/>
        <w:rPr>
          <w:b/>
          <w:bCs/>
          <w:sz w:val="24"/>
          <w:szCs w:val="24"/>
        </w:rPr>
      </w:pPr>
    </w:p>
    <w:p w:rsidR="00D0301D" w:rsidRPr="00EC1C21" w:rsidRDefault="00D0301D" w:rsidP="00EC1C21">
      <w:pPr>
        <w:tabs>
          <w:tab w:val="left" w:pos="1315"/>
        </w:tabs>
        <w:rPr>
          <w:sz w:val="24"/>
          <w:szCs w:val="24"/>
        </w:rPr>
      </w:pPr>
    </w:p>
    <w:sectPr w:rsidR="00D0301D" w:rsidRPr="00EC1C21" w:rsidSect="00D8150A">
      <w:footerReference w:type="default" r:id="rId10"/>
      <w:pgSz w:w="16838" w:h="11906" w:orient="landscape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F3" w:rsidRDefault="008A5AF3" w:rsidP="00ED0E7B">
      <w:r>
        <w:separator/>
      </w:r>
    </w:p>
  </w:endnote>
  <w:endnote w:type="continuationSeparator" w:id="0">
    <w:p w:rsidR="008A5AF3" w:rsidRDefault="008A5AF3" w:rsidP="00ED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51162"/>
      <w:docPartObj>
        <w:docPartGallery w:val="Page Numbers (Bottom of Page)"/>
        <w:docPartUnique/>
      </w:docPartObj>
    </w:sdtPr>
    <w:sdtEndPr/>
    <w:sdtContent>
      <w:p w:rsidR="00C6301B" w:rsidRDefault="00C630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E64">
          <w:rPr>
            <w:noProof/>
          </w:rPr>
          <w:t>1</w:t>
        </w:r>
        <w:r>
          <w:fldChar w:fldCharType="end"/>
        </w:r>
      </w:p>
    </w:sdtContent>
  </w:sdt>
  <w:p w:rsidR="00C6301B" w:rsidRDefault="00C630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F3" w:rsidRDefault="008A5AF3" w:rsidP="00ED0E7B">
      <w:r>
        <w:separator/>
      </w:r>
    </w:p>
  </w:footnote>
  <w:footnote w:type="continuationSeparator" w:id="0">
    <w:p w:rsidR="008A5AF3" w:rsidRDefault="008A5AF3" w:rsidP="00ED0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46"/>
    <w:rsid w:val="0000063E"/>
    <w:rsid w:val="000243C4"/>
    <w:rsid w:val="00036C02"/>
    <w:rsid w:val="00055B49"/>
    <w:rsid w:val="00067F76"/>
    <w:rsid w:val="000B10A7"/>
    <w:rsid w:val="000E0F29"/>
    <w:rsid w:val="000E229F"/>
    <w:rsid w:val="00100BDB"/>
    <w:rsid w:val="00115EA6"/>
    <w:rsid w:val="00133CAA"/>
    <w:rsid w:val="0014484D"/>
    <w:rsid w:val="001E4810"/>
    <w:rsid w:val="002275D3"/>
    <w:rsid w:val="00247ACC"/>
    <w:rsid w:val="002B43C6"/>
    <w:rsid w:val="002C41D0"/>
    <w:rsid w:val="003022D5"/>
    <w:rsid w:val="003276D3"/>
    <w:rsid w:val="00373BBA"/>
    <w:rsid w:val="003855EA"/>
    <w:rsid w:val="00392F16"/>
    <w:rsid w:val="003D2955"/>
    <w:rsid w:val="003E366A"/>
    <w:rsid w:val="0045727E"/>
    <w:rsid w:val="004A174C"/>
    <w:rsid w:val="004A6746"/>
    <w:rsid w:val="004E55C0"/>
    <w:rsid w:val="00506B57"/>
    <w:rsid w:val="005214AB"/>
    <w:rsid w:val="00523EDE"/>
    <w:rsid w:val="005261A3"/>
    <w:rsid w:val="00544061"/>
    <w:rsid w:val="00584552"/>
    <w:rsid w:val="005A163A"/>
    <w:rsid w:val="005C31DD"/>
    <w:rsid w:val="005D54CC"/>
    <w:rsid w:val="005E3CB0"/>
    <w:rsid w:val="00643E64"/>
    <w:rsid w:val="006568EB"/>
    <w:rsid w:val="00687665"/>
    <w:rsid w:val="006A2F73"/>
    <w:rsid w:val="006E63C9"/>
    <w:rsid w:val="006F3F15"/>
    <w:rsid w:val="0077067D"/>
    <w:rsid w:val="00775183"/>
    <w:rsid w:val="007B773F"/>
    <w:rsid w:val="007E45AA"/>
    <w:rsid w:val="00817E91"/>
    <w:rsid w:val="00826688"/>
    <w:rsid w:val="00874F6B"/>
    <w:rsid w:val="00880E64"/>
    <w:rsid w:val="00897D44"/>
    <w:rsid w:val="008A5AF3"/>
    <w:rsid w:val="008F53E8"/>
    <w:rsid w:val="00914164"/>
    <w:rsid w:val="009202CB"/>
    <w:rsid w:val="00942A93"/>
    <w:rsid w:val="0096356F"/>
    <w:rsid w:val="00973CC8"/>
    <w:rsid w:val="009C7E85"/>
    <w:rsid w:val="009D19E9"/>
    <w:rsid w:val="009E2A9E"/>
    <w:rsid w:val="009F7D48"/>
    <w:rsid w:val="00A2559F"/>
    <w:rsid w:val="00A40E0C"/>
    <w:rsid w:val="00A81F94"/>
    <w:rsid w:val="00AA0882"/>
    <w:rsid w:val="00AA4584"/>
    <w:rsid w:val="00AB0D20"/>
    <w:rsid w:val="00AE4E35"/>
    <w:rsid w:val="00B03445"/>
    <w:rsid w:val="00B66831"/>
    <w:rsid w:val="00B751FA"/>
    <w:rsid w:val="00B92BEE"/>
    <w:rsid w:val="00BA57F5"/>
    <w:rsid w:val="00C62003"/>
    <w:rsid w:val="00C6301B"/>
    <w:rsid w:val="00C875D6"/>
    <w:rsid w:val="00CC00C9"/>
    <w:rsid w:val="00CE2E8B"/>
    <w:rsid w:val="00D0301D"/>
    <w:rsid w:val="00D069BB"/>
    <w:rsid w:val="00D6485D"/>
    <w:rsid w:val="00D666B2"/>
    <w:rsid w:val="00D70118"/>
    <w:rsid w:val="00D8150A"/>
    <w:rsid w:val="00D85F0D"/>
    <w:rsid w:val="00DA5AC6"/>
    <w:rsid w:val="00DC2F5E"/>
    <w:rsid w:val="00DD2E1A"/>
    <w:rsid w:val="00DD3D81"/>
    <w:rsid w:val="00DD7D7A"/>
    <w:rsid w:val="00EA5FCB"/>
    <w:rsid w:val="00EA6A9A"/>
    <w:rsid w:val="00EC1C21"/>
    <w:rsid w:val="00EC6D69"/>
    <w:rsid w:val="00ED0E7B"/>
    <w:rsid w:val="00EF45D7"/>
    <w:rsid w:val="00F04EEA"/>
    <w:rsid w:val="00F12117"/>
    <w:rsid w:val="00F826D7"/>
    <w:rsid w:val="00F974F7"/>
    <w:rsid w:val="00F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4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E4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06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0E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0E7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0E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0E7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826D7"/>
  </w:style>
  <w:style w:type="character" w:customStyle="1" w:styleId="ab">
    <w:name w:val="Текст сноски Знак"/>
    <w:basedOn w:val="a0"/>
    <w:link w:val="aa"/>
    <w:uiPriority w:val="99"/>
    <w:semiHidden/>
    <w:rsid w:val="00F826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826D7"/>
    <w:rPr>
      <w:vertAlign w:val="superscript"/>
    </w:rPr>
  </w:style>
  <w:style w:type="paragraph" w:styleId="ad">
    <w:name w:val="List Paragraph"/>
    <w:basedOn w:val="a"/>
    <w:uiPriority w:val="34"/>
    <w:qFormat/>
    <w:rsid w:val="00584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4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E4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06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0E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0E7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0E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0E7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826D7"/>
  </w:style>
  <w:style w:type="character" w:customStyle="1" w:styleId="ab">
    <w:name w:val="Текст сноски Знак"/>
    <w:basedOn w:val="a0"/>
    <w:link w:val="aa"/>
    <w:uiPriority w:val="99"/>
    <w:semiHidden/>
    <w:rsid w:val="00F826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826D7"/>
    <w:rPr>
      <w:vertAlign w:val="superscript"/>
    </w:rPr>
  </w:style>
  <w:style w:type="paragraph" w:styleId="ad">
    <w:name w:val="List Paragraph"/>
    <w:basedOn w:val="a"/>
    <w:uiPriority w:val="34"/>
    <w:qFormat/>
    <w:rsid w:val="00584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C6EC1814E3C7E1E2DF11F5ADFD7E269446023CC9B1A345B5B7B8891A50039A8545552C755B4501D80A53A8C715B815DEF94DB46273E19DBC11E10K95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4C6EC1814E3C7E1E2DF11F5ADFD7E269446023CC9B1A345B5B7B8891A50039A8545552C755B4501D80A53F8A715B815DEF94DB46273E19DBC11E10K95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2157-783A-4E93-B836-2C5211C2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Солоненкова Валерия Владимировна</cp:lastModifiedBy>
  <cp:revision>12</cp:revision>
  <cp:lastPrinted>2016-03-01T09:12:00Z</cp:lastPrinted>
  <dcterms:created xsi:type="dcterms:W3CDTF">2016-02-17T09:27:00Z</dcterms:created>
  <dcterms:modified xsi:type="dcterms:W3CDTF">2019-11-18T13:24:00Z</dcterms:modified>
</cp:coreProperties>
</file>