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DED" w:rsidRPr="00BC3DED" w:rsidRDefault="00BC3DED" w:rsidP="00BC3DED">
      <w:pPr>
        <w:ind w:firstLine="426"/>
        <w:jc w:val="both"/>
        <w:rPr>
          <w:b/>
          <w:bCs/>
          <w:sz w:val="28"/>
          <w:szCs w:val="28"/>
        </w:rPr>
      </w:pPr>
      <w:r w:rsidRPr="00BC3DED">
        <w:rPr>
          <w:b/>
          <w:bCs/>
          <w:sz w:val="28"/>
          <w:szCs w:val="28"/>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BC3DED" w:rsidRDefault="00BC3DED" w:rsidP="00BC3DED">
      <w:pPr>
        <w:ind w:firstLine="426"/>
        <w:jc w:val="both"/>
        <w:rPr>
          <w:b/>
          <w:bCs/>
          <w:sz w:val="28"/>
          <w:szCs w:val="28"/>
        </w:rPr>
      </w:pPr>
    </w:p>
    <w:p w:rsidR="00BC3DED" w:rsidRDefault="00BC3DED" w:rsidP="00BC3DED">
      <w:pPr>
        <w:ind w:firstLine="426"/>
        <w:jc w:val="both"/>
        <w:rPr>
          <w:sz w:val="28"/>
          <w:szCs w:val="28"/>
        </w:rPr>
      </w:pPr>
      <w:r w:rsidRPr="00BC3DED">
        <w:rPr>
          <w:sz w:val="28"/>
          <w:szCs w:val="28"/>
        </w:rPr>
        <w:t>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w:t>
      </w:r>
      <w:proofErr w:type="gramStart"/>
      <w:r w:rsidRPr="00BC3DED">
        <w:rPr>
          <w:sz w:val="28"/>
          <w:szCs w:val="28"/>
        </w:rPr>
        <w:t>р</w:t>
      </w:r>
      <w:proofErr w:type="gramEnd"/>
      <w:r w:rsidRPr="00BC3DED">
        <w:rPr>
          <w:sz w:val="28"/>
          <w:szCs w:val="28"/>
        </w:rPr>
        <w:t xml:space="preserve">, сообщает, что в соответствии с Федеральным законом от 13.07.2015 № 218-ФЗ «О государственной регистрации недвижимости», Федеральным законом от 30.12.2020 № 518-ФЗ </w:t>
      </w:r>
      <w:r>
        <w:rPr>
          <w:sz w:val="28"/>
          <w:szCs w:val="28"/>
        </w:rPr>
        <w:t>«</w:t>
      </w:r>
      <w:r w:rsidRPr="00BC3DED">
        <w:rPr>
          <w:sz w:val="28"/>
          <w:szCs w:val="28"/>
        </w:rPr>
        <w:t>О внесении изменений в отдельные законодательные акты Российской Федерации</w:t>
      </w:r>
      <w:r>
        <w:rPr>
          <w:sz w:val="28"/>
          <w:szCs w:val="28"/>
        </w:rPr>
        <w:t>»</w:t>
      </w:r>
      <w:r w:rsidRPr="00BC3DED">
        <w:rPr>
          <w:sz w:val="28"/>
          <w:szCs w:val="28"/>
        </w:rPr>
        <w:t xml:space="preserve">, Приказом Федеральной службы государственной регистрации, кадастра и картографии от 28.04.2021 № </w:t>
      </w:r>
      <w:proofErr w:type="gramStart"/>
      <w:r w:rsidRPr="00BC3DED">
        <w:rPr>
          <w:sz w:val="28"/>
          <w:szCs w:val="28"/>
        </w:rPr>
        <w:t>П</w:t>
      </w:r>
      <w:proofErr w:type="gramEnd"/>
      <w:r w:rsidRPr="00BC3DED">
        <w:rPr>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w:t>
      </w:r>
      <w:r>
        <w:rPr>
          <w:sz w:val="28"/>
          <w:szCs w:val="28"/>
        </w:rPr>
        <w:t xml:space="preserve">чтенных объектов недвижимости», </w:t>
      </w:r>
    </w:p>
    <w:p w:rsidR="00BC3DED" w:rsidRPr="00BC3DED" w:rsidRDefault="00DC5791" w:rsidP="00BC3DED">
      <w:pPr>
        <w:ind w:firstLine="426"/>
        <w:jc w:val="both"/>
        <w:rPr>
          <w:sz w:val="28"/>
          <w:szCs w:val="28"/>
        </w:rPr>
      </w:pPr>
      <w:r>
        <w:rPr>
          <w:sz w:val="28"/>
          <w:szCs w:val="28"/>
        </w:rPr>
        <w:t xml:space="preserve">в </w:t>
      </w:r>
      <w:r w:rsidR="00BC3DED" w:rsidRPr="00BC3DED">
        <w:rPr>
          <w:sz w:val="28"/>
          <w:szCs w:val="28"/>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BC3DED" w:rsidRDefault="00BC3DED" w:rsidP="00BC3DED">
      <w:pPr>
        <w:ind w:firstLine="426"/>
        <w:jc w:val="both"/>
        <w:rPr>
          <w:sz w:val="28"/>
          <w:szCs w:val="28"/>
        </w:rPr>
      </w:pPr>
    </w:p>
    <w:tbl>
      <w:tblPr>
        <w:tblW w:w="9492" w:type="dxa"/>
        <w:tblInd w:w="93"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74"/>
        <w:gridCol w:w="7018"/>
      </w:tblGrid>
      <w:tr w:rsidR="00890554" w:rsidRPr="00890554" w:rsidTr="00DC5791">
        <w:tc>
          <w:tcPr>
            <w:tcW w:w="24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554" w:rsidRPr="00890554" w:rsidRDefault="00890554" w:rsidP="00890554">
            <w:pPr>
              <w:spacing w:after="100" w:afterAutospacing="1"/>
              <w:jc w:val="center"/>
              <w:rPr>
                <w:sz w:val="28"/>
                <w:szCs w:val="28"/>
              </w:rPr>
            </w:pPr>
            <w:r w:rsidRPr="00890554">
              <w:rPr>
                <w:b/>
                <w:bCs/>
                <w:sz w:val="28"/>
                <w:szCs w:val="28"/>
              </w:rPr>
              <w:t>Кадастровый номер</w:t>
            </w:r>
          </w:p>
        </w:tc>
        <w:tc>
          <w:tcPr>
            <w:tcW w:w="70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554" w:rsidRPr="00890554" w:rsidRDefault="00890554" w:rsidP="00890554">
            <w:pPr>
              <w:spacing w:after="100" w:afterAutospacing="1"/>
              <w:jc w:val="center"/>
              <w:rPr>
                <w:sz w:val="28"/>
                <w:szCs w:val="28"/>
              </w:rPr>
            </w:pPr>
            <w:r w:rsidRPr="00890554">
              <w:rPr>
                <w:b/>
                <w:bCs/>
                <w:sz w:val="28"/>
                <w:szCs w:val="28"/>
              </w:rPr>
              <w:t>Адрес</w:t>
            </w:r>
          </w:p>
        </w:tc>
      </w:tr>
      <w:tr w:rsidR="00890554" w:rsidRPr="00890554" w:rsidTr="00DC5791">
        <w:tc>
          <w:tcPr>
            <w:tcW w:w="24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554" w:rsidRPr="00890554" w:rsidRDefault="00A15C51" w:rsidP="00890554">
            <w:pPr>
              <w:spacing w:after="100" w:afterAutospacing="1"/>
              <w:rPr>
                <w:sz w:val="28"/>
                <w:szCs w:val="28"/>
              </w:rPr>
            </w:pPr>
            <w:r>
              <w:rPr>
                <w:sz w:val="28"/>
                <w:szCs w:val="28"/>
              </w:rPr>
              <w:t>59:07:0010902:38</w:t>
            </w:r>
          </w:p>
        </w:tc>
        <w:tc>
          <w:tcPr>
            <w:tcW w:w="70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554" w:rsidRPr="00890554" w:rsidRDefault="00A15C51" w:rsidP="00890554">
            <w:pPr>
              <w:spacing w:after="100" w:afterAutospacing="1"/>
              <w:ind w:left="233"/>
              <w:rPr>
                <w:sz w:val="28"/>
                <w:szCs w:val="28"/>
              </w:rPr>
            </w:pPr>
            <w:r>
              <w:rPr>
                <w:sz w:val="28"/>
                <w:szCs w:val="28"/>
              </w:rPr>
              <w:t>г. Краснокамск, ГСК «Юг», позиция 3</w:t>
            </w:r>
          </w:p>
        </w:tc>
      </w:tr>
      <w:tr w:rsidR="00890554" w:rsidRPr="00890554" w:rsidTr="00DC5791">
        <w:tc>
          <w:tcPr>
            <w:tcW w:w="2474" w:type="dxa"/>
            <w:tcBorders>
              <w:top w:val="outset" w:sz="6" w:space="0" w:color="auto"/>
              <w:left w:val="outset" w:sz="6" w:space="0" w:color="auto"/>
              <w:bottom w:val="outset" w:sz="6" w:space="0" w:color="auto"/>
              <w:right w:val="outset" w:sz="6" w:space="0" w:color="auto"/>
            </w:tcBorders>
            <w:shd w:val="clear" w:color="auto" w:fill="FFFFFF"/>
            <w:vAlign w:val="center"/>
          </w:tcPr>
          <w:p w:rsidR="00890554" w:rsidRPr="00890554" w:rsidRDefault="00A15C51" w:rsidP="00DC5791">
            <w:pPr>
              <w:spacing w:after="100" w:afterAutospacing="1"/>
              <w:rPr>
                <w:sz w:val="28"/>
                <w:szCs w:val="28"/>
              </w:rPr>
            </w:pPr>
            <w:r>
              <w:rPr>
                <w:sz w:val="28"/>
                <w:szCs w:val="28"/>
              </w:rPr>
              <w:t>59:07:0000000</w:t>
            </w:r>
            <w:r>
              <w:rPr>
                <w:sz w:val="28"/>
                <w:szCs w:val="28"/>
                <w:lang w:val="en-US"/>
              </w:rPr>
              <w:t>:</w:t>
            </w:r>
            <w:r>
              <w:rPr>
                <w:sz w:val="28"/>
                <w:szCs w:val="28"/>
              </w:rPr>
              <w:t>1301</w:t>
            </w:r>
          </w:p>
        </w:tc>
        <w:tc>
          <w:tcPr>
            <w:tcW w:w="7018" w:type="dxa"/>
            <w:tcBorders>
              <w:top w:val="outset" w:sz="6" w:space="0" w:color="auto"/>
              <w:left w:val="outset" w:sz="6" w:space="0" w:color="auto"/>
              <w:bottom w:val="outset" w:sz="6" w:space="0" w:color="auto"/>
              <w:right w:val="outset" w:sz="6" w:space="0" w:color="auto"/>
            </w:tcBorders>
            <w:shd w:val="clear" w:color="auto" w:fill="FFFFFF"/>
            <w:vAlign w:val="center"/>
          </w:tcPr>
          <w:p w:rsidR="00890554" w:rsidRPr="00A15C51" w:rsidRDefault="00A15C51" w:rsidP="00A15C51">
            <w:pPr>
              <w:spacing w:after="100" w:afterAutospacing="1"/>
              <w:rPr>
                <w:sz w:val="28"/>
                <w:szCs w:val="28"/>
              </w:rPr>
            </w:pPr>
            <w:r>
              <w:rPr>
                <w:sz w:val="28"/>
                <w:szCs w:val="28"/>
              </w:rPr>
              <w:t>г. Краснокамск, пер. Студенческий (уличное освещение)</w:t>
            </w:r>
          </w:p>
        </w:tc>
      </w:tr>
    </w:tbl>
    <w:p w:rsidR="00BC3DED" w:rsidRPr="00BC3DED" w:rsidRDefault="00BC3DED" w:rsidP="00DC5791">
      <w:pPr>
        <w:jc w:val="both"/>
        <w:rPr>
          <w:sz w:val="28"/>
          <w:szCs w:val="28"/>
        </w:rPr>
      </w:pPr>
    </w:p>
    <w:p w:rsidR="00BC3DED" w:rsidRPr="00BC3DED" w:rsidRDefault="00BC3DED" w:rsidP="00BC3DED">
      <w:pPr>
        <w:ind w:firstLine="426"/>
        <w:jc w:val="both"/>
        <w:rPr>
          <w:sz w:val="28"/>
          <w:szCs w:val="28"/>
        </w:rPr>
      </w:pPr>
      <w:r w:rsidRPr="00BC3DED">
        <w:rPr>
          <w:sz w:val="28"/>
          <w:szCs w:val="28"/>
        </w:rPr>
        <w:t xml:space="preserve">Предполагаемая дата проведения обследования: </w:t>
      </w:r>
      <w:r w:rsidR="00A15C51">
        <w:rPr>
          <w:sz w:val="28"/>
          <w:szCs w:val="28"/>
        </w:rPr>
        <w:t>15</w:t>
      </w:r>
      <w:r w:rsidRPr="00BC3DED">
        <w:rPr>
          <w:sz w:val="28"/>
          <w:szCs w:val="28"/>
        </w:rPr>
        <w:t>.0</w:t>
      </w:r>
      <w:r w:rsidR="00DC5791">
        <w:rPr>
          <w:sz w:val="28"/>
          <w:szCs w:val="28"/>
        </w:rPr>
        <w:t>9</w:t>
      </w:r>
      <w:r w:rsidRPr="00BC3DED">
        <w:rPr>
          <w:sz w:val="28"/>
          <w:szCs w:val="28"/>
        </w:rPr>
        <w:t>.2021</w:t>
      </w:r>
    </w:p>
    <w:p w:rsidR="00BC3DED" w:rsidRPr="00BC3DED" w:rsidRDefault="00BC3DED" w:rsidP="00BC3DED">
      <w:pPr>
        <w:ind w:firstLine="426"/>
        <w:jc w:val="both"/>
        <w:rPr>
          <w:sz w:val="28"/>
          <w:szCs w:val="28"/>
        </w:rPr>
      </w:pPr>
      <w:r w:rsidRPr="00BC3DED">
        <w:rPr>
          <w:sz w:val="28"/>
          <w:szCs w:val="28"/>
        </w:rPr>
        <w:t> </w:t>
      </w:r>
    </w:p>
    <w:p w:rsidR="00BC3DED" w:rsidRPr="00BC3DED" w:rsidRDefault="00BC3DED" w:rsidP="00BC3DED">
      <w:pPr>
        <w:ind w:firstLine="426"/>
        <w:jc w:val="both"/>
        <w:rPr>
          <w:sz w:val="28"/>
          <w:szCs w:val="28"/>
        </w:rPr>
      </w:pPr>
      <w:r w:rsidRPr="00BC3DED">
        <w:rPr>
          <w:sz w:val="28"/>
          <w:szCs w:val="28"/>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Pr>
          <w:sz w:val="28"/>
          <w:szCs w:val="28"/>
        </w:rPr>
        <w:t xml:space="preserve">гор. Краснокамск, пр. Маяковского, 11, </w:t>
      </w:r>
      <w:proofErr w:type="spellStart"/>
      <w:r w:rsidR="00DC5791">
        <w:rPr>
          <w:sz w:val="28"/>
          <w:szCs w:val="28"/>
        </w:rPr>
        <w:t>каб</w:t>
      </w:r>
      <w:proofErr w:type="spellEnd"/>
      <w:r w:rsidR="00DC5791">
        <w:rPr>
          <w:sz w:val="28"/>
          <w:szCs w:val="28"/>
        </w:rPr>
        <w:t>. 327 (</w:t>
      </w:r>
      <w:proofErr w:type="spellStart"/>
      <w:r w:rsidR="00DC5791">
        <w:rPr>
          <w:sz w:val="28"/>
          <w:szCs w:val="28"/>
        </w:rPr>
        <w:t>конт</w:t>
      </w:r>
      <w:proofErr w:type="spellEnd"/>
      <w:r w:rsidR="00DC5791">
        <w:rPr>
          <w:sz w:val="28"/>
          <w:szCs w:val="28"/>
        </w:rPr>
        <w:t>. тел. 4-18-08)</w:t>
      </w:r>
      <w:r w:rsidRPr="00BC3DED">
        <w:rPr>
          <w:sz w:val="28"/>
          <w:szCs w:val="28"/>
        </w:rPr>
        <w:t>.</w:t>
      </w:r>
    </w:p>
    <w:p w:rsidR="00BC3DED" w:rsidRPr="00BC3DED" w:rsidRDefault="00BC3DED" w:rsidP="00BC3DED">
      <w:pPr>
        <w:ind w:firstLine="426"/>
        <w:jc w:val="both"/>
        <w:rPr>
          <w:sz w:val="28"/>
          <w:szCs w:val="28"/>
        </w:rPr>
      </w:pPr>
      <w:r w:rsidRPr="00BC3DED">
        <w:rPr>
          <w:sz w:val="28"/>
          <w:szCs w:val="28"/>
        </w:rPr>
        <w:t> </w:t>
      </w:r>
      <w:bookmarkStart w:id="0" w:name="_GoBack"/>
      <w:bookmarkEnd w:id="0"/>
    </w:p>
    <w:p w:rsidR="00BC3DED" w:rsidRPr="00BC3DED" w:rsidRDefault="00BC3DED" w:rsidP="00BC3DED">
      <w:pPr>
        <w:ind w:firstLine="426"/>
        <w:jc w:val="both"/>
        <w:rPr>
          <w:sz w:val="28"/>
          <w:szCs w:val="28"/>
        </w:rPr>
      </w:pPr>
      <w:r w:rsidRPr="00BC3DED">
        <w:rPr>
          <w:sz w:val="28"/>
          <w:szCs w:val="28"/>
        </w:rPr>
        <w:t xml:space="preserve">Председатель комиссии </w:t>
      </w:r>
      <w:r w:rsidR="00DC5791">
        <w:rPr>
          <w:sz w:val="28"/>
          <w:szCs w:val="28"/>
        </w:rPr>
        <w:t xml:space="preserve">                                                             Р. Р. Петров</w:t>
      </w:r>
    </w:p>
    <w:p w:rsidR="006B7796" w:rsidRPr="00570088" w:rsidRDefault="006B7796" w:rsidP="00BC3DED">
      <w:pPr>
        <w:ind w:firstLine="426"/>
        <w:jc w:val="both"/>
      </w:pPr>
    </w:p>
    <w:sectPr w:rsidR="006B7796" w:rsidRPr="00570088" w:rsidSect="00EB3C6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97"/>
    <w:rsid w:val="003445FD"/>
    <w:rsid w:val="00410B97"/>
    <w:rsid w:val="004712D5"/>
    <w:rsid w:val="00570088"/>
    <w:rsid w:val="006B7796"/>
    <w:rsid w:val="006F4AE6"/>
    <w:rsid w:val="007E12F5"/>
    <w:rsid w:val="00890554"/>
    <w:rsid w:val="00A15C51"/>
    <w:rsid w:val="00B119AC"/>
    <w:rsid w:val="00BC3DED"/>
    <w:rsid w:val="00CD531B"/>
    <w:rsid w:val="00DC5791"/>
    <w:rsid w:val="00E14A12"/>
    <w:rsid w:val="00EB3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User321</cp:lastModifiedBy>
  <cp:revision>3</cp:revision>
  <dcterms:created xsi:type="dcterms:W3CDTF">2021-09-14T03:26:00Z</dcterms:created>
  <dcterms:modified xsi:type="dcterms:W3CDTF">2021-09-14T03:28:00Z</dcterms:modified>
</cp:coreProperties>
</file>