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CC265F" w:rsidRDefault="00CC265F" w:rsidP="00711E11">
      <w:pPr>
        <w:spacing w:line="240" w:lineRule="exact"/>
        <w:jc w:val="both"/>
        <w:rPr>
          <w:sz w:val="26"/>
          <w:szCs w:val="26"/>
        </w:rPr>
      </w:pPr>
    </w:p>
    <w:tbl>
      <w:tblPr>
        <w:tblStyle w:val="a6"/>
        <w:tblW w:w="0" w:type="auto"/>
        <w:tblLook w:val="04A0"/>
      </w:tblPr>
      <w:tblGrid>
        <w:gridCol w:w="4672"/>
        <w:gridCol w:w="4673"/>
      </w:tblGrid>
      <w:tr w:rsidR="0083750C" w:rsidRPr="00D94FA1" w:rsidTr="00F35E18">
        <w:tc>
          <w:tcPr>
            <w:tcW w:w="4672" w:type="dxa"/>
          </w:tcPr>
          <w:p w:rsidR="0083750C" w:rsidRDefault="0083750C" w:rsidP="0083750C">
            <w:pPr>
              <w:jc w:val="center"/>
              <w:rPr>
                <w:color w:val="000000" w:themeColor="text1"/>
                <w:sz w:val="20"/>
                <w:szCs w:val="20"/>
              </w:rPr>
            </w:pPr>
            <w:r w:rsidRPr="00A47EF6">
              <w:rPr>
                <w:b/>
                <w:bCs/>
              </w:rPr>
              <w:t>кадастровый номер ОКС</w:t>
            </w:r>
          </w:p>
        </w:tc>
        <w:tc>
          <w:tcPr>
            <w:tcW w:w="4673" w:type="dxa"/>
          </w:tcPr>
          <w:p w:rsidR="0083750C" w:rsidRPr="00D94FA1" w:rsidRDefault="0083750C" w:rsidP="0083750C">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3750C" w:rsidRPr="00D94FA1" w:rsidTr="00F35E18">
        <w:tc>
          <w:tcPr>
            <w:tcW w:w="4672" w:type="dxa"/>
          </w:tcPr>
          <w:p w:rsidR="0083750C" w:rsidRPr="00776386" w:rsidRDefault="0083750C" w:rsidP="00F35E18">
            <w:pPr>
              <w:jc w:val="both"/>
              <w:rPr>
                <w:color w:val="000000" w:themeColor="text1"/>
                <w:sz w:val="20"/>
                <w:szCs w:val="20"/>
              </w:rPr>
            </w:pPr>
            <w:r>
              <w:rPr>
                <w:color w:val="000000" w:themeColor="text1"/>
                <w:sz w:val="20"/>
                <w:szCs w:val="20"/>
              </w:rPr>
              <w:t>59:07:0000000:1528</w:t>
            </w:r>
          </w:p>
        </w:tc>
        <w:tc>
          <w:tcPr>
            <w:tcW w:w="4673" w:type="dxa"/>
          </w:tcPr>
          <w:p w:rsidR="0083750C" w:rsidRPr="00D94FA1" w:rsidRDefault="0083750C" w:rsidP="00F35E18">
            <w:pPr>
              <w:autoSpaceDE w:val="0"/>
              <w:autoSpaceDN w:val="0"/>
              <w:adjustRightInd w:val="0"/>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Pr="00776386" w:rsidRDefault="0083750C" w:rsidP="00F35E18">
            <w:pPr>
              <w:jc w:val="both"/>
              <w:rPr>
                <w:color w:val="000000" w:themeColor="text1"/>
                <w:sz w:val="20"/>
                <w:szCs w:val="20"/>
              </w:rPr>
            </w:pPr>
            <w:r>
              <w:rPr>
                <w:color w:val="000000" w:themeColor="text1"/>
                <w:sz w:val="20"/>
                <w:szCs w:val="20"/>
              </w:rPr>
              <w:t>59:07:0000000:1531</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Pr="00776386" w:rsidRDefault="0083750C" w:rsidP="00F35E18">
            <w:pPr>
              <w:jc w:val="both"/>
              <w:rPr>
                <w:color w:val="000000" w:themeColor="text1"/>
                <w:sz w:val="20"/>
                <w:szCs w:val="20"/>
              </w:rPr>
            </w:pPr>
            <w:r>
              <w:rPr>
                <w:color w:val="000000" w:themeColor="text1"/>
                <w:sz w:val="20"/>
                <w:szCs w:val="20"/>
              </w:rPr>
              <w:t>59:07:0000000:1533</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Pr="00776386" w:rsidRDefault="0083750C" w:rsidP="00F35E18">
            <w:pPr>
              <w:jc w:val="both"/>
              <w:rPr>
                <w:color w:val="000000" w:themeColor="text1"/>
                <w:sz w:val="20"/>
                <w:szCs w:val="20"/>
              </w:rPr>
            </w:pPr>
            <w:r>
              <w:rPr>
                <w:color w:val="000000" w:themeColor="text1"/>
                <w:sz w:val="20"/>
                <w:szCs w:val="20"/>
              </w:rPr>
              <w:t>59:07:0000000:1539</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59:07:0000000:1541</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59:07:0000000:1550</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59:07:0000000:1552</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59:07:0000000:1553</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59:07:0000000:1555</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59:07:0000000:1556</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59:07:0000000:1560</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59:07:0000000:1564</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59:07:0000000:1565</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w:t>
            </w:r>
            <w:r w:rsidRPr="00D94FA1">
              <w:rPr>
                <w:color w:val="000000" w:themeColor="text1"/>
                <w:sz w:val="20"/>
                <w:szCs w:val="20"/>
              </w:rPr>
              <w:lastRenderedPageBreak/>
              <w:t xml:space="preserve">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lastRenderedPageBreak/>
              <w:t>59:07:0000000:1571</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r w:rsidR="0083750C" w:rsidRPr="00D94FA1" w:rsidTr="00F35E18">
        <w:tc>
          <w:tcPr>
            <w:tcW w:w="4672" w:type="dxa"/>
          </w:tcPr>
          <w:p w:rsidR="0083750C" w:rsidRDefault="0083750C" w:rsidP="00F35E18">
            <w:pPr>
              <w:jc w:val="both"/>
              <w:rPr>
                <w:color w:val="000000" w:themeColor="text1"/>
                <w:sz w:val="20"/>
                <w:szCs w:val="20"/>
              </w:rPr>
            </w:pPr>
            <w:r>
              <w:rPr>
                <w:color w:val="000000" w:themeColor="text1"/>
                <w:sz w:val="20"/>
                <w:szCs w:val="20"/>
              </w:rPr>
              <w:t>59:07:0000000:1574</w:t>
            </w:r>
          </w:p>
        </w:tc>
        <w:tc>
          <w:tcPr>
            <w:tcW w:w="4673" w:type="dxa"/>
          </w:tcPr>
          <w:p w:rsidR="0083750C" w:rsidRPr="00D94FA1" w:rsidRDefault="0083750C" w:rsidP="00F35E18">
            <w:pPr>
              <w:jc w:val="both"/>
              <w:rPr>
                <w:color w:val="000000" w:themeColor="text1"/>
                <w:sz w:val="20"/>
                <w:szCs w:val="20"/>
              </w:rPr>
            </w:pPr>
            <w:r w:rsidRPr="00D94FA1">
              <w:rPr>
                <w:color w:val="000000" w:themeColor="text1"/>
                <w:sz w:val="20"/>
                <w:szCs w:val="20"/>
              </w:rPr>
              <w:t xml:space="preserve">Расположенного на земельном участке по адресу: Пермский край, Краснокамский район, п. Майский, Свиноводческий комплекс №1. </w:t>
            </w:r>
          </w:p>
        </w:tc>
      </w:tr>
    </w:tbl>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 xml:space="preserve">обследования: </w:t>
      </w:r>
      <w:r w:rsidR="000A660A">
        <w:rPr>
          <w:sz w:val="26"/>
          <w:szCs w:val="26"/>
        </w:rPr>
        <w:t>2</w:t>
      </w:r>
      <w:r w:rsidR="0083750C">
        <w:rPr>
          <w:sz w:val="26"/>
          <w:szCs w:val="26"/>
        </w:rPr>
        <w:t>4</w:t>
      </w:r>
      <w:r w:rsidR="0066127C" w:rsidRPr="002136C5">
        <w:rPr>
          <w:sz w:val="26"/>
          <w:szCs w:val="26"/>
        </w:rPr>
        <w:t>.</w:t>
      </w:r>
      <w:r w:rsidR="00F9426A">
        <w:rPr>
          <w:sz w:val="26"/>
          <w:szCs w:val="26"/>
        </w:rPr>
        <w:t>1</w:t>
      </w:r>
      <w:r w:rsidR="0066127C" w:rsidRPr="002136C5">
        <w:rPr>
          <w:sz w:val="26"/>
          <w:szCs w:val="26"/>
        </w:rPr>
        <w:t>1</w:t>
      </w:r>
      <w:r w:rsidRPr="002136C5">
        <w:rPr>
          <w:sz w:val="26"/>
          <w:szCs w:val="26"/>
        </w:rPr>
        <w:t>.2021</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884B7E">
      <w:pPr>
        <w:spacing w:line="240" w:lineRule="exact"/>
        <w:jc w:val="both"/>
        <w:rPr>
          <w:sz w:val="26"/>
          <w:szCs w:val="26"/>
        </w:rPr>
      </w:pPr>
      <w:r w:rsidRPr="00A47EF6">
        <w:rPr>
          <w:sz w:val="26"/>
          <w:szCs w:val="26"/>
        </w:rPr>
        <w:t xml:space="preserve">Председатель комиссии </w:t>
      </w:r>
      <w:r w:rsidR="00DC5791" w:rsidRPr="00A47EF6">
        <w:rPr>
          <w:sz w:val="26"/>
          <w:szCs w:val="26"/>
        </w:rPr>
        <w:t xml:space="preserve">   </w:t>
      </w:r>
      <w:r w:rsidR="00884B7E">
        <w:rPr>
          <w:sz w:val="26"/>
          <w:szCs w:val="26"/>
        </w:rPr>
        <w:t xml:space="preserve">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10B97"/>
    <w:rsid w:val="00041CC3"/>
    <w:rsid w:val="00087E37"/>
    <w:rsid w:val="000A660A"/>
    <w:rsid w:val="00131C90"/>
    <w:rsid w:val="0019206E"/>
    <w:rsid w:val="002136C5"/>
    <w:rsid w:val="002173A6"/>
    <w:rsid w:val="002744D0"/>
    <w:rsid w:val="003445FD"/>
    <w:rsid w:val="003A720B"/>
    <w:rsid w:val="00410B97"/>
    <w:rsid w:val="00414B59"/>
    <w:rsid w:val="004712D5"/>
    <w:rsid w:val="00507DDA"/>
    <w:rsid w:val="005403A0"/>
    <w:rsid w:val="00553316"/>
    <w:rsid w:val="00553460"/>
    <w:rsid w:val="00570088"/>
    <w:rsid w:val="005A6FEC"/>
    <w:rsid w:val="005D5EA8"/>
    <w:rsid w:val="0066127C"/>
    <w:rsid w:val="006A50EC"/>
    <w:rsid w:val="006B7796"/>
    <w:rsid w:val="006C426D"/>
    <w:rsid w:val="006F4AE6"/>
    <w:rsid w:val="00711E11"/>
    <w:rsid w:val="00775FD2"/>
    <w:rsid w:val="00800146"/>
    <w:rsid w:val="0083750C"/>
    <w:rsid w:val="00851AE5"/>
    <w:rsid w:val="00884B7E"/>
    <w:rsid w:val="00890554"/>
    <w:rsid w:val="00906B90"/>
    <w:rsid w:val="00A47EF6"/>
    <w:rsid w:val="00B119AC"/>
    <w:rsid w:val="00B90D73"/>
    <w:rsid w:val="00BC3DED"/>
    <w:rsid w:val="00C748C7"/>
    <w:rsid w:val="00C91D8E"/>
    <w:rsid w:val="00CC265F"/>
    <w:rsid w:val="00CD531B"/>
    <w:rsid w:val="00D16E51"/>
    <w:rsid w:val="00D170B6"/>
    <w:rsid w:val="00D82038"/>
    <w:rsid w:val="00DC0789"/>
    <w:rsid w:val="00DC5791"/>
    <w:rsid w:val="00E14A12"/>
    <w:rsid w:val="00E21BB2"/>
    <w:rsid w:val="00EB0032"/>
    <w:rsid w:val="00EB2C01"/>
    <w:rsid w:val="00EB3C6A"/>
    <w:rsid w:val="00F56685"/>
    <w:rsid w:val="00F9426A"/>
    <w:rsid w:val="00F94761"/>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User-6</cp:lastModifiedBy>
  <cp:revision>2</cp:revision>
  <dcterms:created xsi:type="dcterms:W3CDTF">2021-11-22T06:07:00Z</dcterms:created>
  <dcterms:modified xsi:type="dcterms:W3CDTF">2021-11-22T06:07:00Z</dcterms:modified>
</cp:coreProperties>
</file>