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CC265F" w:rsidRDefault="00CC265F" w:rsidP="00711E11">
      <w:pPr>
        <w:spacing w:line="240" w:lineRule="exact"/>
        <w:jc w:val="both"/>
        <w:rPr>
          <w:sz w:val="26"/>
          <w:szCs w:val="26"/>
        </w:rPr>
      </w:pPr>
    </w:p>
    <w:tbl>
      <w:tblPr>
        <w:tblStyle w:val="a6"/>
        <w:tblW w:w="0" w:type="auto"/>
        <w:tblLook w:val="04A0"/>
      </w:tblPr>
      <w:tblGrid>
        <w:gridCol w:w="4077"/>
        <w:gridCol w:w="5954"/>
      </w:tblGrid>
      <w:tr w:rsidR="00D26982" w:rsidRPr="00437B77" w:rsidTr="00B968E1">
        <w:tc>
          <w:tcPr>
            <w:tcW w:w="4077" w:type="dxa"/>
          </w:tcPr>
          <w:p w:rsidR="00D26982" w:rsidRDefault="00D26982" w:rsidP="00D26982">
            <w:pPr>
              <w:tabs>
                <w:tab w:val="left" w:pos="3615"/>
              </w:tabs>
              <w:jc w:val="center"/>
              <w:rPr>
                <w:color w:val="000000" w:themeColor="text1"/>
                <w:sz w:val="20"/>
                <w:szCs w:val="20"/>
              </w:rPr>
            </w:pPr>
            <w:r w:rsidRPr="00A47EF6">
              <w:rPr>
                <w:b/>
                <w:bCs/>
              </w:rPr>
              <w:t>кадастровый номер ОКС</w:t>
            </w:r>
          </w:p>
        </w:tc>
        <w:tc>
          <w:tcPr>
            <w:tcW w:w="5954" w:type="dxa"/>
          </w:tcPr>
          <w:p w:rsidR="00D26982" w:rsidRPr="00437B77" w:rsidRDefault="00D26982" w:rsidP="00D26982">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26982" w:rsidRPr="00437B77" w:rsidTr="00B968E1">
        <w:tc>
          <w:tcPr>
            <w:tcW w:w="4077" w:type="dxa"/>
          </w:tcPr>
          <w:p w:rsidR="00D26982" w:rsidRPr="00776386" w:rsidRDefault="00D26982" w:rsidP="00D26982">
            <w:pPr>
              <w:jc w:val="both"/>
              <w:rPr>
                <w:color w:val="000000" w:themeColor="text1"/>
                <w:sz w:val="20"/>
                <w:szCs w:val="20"/>
              </w:rPr>
            </w:pPr>
            <w:r>
              <w:rPr>
                <w:color w:val="000000" w:themeColor="text1"/>
                <w:sz w:val="20"/>
                <w:szCs w:val="20"/>
              </w:rPr>
              <w:t>59:07:1510201:406</w:t>
            </w:r>
          </w:p>
        </w:tc>
        <w:tc>
          <w:tcPr>
            <w:tcW w:w="5954" w:type="dxa"/>
          </w:tcPr>
          <w:p w:rsidR="00D26982" w:rsidRPr="00437B77" w:rsidRDefault="00D26982" w:rsidP="00D26982">
            <w:pPr>
              <w:autoSpaceDE w:val="0"/>
              <w:autoSpaceDN w:val="0"/>
              <w:adjustRightInd w:val="0"/>
              <w:jc w:val="both"/>
              <w:rPr>
                <w:color w:val="000000" w:themeColor="text1"/>
                <w:sz w:val="20"/>
                <w:szCs w:val="20"/>
              </w:rPr>
            </w:pPr>
            <w:proofErr w:type="gramStart"/>
            <w:r w:rsidRPr="00437B77">
              <w:rPr>
                <w:color w:val="000000" w:themeColor="text1"/>
                <w:sz w:val="20"/>
                <w:szCs w:val="20"/>
              </w:rPr>
              <w:t>Расположенного</w:t>
            </w:r>
            <w:proofErr w:type="gramEnd"/>
            <w:r w:rsidRPr="00437B77">
              <w:rPr>
                <w:color w:val="000000" w:themeColor="text1"/>
                <w:sz w:val="20"/>
                <w:szCs w:val="20"/>
              </w:rPr>
              <w:t xml:space="preserve"> на земельном участке с кадастровым номером: 59:07:1510201:67 по адресу: </w:t>
            </w:r>
            <w:r w:rsidRPr="00437B77">
              <w:rPr>
                <w:color w:val="000000"/>
                <w:sz w:val="20"/>
                <w:szCs w:val="20"/>
                <w:shd w:val="clear" w:color="auto" w:fill="F8F9FA"/>
              </w:rPr>
              <w:t xml:space="preserve">Пермский край, Краснокамский район, тер. </w:t>
            </w:r>
            <w:proofErr w:type="spellStart"/>
            <w:r w:rsidRPr="00437B77">
              <w:rPr>
                <w:color w:val="000000"/>
                <w:sz w:val="20"/>
                <w:szCs w:val="20"/>
                <w:shd w:val="clear" w:color="auto" w:fill="F8F9FA"/>
              </w:rPr>
              <w:t>Шеметевское</w:t>
            </w:r>
            <w:proofErr w:type="spellEnd"/>
            <w:r w:rsidRPr="00437B77">
              <w:rPr>
                <w:color w:val="000000"/>
                <w:sz w:val="20"/>
                <w:szCs w:val="20"/>
                <w:shd w:val="clear" w:color="auto" w:fill="F8F9FA"/>
              </w:rPr>
              <w:t xml:space="preserve"> лесничество, </w:t>
            </w:r>
            <w:proofErr w:type="spellStart"/>
            <w:r w:rsidRPr="00437B77">
              <w:rPr>
                <w:color w:val="000000"/>
                <w:sz w:val="20"/>
                <w:szCs w:val="20"/>
                <w:shd w:val="clear" w:color="auto" w:fill="F8F9FA"/>
              </w:rPr>
              <w:t>снт</w:t>
            </w:r>
            <w:proofErr w:type="spellEnd"/>
            <w:r w:rsidRPr="00437B77">
              <w:rPr>
                <w:color w:val="000000"/>
                <w:sz w:val="20"/>
                <w:szCs w:val="20"/>
                <w:shd w:val="clear" w:color="auto" w:fill="F8F9FA"/>
              </w:rPr>
              <w:t xml:space="preserve"> Орленок.</w:t>
            </w:r>
          </w:p>
        </w:tc>
      </w:tr>
      <w:tr w:rsidR="00D26982" w:rsidRPr="00437B77" w:rsidTr="00B968E1">
        <w:tc>
          <w:tcPr>
            <w:tcW w:w="4077" w:type="dxa"/>
          </w:tcPr>
          <w:p w:rsidR="00D26982" w:rsidRPr="00776386" w:rsidRDefault="00D26982" w:rsidP="00D26982">
            <w:pPr>
              <w:jc w:val="both"/>
              <w:rPr>
                <w:color w:val="000000" w:themeColor="text1"/>
                <w:sz w:val="20"/>
                <w:szCs w:val="20"/>
              </w:rPr>
            </w:pPr>
            <w:r>
              <w:rPr>
                <w:color w:val="000000" w:themeColor="text1"/>
                <w:sz w:val="20"/>
                <w:szCs w:val="20"/>
              </w:rPr>
              <w:t>59:07:1510201:409</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59:07:1510201:7по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Pr="00776386" w:rsidRDefault="00D26982" w:rsidP="00D26982">
            <w:pPr>
              <w:jc w:val="both"/>
              <w:rPr>
                <w:color w:val="000000" w:themeColor="text1"/>
                <w:sz w:val="20"/>
                <w:szCs w:val="20"/>
              </w:rPr>
            </w:pPr>
            <w:r>
              <w:rPr>
                <w:color w:val="000000" w:themeColor="text1"/>
                <w:sz w:val="20"/>
                <w:szCs w:val="20"/>
              </w:rPr>
              <w:t>59:07:1510201:418</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59:07:1510201:78по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rPr>
          <w:trHeight w:val="615"/>
        </w:trPr>
        <w:tc>
          <w:tcPr>
            <w:tcW w:w="4077" w:type="dxa"/>
          </w:tcPr>
          <w:p w:rsidR="00D26982" w:rsidRPr="00776386" w:rsidRDefault="00D26982" w:rsidP="00D26982">
            <w:pPr>
              <w:jc w:val="both"/>
              <w:rPr>
                <w:color w:val="000000" w:themeColor="text1"/>
                <w:sz w:val="20"/>
                <w:szCs w:val="20"/>
              </w:rPr>
            </w:pPr>
            <w:r>
              <w:rPr>
                <w:color w:val="000000" w:themeColor="text1"/>
                <w:sz w:val="20"/>
                <w:szCs w:val="20"/>
              </w:rPr>
              <w:t>59:07:1510201:423</w:t>
            </w:r>
          </w:p>
        </w:tc>
        <w:tc>
          <w:tcPr>
            <w:tcW w:w="5954" w:type="dxa"/>
          </w:tcPr>
          <w:p w:rsidR="00D26982" w:rsidRPr="00437B77" w:rsidRDefault="00D26982" w:rsidP="00B968E1">
            <w:pPr>
              <w:jc w:val="both"/>
              <w:rPr>
                <w:color w:val="000000" w:themeColor="text1"/>
                <w:sz w:val="20"/>
                <w:szCs w:val="20"/>
              </w:rPr>
            </w:pPr>
            <w:proofErr w:type="gramStart"/>
            <w:r w:rsidRPr="00437B77">
              <w:rPr>
                <w:color w:val="000000" w:themeColor="text1"/>
                <w:sz w:val="20"/>
                <w:szCs w:val="20"/>
              </w:rPr>
              <w:t>Расположен</w:t>
            </w:r>
            <w:proofErr w:type="gramEnd"/>
            <w:r w:rsidRPr="00437B77">
              <w:rPr>
                <w:color w:val="000000" w:themeColor="text1"/>
                <w:sz w:val="20"/>
                <w:szCs w:val="20"/>
              </w:rPr>
              <w:t xml:space="preserve"> на земельном участке с кадастровым номером: 59:07:1510201:82 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59:07:1510201:427</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59:07:1510201:87по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59:07:1510201:442</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59:07:1510201:103по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59:07:1510201:443</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59:07:1510201:104по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59:07:1510201:449</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59:07:1510201:11; 59:07:1510201:756 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59:07:1510201:458</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59:07:1510201:118по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59:07:1510201:460</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59:07:1510201:12по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59:07:1510201:486</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59:07:1510201:145по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59:07:1510201:497</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59:07:1510201:158по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59:07:1510201:504</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w:t>
            </w:r>
            <w:r w:rsidRPr="00437B77">
              <w:rPr>
                <w:color w:val="000000" w:themeColor="text1"/>
                <w:sz w:val="20"/>
                <w:szCs w:val="20"/>
              </w:rPr>
              <w:lastRenderedPageBreak/>
              <w:t xml:space="preserve">59:07:1510201:164по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lastRenderedPageBreak/>
              <w:t>59:07:1510201:516</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59:07:1510201:176по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59:07:1510201:517</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59:07:1510201:177по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59:07:1510201:527</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59:07:1510201:188по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59:07:1510201:533</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59:07:1510201:193по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59:07:1510201:536</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59:07:1510201:21по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59:07:1510201:538</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59:07:1510201:23по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59:07:1510201:541</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59:07:1510201:27по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59:07:1510201:542</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59:07:1510201:28по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59:07:1510201:543</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59:07:1510201:29по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59:07:1510201:546</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59:07:1510201:31; 59:07:1510201:754 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59:07:1510201:548</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59:07:1510201:34по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59:07:1510201:568</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59:07:1510201:185по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59:07:1510201:574</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59:07:1510201:179по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59:07:1510201:591</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участке</w:t>
            </w:r>
            <w:r w:rsidRPr="00437B77">
              <w:rPr>
                <w:color w:val="000000" w:themeColor="text1"/>
                <w:sz w:val="20"/>
                <w:szCs w:val="20"/>
              </w:rPr>
              <w:t xml:space="preserve"> с кадастровым номером: 59:07:1510201:85по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r w:rsidR="00D26982" w:rsidRPr="00437B77" w:rsidTr="00B968E1">
        <w:tc>
          <w:tcPr>
            <w:tcW w:w="4077" w:type="dxa"/>
          </w:tcPr>
          <w:p w:rsidR="00D26982" w:rsidRDefault="00D26982" w:rsidP="00D26982">
            <w:pPr>
              <w:jc w:val="both"/>
              <w:rPr>
                <w:color w:val="000000" w:themeColor="text1"/>
                <w:sz w:val="20"/>
                <w:szCs w:val="20"/>
              </w:rPr>
            </w:pPr>
            <w:r>
              <w:rPr>
                <w:color w:val="000000" w:themeColor="text1"/>
                <w:sz w:val="20"/>
                <w:szCs w:val="20"/>
              </w:rPr>
              <w:t>59:07:1510201:632</w:t>
            </w:r>
          </w:p>
        </w:tc>
        <w:tc>
          <w:tcPr>
            <w:tcW w:w="5954" w:type="dxa"/>
          </w:tcPr>
          <w:p w:rsidR="00D26982" w:rsidRPr="00437B77" w:rsidRDefault="00D26982" w:rsidP="00D26982">
            <w:pPr>
              <w:jc w:val="both"/>
              <w:rPr>
                <w:color w:val="000000" w:themeColor="text1"/>
                <w:sz w:val="20"/>
                <w:szCs w:val="20"/>
              </w:rPr>
            </w:pPr>
            <w:proofErr w:type="gramStart"/>
            <w:r w:rsidRPr="00437B77">
              <w:rPr>
                <w:rFonts w:eastAsiaTheme="majorEastAsia"/>
                <w:color w:val="000000" w:themeColor="text1"/>
                <w:sz w:val="20"/>
                <w:szCs w:val="20"/>
              </w:rPr>
              <w:t>Расположенного</w:t>
            </w:r>
            <w:proofErr w:type="gramEnd"/>
            <w:r w:rsidRPr="00437B77">
              <w:rPr>
                <w:rFonts w:eastAsiaTheme="majorEastAsia"/>
                <w:color w:val="000000" w:themeColor="text1"/>
                <w:sz w:val="20"/>
                <w:szCs w:val="20"/>
              </w:rPr>
              <w:t xml:space="preserve"> на земельном </w:t>
            </w:r>
            <w:r w:rsidRPr="00437B77">
              <w:rPr>
                <w:color w:val="000000" w:themeColor="text1"/>
                <w:sz w:val="20"/>
                <w:szCs w:val="20"/>
              </w:rPr>
              <w:t xml:space="preserve">по адресу: Пермский край, Краснокамский район, тер. </w:t>
            </w:r>
            <w:proofErr w:type="spellStart"/>
            <w:r w:rsidRPr="00437B77">
              <w:rPr>
                <w:color w:val="000000" w:themeColor="text1"/>
                <w:sz w:val="20"/>
                <w:szCs w:val="20"/>
              </w:rPr>
              <w:t>Шеметевское</w:t>
            </w:r>
            <w:proofErr w:type="spellEnd"/>
            <w:r w:rsidRPr="00437B77">
              <w:rPr>
                <w:color w:val="000000" w:themeColor="text1"/>
                <w:sz w:val="20"/>
                <w:szCs w:val="20"/>
              </w:rPr>
              <w:t xml:space="preserve"> лесничество, </w:t>
            </w:r>
            <w:proofErr w:type="spellStart"/>
            <w:r w:rsidRPr="00437B77">
              <w:rPr>
                <w:color w:val="000000" w:themeColor="text1"/>
                <w:sz w:val="20"/>
                <w:szCs w:val="20"/>
              </w:rPr>
              <w:t>снт</w:t>
            </w:r>
            <w:proofErr w:type="spellEnd"/>
            <w:r w:rsidRPr="00437B77">
              <w:rPr>
                <w:color w:val="000000" w:themeColor="text1"/>
                <w:sz w:val="20"/>
                <w:szCs w:val="20"/>
              </w:rPr>
              <w:t xml:space="preserve"> Орленок. </w:t>
            </w:r>
          </w:p>
        </w:tc>
      </w:tr>
    </w:tbl>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0A660A">
        <w:rPr>
          <w:sz w:val="26"/>
          <w:szCs w:val="26"/>
        </w:rPr>
        <w:t>2</w:t>
      </w:r>
      <w:r w:rsidR="00D26982">
        <w:rPr>
          <w:sz w:val="26"/>
          <w:szCs w:val="26"/>
        </w:rPr>
        <w:t>5</w:t>
      </w:r>
      <w:r w:rsidR="0066127C" w:rsidRPr="002136C5">
        <w:rPr>
          <w:sz w:val="26"/>
          <w:szCs w:val="26"/>
        </w:rPr>
        <w:t>.</w:t>
      </w:r>
      <w:r w:rsidR="00F9426A">
        <w:rPr>
          <w:sz w:val="26"/>
          <w:szCs w:val="26"/>
        </w:rPr>
        <w:t>1</w:t>
      </w:r>
      <w:r w:rsidR="0066127C" w:rsidRPr="002136C5">
        <w:rPr>
          <w:sz w:val="26"/>
          <w:szCs w:val="26"/>
        </w:rPr>
        <w:t>1</w:t>
      </w:r>
      <w:r w:rsidRPr="002136C5">
        <w:rPr>
          <w:sz w:val="26"/>
          <w:szCs w:val="26"/>
        </w:rPr>
        <w:t>.2021</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B968E1">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B968E1">
        <w:rPr>
          <w:sz w:val="26"/>
          <w:szCs w:val="26"/>
        </w:rPr>
        <w:t xml:space="preserve">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87E37"/>
    <w:rsid w:val="000A660A"/>
    <w:rsid w:val="00131C90"/>
    <w:rsid w:val="0019206E"/>
    <w:rsid w:val="002136C5"/>
    <w:rsid w:val="002173A6"/>
    <w:rsid w:val="002744D0"/>
    <w:rsid w:val="003445FD"/>
    <w:rsid w:val="003A720B"/>
    <w:rsid w:val="00410B97"/>
    <w:rsid w:val="00414B59"/>
    <w:rsid w:val="004712D5"/>
    <w:rsid w:val="00507DDA"/>
    <w:rsid w:val="005403A0"/>
    <w:rsid w:val="00553316"/>
    <w:rsid w:val="00553460"/>
    <w:rsid w:val="00570088"/>
    <w:rsid w:val="005A6FEC"/>
    <w:rsid w:val="005D5EA8"/>
    <w:rsid w:val="0066127C"/>
    <w:rsid w:val="006A50EC"/>
    <w:rsid w:val="006B7796"/>
    <w:rsid w:val="006C426D"/>
    <w:rsid w:val="006F4AE6"/>
    <w:rsid w:val="00711E11"/>
    <w:rsid w:val="00775FD2"/>
    <w:rsid w:val="007A7457"/>
    <w:rsid w:val="0083750C"/>
    <w:rsid w:val="00851AE5"/>
    <w:rsid w:val="00890554"/>
    <w:rsid w:val="00906B90"/>
    <w:rsid w:val="00A47EF6"/>
    <w:rsid w:val="00B119AC"/>
    <w:rsid w:val="00B90D73"/>
    <w:rsid w:val="00B968E1"/>
    <w:rsid w:val="00BC1B97"/>
    <w:rsid w:val="00BC3DED"/>
    <w:rsid w:val="00C748C7"/>
    <w:rsid w:val="00C91D8E"/>
    <w:rsid w:val="00CC265F"/>
    <w:rsid w:val="00CD531B"/>
    <w:rsid w:val="00D16E51"/>
    <w:rsid w:val="00D170B6"/>
    <w:rsid w:val="00D26982"/>
    <w:rsid w:val="00D82038"/>
    <w:rsid w:val="00DC0789"/>
    <w:rsid w:val="00DC5791"/>
    <w:rsid w:val="00E14A12"/>
    <w:rsid w:val="00E21BB2"/>
    <w:rsid w:val="00EB0032"/>
    <w:rsid w:val="00EB2C01"/>
    <w:rsid w:val="00EB3C6A"/>
    <w:rsid w:val="00F56685"/>
    <w:rsid w:val="00F9426A"/>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2021-11-23T05:55:00Z</dcterms:created>
  <dcterms:modified xsi:type="dcterms:W3CDTF">2021-11-23T05:55:00Z</dcterms:modified>
</cp:coreProperties>
</file>