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2972"/>
        <w:gridCol w:w="6373"/>
      </w:tblGrid>
      <w:tr w:rsidR="00B9651E" w:rsidRPr="00DC7072" w14:paraId="5E61358A" w14:textId="77777777" w:rsidTr="00C067FC">
        <w:tc>
          <w:tcPr>
            <w:tcW w:w="2972"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6373"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8A4BD4" w:rsidRPr="00812210" w14:paraId="426B35F6" w14:textId="77777777" w:rsidTr="00C067FC">
        <w:tc>
          <w:tcPr>
            <w:tcW w:w="2972" w:type="dxa"/>
          </w:tcPr>
          <w:p w14:paraId="5A805A72" w14:textId="7B3CB643" w:rsidR="008A4BD4" w:rsidRPr="005E7A22" w:rsidRDefault="003B69EB" w:rsidP="005E7A22">
            <w:pPr>
              <w:tabs>
                <w:tab w:val="left" w:pos="891"/>
              </w:tabs>
              <w:rPr>
                <w:sz w:val="20"/>
                <w:szCs w:val="20"/>
              </w:rPr>
            </w:pPr>
            <w:r w:rsidRPr="003B69EB">
              <w:rPr>
                <w:sz w:val="20"/>
                <w:szCs w:val="20"/>
              </w:rPr>
              <w:t>59:07:1510206:81</w:t>
            </w:r>
          </w:p>
        </w:tc>
        <w:tc>
          <w:tcPr>
            <w:tcW w:w="6373" w:type="dxa"/>
          </w:tcPr>
          <w:p w14:paraId="25B8ED10" w14:textId="2C773E97" w:rsidR="008A4BD4" w:rsidRPr="00812210" w:rsidRDefault="003B69EB" w:rsidP="00982527">
            <w:pPr>
              <w:autoSpaceDE w:val="0"/>
              <w:autoSpaceDN w:val="0"/>
              <w:adjustRightInd w:val="0"/>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Бытовик, участок 7</w:t>
            </w:r>
          </w:p>
        </w:tc>
      </w:tr>
      <w:tr w:rsidR="008A4BD4" w:rsidRPr="00812210" w14:paraId="6E2860FA" w14:textId="77777777" w:rsidTr="00C067FC">
        <w:tc>
          <w:tcPr>
            <w:tcW w:w="2972" w:type="dxa"/>
          </w:tcPr>
          <w:p w14:paraId="2601EC38" w14:textId="45E9D3B0" w:rsidR="008A4BD4" w:rsidRPr="00776386" w:rsidRDefault="003B69EB" w:rsidP="00BA7FA0">
            <w:pPr>
              <w:jc w:val="both"/>
              <w:rPr>
                <w:color w:val="000000" w:themeColor="text1"/>
                <w:sz w:val="20"/>
                <w:szCs w:val="20"/>
              </w:rPr>
            </w:pPr>
            <w:r w:rsidRPr="003B69EB">
              <w:rPr>
                <w:color w:val="000000" w:themeColor="text1"/>
                <w:sz w:val="20"/>
                <w:szCs w:val="20"/>
              </w:rPr>
              <w:t>59:07:1510208:173</w:t>
            </w:r>
          </w:p>
        </w:tc>
        <w:tc>
          <w:tcPr>
            <w:tcW w:w="6373" w:type="dxa"/>
          </w:tcPr>
          <w:p w14:paraId="32CFEF9E" w14:textId="585F00DB" w:rsidR="008A4BD4" w:rsidRPr="00812210" w:rsidRDefault="003B69EB" w:rsidP="00982527">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МР, с/т «Заря», </w:t>
            </w:r>
            <w:proofErr w:type="spellStart"/>
            <w:r w:rsidRPr="003B69EB">
              <w:rPr>
                <w:color w:val="000000" w:themeColor="text1"/>
                <w:sz w:val="20"/>
                <w:szCs w:val="20"/>
              </w:rPr>
              <w:t>уч</w:t>
            </w:r>
            <w:proofErr w:type="gramStart"/>
            <w:r w:rsidRPr="003B69EB">
              <w:rPr>
                <w:color w:val="000000" w:themeColor="text1"/>
                <w:sz w:val="20"/>
                <w:szCs w:val="20"/>
              </w:rPr>
              <w:t>.б</w:t>
            </w:r>
            <w:proofErr w:type="spellEnd"/>
            <w:proofErr w:type="gramEnd"/>
            <w:r w:rsidRPr="003B69EB">
              <w:rPr>
                <w:color w:val="000000" w:themeColor="text1"/>
                <w:sz w:val="20"/>
                <w:szCs w:val="20"/>
              </w:rPr>
              <w:t>/н</w:t>
            </w:r>
          </w:p>
        </w:tc>
      </w:tr>
      <w:tr w:rsidR="008A4BD4" w:rsidRPr="00812210" w14:paraId="6891D90A" w14:textId="77777777" w:rsidTr="00C067FC">
        <w:tc>
          <w:tcPr>
            <w:tcW w:w="2972" w:type="dxa"/>
          </w:tcPr>
          <w:p w14:paraId="1E1D5C32" w14:textId="125989BA" w:rsidR="008A4BD4" w:rsidRPr="00776386" w:rsidRDefault="003B69EB" w:rsidP="00990C86">
            <w:pPr>
              <w:jc w:val="both"/>
              <w:rPr>
                <w:color w:val="000000" w:themeColor="text1"/>
                <w:sz w:val="20"/>
                <w:szCs w:val="20"/>
              </w:rPr>
            </w:pPr>
            <w:r w:rsidRPr="003B69EB">
              <w:rPr>
                <w:color w:val="000000" w:themeColor="text1"/>
                <w:sz w:val="20"/>
                <w:szCs w:val="20"/>
              </w:rPr>
              <w:t>59:07:1510208:174</w:t>
            </w:r>
          </w:p>
        </w:tc>
        <w:tc>
          <w:tcPr>
            <w:tcW w:w="6373" w:type="dxa"/>
          </w:tcPr>
          <w:p w14:paraId="6766A9ED" w14:textId="11353841" w:rsidR="008A4BD4" w:rsidRPr="00812210" w:rsidRDefault="003B69EB" w:rsidP="00982527">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МР, с/т «Заря», уч.1</w:t>
            </w:r>
          </w:p>
        </w:tc>
      </w:tr>
      <w:tr w:rsidR="008A4BD4" w:rsidRPr="00812210" w14:paraId="7A11F61A" w14:textId="77777777" w:rsidTr="00C067FC">
        <w:tc>
          <w:tcPr>
            <w:tcW w:w="2972" w:type="dxa"/>
          </w:tcPr>
          <w:p w14:paraId="3E403CB5" w14:textId="4EA9D94F" w:rsidR="008A4BD4" w:rsidRPr="00776386" w:rsidRDefault="003B69EB" w:rsidP="00990C86">
            <w:pPr>
              <w:jc w:val="both"/>
              <w:rPr>
                <w:color w:val="000000" w:themeColor="text1"/>
                <w:sz w:val="20"/>
                <w:szCs w:val="20"/>
              </w:rPr>
            </w:pPr>
            <w:r w:rsidRPr="003B69EB">
              <w:rPr>
                <w:color w:val="000000" w:themeColor="text1"/>
                <w:sz w:val="20"/>
                <w:szCs w:val="20"/>
              </w:rPr>
              <w:t>59:07:1510208:182</w:t>
            </w:r>
          </w:p>
        </w:tc>
        <w:tc>
          <w:tcPr>
            <w:tcW w:w="6373" w:type="dxa"/>
          </w:tcPr>
          <w:p w14:paraId="4165D10F" w14:textId="764E74D4" w:rsidR="008A4BD4" w:rsidRPr="00812210" w:rsidRDefault="003B69EB" w:rsidP="00982527">
            <w:pPr>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МР,  с/т «Заря», уч.17</w:t>
            </w:r>
          </w:p>
        </w:tc>
      </w:tr>
      <w:tr w:rsidR="008A4BD4" w:rsidRPr="00812210" w14:paraId="2C113EFE" w14:textId="77777777" w:rsidTr="00C067FC">
        <w:tc>
          <w:tcPr>
            <w:tcW w:w="2972" w:type="dxa"/>
          </w:tcPr>
          <w:p w14:paraId="1E1B327E" w14:textId="66EC0F0F" w:rsidR="008A4BD4" w:rsidRDefault="003B69EB" w:rsidP="00990C86">
            <w:pPr>
              <w:jc w:val="both"/>
              <w:rPr>
                <w:color w:val="000000" w:themeColor="text1"/>
                <w:sz w:val="20"/>
                <w:szCs w:val="20"/>
              </w:rPr>
            </w:pPr>
            <w:r w:rsidRPr="003B69EB">
              <w:rPr>
                <w:color w:val="000000" w:themeColor="text1"/>
                <w:sz w:val="20"/>
                <w:szCs w:val="20"/>
              </w:rPr>
              <w:t>59:07:1510208:185</w:t>
            </w:r>
          </w:p>
        </w:tc>
        <w:tc>
          <w:tcPr>
            <w:tcW w:w="6373" w:type="dxa"/>
          </w:tcPr>
          <w:p w14:paraId="146CC6BF" w14:textId="18DFB503" w:rsidR="008A4BD4" w:rsidRPr="00812210" w:rsidRDefault="003B69EB" w:rsidP="00982527">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МР,  с/т «Заря», уч.2</w:t>
            </w:r>
          </w:p>
        </w:tc>
      </w:tr>
      <w:tr w:rsidR="008A4BD4" w:rsidRPr="00812210" w14:paraId="2CE352D9" w14:textId="77777777" w:rsidTr="00C067FC">
        <w:tc>
          <w:tcPr>
            <w:tcW w:w="2972" w:type="dxa"/>
          </w:tcPr>
          <w:p w14:paraId="2CAA5331" w14:textId="43E49BC0" w:rsidR="008A4BD4" w:rsidRDefault="003B69EB" w:rsidP="00990C86">
            <w:pPr>
              <w:jc w:val="both"/>
              <w:rPr>
                <w:color w:val="000000" w:themeColor="text1"/>
                <w:sz w:val="20"/>
                <w:szCs w:val="20"/>
              </w:rPr>
            </w:pPr>
            <w:r w:rsidRPr="003B69EB">
              <w:rPr>
                <w:color w:val="000000" w:themeColor="text1"/>
                <w:sz w:val="20"/>
                <w:szCs w:val="20"/>
              </w:rPr>
              <w:t>59:07:1510208:282</w:t>
            </w:r>
          </w:p>
        </w:tc>
        <w:tc>
          <w:tcPr>
            <w:tcW w:w="6373" w:type="dxa"/>
          </w:tcPr>
          <w:p w14:paraId="1D464C21" w14:textId="2EDFE858" w:rsidR="008A4BD4" w:rsidRPr="00812210" w:rsidRDefault="003B69EB" w:rsidP="00982527">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садоводческое товарищество "Заря", участок 33</w:t>
            </w:r>
          </w:p>
        </w:tc>
      </w:tr>
      <w:tr w:rsidR="008A4BD4" w:rsidRPr="00692553" w14:paraId="1F49DB6F" w14:textId="77777777" w:rsidTr="00C067FC">
        <w:tc>
          <w:tcPr>
            <w:tcW w:w="2972" w:type="dxa"/>
          </w:tcPr>
          <w:p w14:paraId="67809807" w14:textId="5DDDB303" w:rsidR="008A4BD4" w:rsidRPr="00776386" w:rsidRDefault="003B69EB" w:rsidP="00000DD9">
            <w:pPr>
              <w:jc w:val="both"/>
              <w:rPr>
                <w:color w:val="000000" w:themeColor="text1"/>
                <w:sz w:val="20"/>
                <w:szCs w:val="20"/>
              </w:rPr>
            </w:pPr>
            <w:r w:rsidRPr="003B69EB">
              <w:rPr>
                <w:color w:val="000000" w:themeColor="text1"/>
                <w:sz w:val="20"/>
                <w:szCs w:val="20"/>
              </w:rPr>
              <w:t>59:07:1510211:28</w:t>
            </w:r>
          </w:p>
        </w:tc>
        <w:tc>
          <w:tcPr>
            <w:tcW w:w="6373" w:type="dxa"/>
          </w:tcPr>
          <w:p w14:paraId="4B5537C8" w14:textId="7E9DB973" w:rsidR="008A4BD4" w:rsidRPr="00692553" w:rsidRDefault="003B69EB" w:rsidP="005126CE">
            <w:pPr>
              <w:autoSpaceDE w:val="0"/>
              <w:autoSpaceDN w:val="0"/>
              <w:adjustRightInd w:val="0"/>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район, массив </w:t>
            </w:r>
            <w:proofErr w:type="spellStart"/>
            <w:r w:rsidRPr="003B69EB">
              <w:rPr>
                <w:color w:val="000000" w:themeColor="text1"/>
                <w:sz w:val="20"/>
                <w:szCs w:val="20"/>
              </w:rPr>
              <w:t>Алешиха</w:t>
            </w:r>
            <w:proofErr w:type="spellEnd"/>
            <w:r w:rsidRPr="003B69EB">
              <w:rPr>
                <w:color w:val="000000" w:themeColor="text1"/>
                <w:sz w:val="20"/>
                <w:szCs w:val="20"/>
              </w:rPr>
              <w:t xml:space="preserve">, </w:t>
            </w:r>
            <w:proofErr w:type="spellStart"/>
            <w:r w:rsidRPr="003B69EB">
              <w:rPr>
                <w:color w:val="000000" w:themeColor="text1"/>
                <w:sz w:val="20"/>
                <w:szCs w:val="20"/>
              </w:rPr>
              <w:t>снт</w:t>
            </w:r>
            <w:proofErr w:type="spellEnd"/>
            <w:r w:rsidRPr="003B69EB">
              <w:rPr>
                <w:color w:val="000000" w:themeColor="text1"/>
                <w:sz w:val="20"/>
                <w:szCs w:val="20"/>
              </w:rPr>
              <w:t xml:space="preserve"> Железнодорожник, уч. 19</w:t>
            </w:r>
          </w:p>
        </w:tc>
      </w:tr>
      <w:tr w:rsidR="008A4BD4" w:rsidRPr="00692553" w14:paraId="5448BCDF" w14:textId="77777777" w:rsidTr="00C067FC">
        <w:tc>
          <w:tcPr>
            <w:tcW w:w="2972" w:type="dxa"/>
          </w:tcPr>
          <w:p w14:paraId="6F73FAC0" w14:textId="43CC1CA4" w:rsidR="008A4BD4" w:rsidRPr="00776386" w:rsidRDefault="003B69EB" w:rsidP="00000DD9">
            <w:pPr>
              <w:jc w:val="both"/>
              <w:rPr>
                <w:color w:val="000000" w:themeColor="text1"/>
                <w:sz w:val="20"/>
                <w:szCs w:val="20"/>
              </w:rPr>
            </w:pPr>
            <w:r w:rsidRPr="003B69EB">
              <w:rPr>
                <w:color w:val="000000" w:themeColor="text1"/>
                <w:sz w:val="20"/>
                <w:szCs w:val="20"/>
              </w:rPr>
              <w:t>59:07:1510211:31</w:t>
            </w:r>
          </w:p>
        </w:tc>
        <w:tc>
          <w:tcPr>
            <w:tcW w:w="6373" w:type="dxa"/>
          </w:tcPr>
          <w:p w14:paraId="4F679840" w14:textId="4F0FBCFE" w:rsidR="008A4BD4" w:rsidRPr="00692553" w:rsidRDefault="003B69EB" w:rsidP="003C6F8B">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МР, с/т "Железнодорожник", участок 26</w:t>
            </w:r>
          </w:p>
        </w:tc>
      </w:tr>
      <w:tr w:rsidR="008A4BD4" w:rsidRPr="00692553" w14:paraId="185A3695" w14:textId="77777777" w:rsidTr="00C067FC">
        <w:tc>
          <w:tcPr>
            <w:tcW w:w="2972" w:type="dxa"/>
          </w:tcPr>
          <w:p w14:paraId="058286E4" w14:textId="09DF6C65" w:rsidR="008A4BD4" w:rsidRPr="00776386" w:rsidRDefault="003B69EB" w:rsidP="00000DD9">
            <w:pPr>
              <w:jc w:val="both"/>
              <w:rPr>
                <w:color w:val="000000" w:themeColor="text1"/>
                <w:sz w:val="20"/>
                <w:szCs w:val="20"/>
              </w:rPr>
            </w:pPr>
            <w:r w:rsidRPr="003B69EB">
              <w:rPr>
                <w:color w:val="000000" w:themeColor="text1"/>
                <w:sz w:val="20"/>
                <w:szCs w:val="20"/>
              </w:rPr>
              <w:t>59:07:1510212:101</w:t>
            </w:r>
          </w:p>
        </w:tc>
        <w:tc>
          <w:tcPr>
            <w:tcW w:w="6373" w:type="dxa"/>
          </w:tcPr>
          <w:p w14:paraId="7B7D7E10" w14:textId="47DCB584" w:rsidR="008A4BD4" w:rsidRPr="00692553" w:rsidRDefault="003B69EB" w:rsidP="009655D1">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9а</w:t>
            </w:r>
          </w:p>
        </w:tc>
      </w:tr>
      <w:tr w:rsidR="008A4BD4" w:rsidRPr="00692553" w14:paraId="0AA76446" w14:textId="77777777" w:rsidTr="00C067FC">
        <w:tc>
          <w:tcPr>
            <w:tcW w:w="2972" w:type="dxa"/>
          </w:tcPr>
          <w:p w14:paraId="57ECB4E4" w14:textId="4211C8A6" w:rsidR="008A4BD4" w:rsidRPr="00776386" w:rsidRDefault="003B69EB" w:rsidP="00603090">
            <w:pPr>
              <w:rPr>
                <w:color w:val="000000" w:themeColor="text1"/>
                <w:sz w:val="20"/>
                <w:szCs w:val="20"/>
              </w:rPr>
            </w:pPr>
            <w:r w:rsidRPr="003B69EB">
              <w:rPr>
                <w:color w:val="000000" w:themeColor="text1"/>
                <w:sz w:val="20"/>
                <w:szCs w:val="20"/>
              </w:rPr>
              <w:t>59:07:1510212:57</w:t>
            </w:r>
          </w:p>
        </w:tc>
        <w:tc>
          <w:tcPr>
            <w:tcW w:w="6373" w:type="dxa"/>
          </w:tcPr>
          <w:p w14:paraId="2EE46299" w14:textId="04BE0B4E" w:rsidR="008A4BD4" w:rsidRPr="00692553" w:rsidRDefault="003B69EB" w:rsidP="006232A7">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11</w:t>
            </w:r>
          </w:p>
        </w:tc>
      </w:tr>
      <w:tr w:rsidR="008A4BD4" w:rsidRPr="00A735C8" w14:paraId="145D4B45" w14:textId="77777777" w:rsidTr="00C067FC">
        <w:tc>
          <w:tcPr>
            <w:tcW w:w="2972" w:type="dxa"/>
          </w:tcPr>
          <w:p w14:paraId="135BD368" w14:textId="5C67F9EF" w:rsidR="008A4BD4" w:rsidRPr="00776386" w:rsidRDefault="003B69EB" w:rsidP="00A03FAA">
            <w:pPr>
              <w:jc w:val="both"/>
              <w:rPr>
                <w:color w:val="000000" w:themeColor="text1"/>
                <w:sz w:val="20"/>
                <w:szCs w:val="20"/>
              </w:rPr>
            </w:pPr>
            <w:r w:rsidRPr="003B69EB">
              <w:rPr>
                <w:color w:val="000000" w:themeColor="text1"/>
                <w:sz w:val="20"/>
                <w:szCs w:val="20"/>
              </w:rPr>
              <w:t>59:07:1510212:59</w:t>
            </w:r>
          </w:p>
        </w:tc>
        <w:tc>
          <w:tcPr>
            <w:tcW w:w="6373" w:type="dxa"/>
          </w:tcPr>
          <w:p w14:paraId="44C9FF8B" w14:textId="6F3CD416" w:rsidR="008A4BD4" w:rsidRPr="00A735C8" w:rsidRDefault="003B69EB" w:rsidP="00EA6A0B">
            <w:pPr>
              <w:autoSpaceDE w:val="0"/>
              <w:autoSpaceDN w:val="0"/>
              <w:adjustRightInd w:val="0"/>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13</w:t>
            </w:r>
          </w:p>
        </w:tc>
      </w:tr>
      <w:tr w:rsidR="008A4BD4" w:rsidRPr="00A735C8" w14:paraId="2A47A1DB" w14:textId="77777777" w:rsidTr="00C067FC">
        <w:tc>
          <w:tcPr>
            <w:tcW w:w="2972" w:type="dxa"/>
          </w:tcPr>
          <w:p w14:paraId="5A1D4C63" w14:textId="4BDFC47E" w:rsidR="008A4BD4" w:rsidRPr="00776386" w:rsidRDefault="003B69EB" w:rsidP="00DC044C">
            <w:pPr>
              <w:jc w:val="both"/>
              <w:rPr>
                <w:color w:val="000000" w:themeColor="text1"/>
                <w:sz w:val="20"/>
                <w:szCs w:val="20"/>
              </w:rPr>
            </w:pPr>
            <w:r w:rsidRPr="003B69EB">
              <w:rPr>
                <w:color w:val="000000" w:themeColor="text1"/>
                <w:sz w:val="20"/>
                <w:szCs w:val="20"/>
              </w:rPr>
              <w:t>59:07:1510212:64</w:t>
            </w:r>
          </w:p>
        </w:tc>
        <w:tc>
          <w:tcPr>
            <w:tcW w:w="6373" w:type="dxa"/>
          </w:tcPr>
          <w:p w14:paraId="31086641" w14:textId="056A4922" w:rsidR="008A4BD4" w:rsidRPr="00A735C8" w:rsidRDefault="003B69EB" w:rsidP="00EA6A0B">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18</w:t>
            </w:r>
          </w:p>
        </w:tc>
      </w:tr>
      <w:tr w:rsidR="008A4BD4" w:rsidRPr="00A735C8" w14:paraId="53230D22" w14:textId="77777777" w:rsidTr="00C067FC">
        <w:tc>
          <w:tcPr>
            <w:tcW w:w="2972" w:type="dxa"/>
          </w:tcPr>
          <w:p w14:paraId="19192B06" w14:textId="23EBD475" w:rsidR="008A4BD4" w:rsidRPr="00776386" w:rsidRDefault="003B69EB" w:rsidP="0085374B">
            <w:pPr>
              <w:jc w:val="both"/>
              <w:rPr>
                <w:color w:val="000000" w:themeColor="text1"/>
                <w:sz w:val="20"/>
                <w:szCs w:val="20"/>
              </w:rPr>
            </w:pPr>
            <w:r w:rsidRPr="003B69EB">
              <w:rPr>
                <w:color w:val="000000" w:themeColor="text1"/>
                <w:sz w:val="20"/>
                <w:szCs w:val="20"/>
              </w:rPr>
              <w:t>59:07:1510212:69</w:t>
            </w:r>
          </w:p>
        </w:tc>
        <w:tc>
          <w:tcPr>
            <w:tcW w:w="6373" w:type="dxa"/>
          </w:tcPr>
          <w:p w14:paraId="75943E32" w14:textId="04E3BC30" w:rsidR="008A4BD4" w:rsidRPr="00A735C8" w:rsidRDefault="003B69EB" w:rsidP="003E58C9">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22</w:t>
            </w:r>
          </w:p>
        </w:tc>
      </w:tr>
      <w:tr w:rsidR="008A4BD4" w:rsidRPr="00A735C8" w14:paraId="54A06929" w14:textId="77777777" w:rsidTr="00C067FC">
        <w:tc>
          <w:tcPr>
            <w:tcW w:w="2972" w:type="dxa"/>
          </w:tcPr>
          <w:p w14:paraId="02BBACB1" w14:textId="20DED2F0" w:rsidR="008A4BD4" w:rsidRPr="00776386" w:rsidRDefault="003B69EB" w:rsidP="006706AF">
            <w:pPr>
              <w:jc w:val="both"/>
              <w:rPr>
                <w:color w:val="000000" w:themeColor="text1"/>
                <w:sz w:val="20"/>
                <w:szCs w:val="20"/>
              </w:rPr>
            </w:pPr>
            <w:r w:rsidRPr="003B69EB">
              <w:rPr>
                <w:color w:val="000000" w:themeColor="text1"/>
                <w:sz w:val="20"/>
                <w:szCs w:val="20"/>
              </w:rPr>
              <w:t>59:07:1510212:71</w:t>
            </w:r>
          </w:p>
        </w:tc>
        <w:tc>
          <w:tcPr>
            <w:tcW w:w="6373" w:type="dxa"/>
          </w:tcPr>
          <w:p w14:paraId="74DCC5E2" w14:textId="41D7A231" w:rsidR="008A4BD4" w:rsidRPr="00A735C8" w:rsidRDefault="003B69EB" w:rsidP="007D5322">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24</w:t>
            </w:r>
          </w:p>
        </w:tc>
      </w:tr>
      <w:tr w:rsidR="008A4BD4" w:rsidRPr="00A735C8" w14:paraId="698DA3EE" w14:textId="77777777" w:rsidTr="00C067FC">
        <w:tc>
          <w:tcPr>
            <w:tcW w:w="2972" w:type="dxa"/>
          </w:tcPr>
          <w:p w14:paraId="28EF369E" w14:textId="7F6E42F9" w:rsidR="008A4BD4" w:rsidRDefault="003B69EB" w:rsidP="00113CB8">
            <w:pPr>
              <w:jc w:val="both"/>
              <w:rPr>
                <w:color w:val="000000" w:themeColor="text1"/>
                <w:sz w:val="20"/>
                <w:szCs w:val="20"/>
              </w:rPr>
            </w:pPr>
            <w:r w:rsidRPr="003B69EB">
              <w:rPr>
                <w:color w:val="000000" w:themeColor="text1"/>
                <w:sz w:val="20"/>
                <w:szCs w:val="20"/>
              </w:rPr>
              <w:t>59:07:1510212:72</w:t>
            </w:r>
          </w:p>
        </w:tc>
        <w:tc>
          <w:tcPr>
            <w:tcW w:w="6373" w:type="dxa"/>
          </w:tcPr>
          <w:p w14:paraId="7C0F1460" w14:textId="70A7FD4D" w:rsidR="008A4BD4" w:rsidRPr="00A735C8" w:rsidRDefault="003B69EB" w:rsidP="007A5F30">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25</w:t>
            </w:r>
          </w:p>
        </w:tc>
      </w:tr>
      <w:tr w:rsidR="008A4BD4" w:rsidRPr="00A735C8" w14:paraId="19B6605E" w14:textId="77777777" w:rsidTr="00C067FC">
        <w:tc>
          <w:tcPr>
            <w:tcW w:w="2972" w:type="dxa"/>
          </w:tcPr>
          <w:p w14:paraId="79D6C171" w14:textId="4EF52F9F" w:rsidR="008A4BD4" w:rsidRDefault="003B69EB" w:rsidP="006706AF">
            <w:pPr>
              <w:jc w:val="both"/>
              <w:rPr>
                <w:color w:val="000000" w:themeColor="text1"/>
                <w:sz w:val="20"/>
                <w:szCs w:val="20"/>
              </w:rPr>
            </w:pPr>
            <w:r w:rsidRPr="003B69EB">
              <w:rPr>
                <w:color w:val="000000" w:themeColor="text1"/>
                <w:sz w:val="20"/>
                <w:szCs w:val="20"/>
              </w:rPr>
              <w:t>59:07:1510212:73</w:t>
            </w:r>
          </w:p>
        </w:tc>
        <w:tc>
          <w:tcPr>
            <w:tcW w:w="6373" w:type="dxa"/>
          </w:tcPr>
          <w:p w14:paraId="3EC8000A" w14:textId="3EAE2539" w:rsidR="008A4BD4" w:rsidRPr="00A735C8" w:rsidRDefault="003B69EB" w:rsidP="007D5322">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26</w:t>
            </w:r>
          </w:p>
        </w:tc>
      </w:tr>
      <w:tr w:rsidR="008A4BD4" w:rsidRPr="00A735C8" w14:paraId="66CB559E" w14:textId="77777777" w:rsidTr="00C067FC">
        <w:tc>
          <w:tcPr>
            <w:tcW w:w="2972" w:type="dxa"/>
          </w:tcPr>
          <w:p w14:paraId="049BBCBC" w14:textId="589F0762" w:rsidR="008A4BD4" w:rsidRDefault="003B69EB" w:rsidP="00B319B5">
            <w:pPr>
              <w:jc w:val="both"/>
              <w:rPr>
                <w:color w:val="000000" w:themeColor="text1"/>
                <w:sz w:val="20"/>
                <w:szCs w:val="20"/>
              </w:rPr>
            </w:pPr>
            <w:r w:rsidRPr="003B69EB">
              <w:rPr>
                <w:color w:val="000000" w:themeColor="text1"/>
                <w:sz w:val="20"/>
                <w:szCs w:val="20"/>
              </w:rPr>
              <w:t>59:07:1510212:75</w:t>
            </w:r>
          </w:p>
        </w:tc>
        <w:tc>
          <w:tcPr>
            <w:tcW w:w="6373" w:type="dxa"/>
          </w:tcPr>
          <w:p w14:paraId="65A42FD1" w14:textId="6D45E81F" w:rsidR="008A4BD4" w:rsidRPr="00A735C8" w:rsidRDefault="003B69EB" w:rsidP="007D5322">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27а</w:t>
            </w:r>
          </w:p>
        </w:tc>
      </w:tr>
      <w:tr w:rsidR="008A4BD4" w:rsidRPr="00A735C8" w14:paraId="7AA62345" w14:textId="77777777" w:rsidTr="00C067FC">
        <w:tc>
          <w:tcPr>
            <w:tcW w:w="2972" w:type="dxa"/>
          </w:tcPr>
          <w:p w14:paraId="21A06F6F" w14:textId="5C149A1D" w:rsidR="008A4BD4" w:rsidRDefault="003B69EB" w:rsidP="00B319B5">
            <w:pPr>
              <w:tabs>
                <w:tab w:val="left" w:pos="3765"/>
              </w:tabs>
              <w:jc w:val="both"/>
              <w:rPr>
                <w:color w:val="000000" w:themeColor="text1"/>
                <w:sz w:val="20"/>
                <w:szCs w:val="20"/>
              </w:rPr>
            </w:pPr>
            <w:r w:rsidRPr="003B69EB">
              <w:rPr>
                <w:color w:val="000000" w:themeColor="text1"/>
                <w:sz w:val="20"/>
                <w:szCs w:val="20"/>
              </w:rPr>
              <w:t>59:07:1510212:77</w:t>
            </w:r>
          </w:p>
        </w:tc>
        <w:tc>
          <w:tcPr>
            <w:tcW w:w="6373" w:type="dxa"/>
          </w:tcPr>
          <w:p w14:paraId="22DFB16B" w14:textId="198DE39F" w:rsidR="008A4BD4" w:rsidRPr="00A735C8" w:rsidRDefault="003B69EB" w:rsidP="006706AF">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29</w:t>
            </w:r>
          </w:p>
        </w:tc>
      </w:tr>
      <w:tr w:rsidR="008A4BD4" w:rsidRPr="00A735C8" w14:paraId="4838587F" w14:textId="77777777" w:rsidTr="00C067FC">
        <w:tc>
          <w:tcPr>
            <w:tcW w:w="2972" w:type="dxa"/>
          </w:tcPr>
          <w:p w14:paraId="52A40042" w14:textId="38959BC6" w:rsidR="008A4BD4" w:rsidRDefault="003B69EB" w:rsidP="00B319B5">
            <w:pPr>
              <w:tabs>
                <w:tab w:val="left" w:pos="3765"/>
              </w:tabs>
              <w:jc w:val="both"/>
              <w:rPr>
                <w:color w:val="000000" w:themeColor="text1"/>
                <w:sz w:val="20"/>
                <w:szCs w:val="20"/>
              </w:rPr>
            </w:pPr>
            <w:r w:rsidRPr="003B69EB">
              <w:rPr>
                <w:color w:val="000000" w:themeColor="text1"/>
                <w:sz w:val="20"/>
                <w:szCs w:val="20"/>
              </w:rPr>
              <w:t>59:07:1510212:85</w:t>
            </w:r>
          </w:p>
        </w:tc>
        <w:tc>
          <w:tcPr>
            <w:tcW w:w="6373" w:type="dxa"/>
          </w:tcPr>
          <w:p w14:paraId="78AAB6EB" w14:textId="57A10594" w:rsidR="008A4BD4" w:rsidRPr="00A735C8" w:rsidRDefault="003B69EB" w:rsidP="007D5322">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lastRenderedPageBreak/>
              <w:t>Краснокамский</w:t>
            </w:r>
            <w:proofErr w:type="spellEnd"/>
            <w:r w:rsidRPr="003B69EB">
              <w:rPr>
                <w:color w:val="000000" w:themeColor="text1"/>
                <w:sz w:val="20"/>
                <w:szCs w:val="20"/>
              </w:rPr>
              <w:t xml:space="preserve"> р-н, с/т Автодорожник, участок 37</w:t>
            </w:r>
          </w:p>
        </w:tc>
      </w:tr>
      <w:tr w:rsidR="008A4BD4" w:rsidRPr="00A735C8" w14:paraId="0B77CB2A" w14:textId="77777777" w:rsidTr="00C067FC">
        <w:tc>
          <w:tcPr>
            <w:tcW w:w="2972" w:type="dxa"/>
          </w:tcPr>
          <w:p w14:paraId="34A7D52E" w14:textId="11B892C0" w:rsidR="008A4BD4" w:rsidRDefault="003B69EB" w:rsidP="00997CE5">
            <w:pPr>
              <w:tabs>
                <w:tab w:val="left" w:pos="3765"/>
              </w:tabs>
              <w:jc w:val="both"/>
              <w:rPr>
                <w:color w:val="000000" w:themeColor="text1"/>
                <w:sz w:val="20"/>
                <w:szCs w:val="20"/>
              </w:rPr>
            </w:pPr>
            <w:r w:rsidRPr="003B69EB">
              <w:rPr>
                <w:color w:val="000000" w:themeColor="text1"/>
                <w:sz w:val="20"/>
                <w:szCs w:val="20"/>
              </w:rPr>
              <w:lastRenderedPageBreak/>
              <w:t>59:07:1510212:87</w:t>
            </w:r>
          </w:p>
        </w:tc>
        <w:tc>
          <w:tcPr>
            <w:tcW w:w="6373" w:type="dxa"/>
          </w:tcPr>
          <w:p w14:paraId="25AA25C5" w14:textId="4AEA6C88" w:rsidR="008A4BD4" w:rsidRPr="00A735C8" w:rsidRDefault="003B69EB" w:rsidP="00A43E4F">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39</w:t>
            </w:r>
          </w:p>
        </w:tc>
      </w:tr>
      <w:tr w:rsidR="008A4BD4" w:rsidRPr="00A735C8" w14:paraId="692F9F70" w14:textId="77777777" w:rsidTr="00C067FC">
        <w:tc>
          <w:tcPr>
            <w:tcW w:w="2972" w:type="dxa"/>
          </w:tcPr>
          <w:p w14:paraId="0DB9C082" w14:textId="496A734A" w:rsidR="008A4BD4" w:rsidRDefault="003B69EB" w:rsidP="0003545E">
            <w:pPr>
              <w:tabs>
                <w:tab w:val="left" w:pos="3765"/>
              </w:tabs>
              <w:jc w:val="both"/>
              <w:rPr>
                <w:color w:val="000000" w:themeColor="text1"/>
                <w:sz w:val="20"/>
                <w:szCs w:val="20"/>
              </w:rPr>
            </w:pPr>
            <w:r w:rsidRPr="003B69EB">
              <w:rPr>
                <w:color w:val="000000" w:themeColor="text1"/>
                <w:sz w:val="20"/>
                <w:szCs w:val="20"/>
              </w:rPr>
              <w:t>59:07:1510212:88</w:t>
            </w:r>
          </w:p>
        </w:tc>
        <w:tc>
          <w:tcPr>
            <w:tcW w:w="6373" w:type="dxa"/>
          </w:tcPr>
          <w:p w14:paraId="2A1B022F" w14:textId="135BB860" w:rsidR="008A4BD4" w:rsidRPr="00A735C8" w:rsidRDefault="003B69EB" w:rsidP="006706AF">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4</w:t>
            </w:r>
          </w:p>
        </w:tc>
      </w:tr>
      <w:tr w:rsidR="00B823F0" w:rsidRPr="00A735C8" w14:paraId="783F2AA2" w14:textId="77777777" w:rsidTr="00C067FC">
        <w:tc>
          <w:tcPr>
            <w:tcW w:w="2972" w:type="dxa"/>
          </w:tcPr>
          <w:p w14:paraId="6D3F7178" w14:textId="450E6721" w:rsidR="00B823F0" w:rsidRDefault="003B69EB" w:rsidP="0003545E">
            <w:pPr>
              <w:tabs>
                <w:tab w:val="left" w:pos="3765"/>
              </w:tabs>
              <w:jc w:val="both"/>
              <w:rPr>
                <w:color w:val="000000" w:themeColor="text1"/>
                <w:sz w:val="20"/>
                <w:szCs w:val="20"/>
              </w:rPr>
            </w:pPr>
            <w:r w:rsidRPr="003B69EB">
              <w:rPr>
                <w:color w:val="000000" w:themeColor="text1"/>
                <w:sz w:val="20"/>
                <w:szCs w:val="20"/>
              </w:rPr>
              <w:t>59:07:1510212:89</w:t>
            </w:r>
          </w:p>
        </w:tc>
        <w:tc>
          <w:tcPr>
            <w:tcW w:w="6373" w:type="dxa"/>
          </w:tcPr>
          <w:p w14:paraId="35F0F6F7" w14:textId="52FC6DB0" w:rsidR="00B823F0" w:rsidRPr="00812210" w:rsidRDefault="003B69EB" w:rsidP="0003545E">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МР, с/т Автодорожник, участок 40</w:t>
            </w:r>
          </w:p>
        </w:tc>
      </w:tr>
      <w:tr w:rsidR="00B823F0" w:rsidRPr="00A735C8" w14:paraId="1DEAA7A1" w14:textId="77777777" w:rsidTr="00C067FC">
        <w:tc>
          <w:tcPr>
            <w:tcW w:w="2972" w:type="dxa"/>
          </w:tcPr>
          <w:p w14:paraId="2A537EF1" w14:textId="4CA49F48" w:rsidR="00B823F0" w:rsidRDefault="003B69EB" w:rsidP="0003545E">
            <w:pPr>
              <w:tabs>
                <w:tab w:val="left" w:pos="3765"/>
              </w:tabs>
              <w:jc w:val="both"/>
              <w:rPr>
                <w:color w:val="000000" w:themeColor="text1"/>
                <w:sz w:val="20"/>
                <w:szCs w:val="20"/>
              </w:rPr>
            </w:pPr>
            <w:r w:rsidRPr="003B69EB">
              <w:rPr>
                <w:color w:val="000000" w:themeColor="text1"/>
                <w:sz w:val="20"/>
                <w:szCs w:val="20"/>
              </w:rPr>
              <w:t>59:07:1510212:91</w:t>
            </w:r>
          </w:p>
        </w:tc>
        <w:tc>
          <w:tcPr>
            <w:tcW w:w="6373" w:type="dxa"/>
          </w:tcPr>
          <w:p w14:paraId="6039A137" w14:textId="0038FC3E" w:rsidR="00B823F0" w:rsidRPr="00812210" w:rsidRDefault="003B69EB" w:rsidP="0003545E">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42</w:t>
            </w:r>
          </w:p>
        </w:tc>
      </w:tr>
      <w:tr w:rsidR="00BD3513" w:rsidRPr="00A735C8" w14:paraId="574ABF1F" w14:textId="77777777" w:rsidTr="00C067FC">
        <w:tc>
          <w:tcPr>
            <w:tcW w:w="2972" w:type="dxa"/>
          </w:tcPr>
          <w:p w14:paraId="12B13B6E" w14:textId="6CEBE84B" w:rsidR="00BD3513" w:rsidRPr="00515201" w:rsidRDefault="003B69EB" w:rsidP="0003545E">
            <w:pPr>
              <w:tabs>
                <w:tab w:val="left" w:pos="3765"/>
              </w:tabs>
              <w:jc w:val="both"/>
              <w:rPr>
                <w:color w:val="000000" w:themeColor="text1"/>
                <w:sz w:val="20"/>
                <w:szCs w:val="20"/>
              </w:rPr>
            </w:pPr>
            <w:r w:rsidRPr="003B69EB">
              <w:rPr>
                <w:color w:val="000000" w:themeColor="text1"/>
                <w:sz w:val="20"/>
                <w:szCs w:val="20"/>
              </w:rPr>
              <w:t>59:07:1510212:93</w:t>
            </w:r>
          </w:p>
        </w:tc>
        <w:tc>
          <w:tcPr>
            <w:tcW w:w="6373" w:type="dxa"/>
          </w:tcPr>
          <w:p w14:paraId="3441B1B2" w14:textId="5EA02057" w:rsidR="00BD3513" w:rsidRPr="00515201" w:rsidRDefault="003B69EB" w:rsidP="0003545E">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44</w:t>
            </w:r>
          </w:p>
        </w:tc>
      </w:tr>
      <w:tr w:rsidR="00083D5D" w:rsidRPr="00A735C8" w14:paraId="4311EE24" w14:textId="77777777" w:rsidTr="00C067FC">
        <w:tc>
          <w:tcPr>
            <w:tcW w:w="2972" w:type="dxa"/>
          </w:tcPr>
          <w:p w14:paraId="125D0880" w14:textId="658415B7" w:rsidR="00083D5D" w:rsidRPr="00BD3513" w:rsidRDefault="003B69EB" w:rsidP="0003545E">
            <w:pPr>
              <w:tabs>
                <w:tab w:val="left" w:pos="3765"/>
              </w:tabs>
              <w:jc w:val="both"/>
              <w:rPr>
                <w:color w:val="000000" w:themeColor="text1"/>
                <w:sz w:val="20"/>
                <w:szCs w:val="20"/>
              </w:rPr>
            </w:pPr>
            <w:r w:rsidRPr="003B69EB">
              <w:rPr>
                <w:color w:val="000000" w:themeColor="text1"/>
                <w:sz w:val="20"/>
                <w:szCs w:val="20"/>
              </w:rPr>
              <w:t>59:07:1510212:94</w:t>
            </w:r>
          </w:p>
        </w:tc>
        <w:tc>
          <w:tcPr>
            <w:tcW w:w="6373" w:type="dxa"/>
          </w:tcPr>
          <w:p w14:paraId="161BC99B" w14:textId="28EFA811" w:rsidR="00083D5D" w:rsidRPr="00BD3513" w:rsidRDefault="003B69EB" w:rsidP="0003545E">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45</w:t>
            </w:r>
          </w:p>
        </w:tc>
      </w:tr>
      <w:tr w:rsidR="008808C8" w:rsidRPr="00A735C8" w14:paraId="36906DD9" w14:textId="77777777" w:rsidTr="00C067FC">
        <w:tc>
          <w:tcPr>
            <w:tcW w:w="2972" w:type="dxa"/>
          </w:tcPr>
          <w:p w14:paraId="30D1E058" w14:textId="1E133658" w:rsidR="008808C8" w:rsidRPr="008808C8" w:rsidRDefault="003B69EB" w:rsidP="0003545E">
            <w:pPr>
              <w:tabs>
                <w:tab w:val="left" w:pos="3765"/>
              </w:tabs>
              <w:jc w:val="both"/>
              <w:rPr>
                <w:color w:val="000000" w:themeColor="text1"/>
                <w:sz w:val="20"/>
                <w:szCs w:val="20"/>
              </w:rPr>
            </w:pPr>
            <w:r w:rsidRPr="003B69EB">
              <w:rPr>
                <w:color w:val="000000" w:themeColor="text1"/>
                <w:sz w:val="20"/>
                <w:szCs w:val="20"/>
              </w:rPr>
              <w:t>59:07:1510212:95</w:t>
            </w:r>
          </w:p>
        </w:tc>
        <w:tc>
          <w:tcPr>
            <w:tcW w:w="6373" w:type="dxa"/>
          </w:tcPr>
          <w:p w14:paraId="7E985F64" w14:textId="0536F715" w:rsidR="008808C8" w:rsidRPr="00BD3513" w:rsidRDefault="003B69EB" w:rsidP="0003545E">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46</w:t>
            </w:r>
          </w:p>
        </w:tc>
      </w:tr>
      <w:tr w:rsidR="008808C8" w:rsidRPr="00A735C8" w14:paraId="7D951ADC" w14:textId="77777777" w:rsidTr="00C067FC">
        <w:tc>
          <w:tcPr>
            <w:tcW w:w="2972" w:type="dxa"/>
          </w:tcPr>
          <w:p w14:paraId="2BA6734C" w14:textId="4E6965F1" w:rsidR="008808C8" w:rsidRPr="008808C8" w:rsidRDefault="003B69EB" w:rsidP="0003545E">
            <w:pPr>
              <w:tabs>
                <w:tab w:val="left" w:pos="3765"/>
              </w:tabs>
              <w:jc w:val="both"/>
              <w:rPr>
                <w:color w:val="000000" w:themeColor="text1"/>
                <w:sz w:val="20"/>
                <w:szCs w:val="20"/>
              </w:rPr>
            </w:pPr>
            <w:r w:rsidRPr="003B69EB">
              <w:rPr>
                <w:color w:val="000000" w:themeColor="text1"/>
                <w:sz w:val="20"/>
                <w:szCs w:val="20"/>
              </w:rPr>
              <w:t>59:07:1510212:98</w:t>
            </w:r>
          </w:p>
        </w:tc>
        <w:tc>
          <w:tcPr>
            <w:tcW w:w="6373" w:type="dxa"/>
          </w:tcPr>
          <w:p w14:paraId="2BA1E9DA" w14:textId="3BA715EA" w:rsidR="008808C8" w:rsidRPr="00BD3513" w:rsidRDefault="003B69EB" w:rsidP="0003545E">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7</w:t>
            </w:r>
          </w:p>
        </w:tc>
      </w:tr>
      <w:tr w:rsidR="008808C8" w:rsidRPr="00A735C8" w14:paraId="0332B6E3" w14:textId="77777777" w:rsidTr="00C067FC">
        <w:tc>
          <w:tcPr>
            <w:tcW w:w="2972" w:type="dxa"/>
          </w:tcPr>
          <w:p w14:paraId="087D14A8" w14:textId="615F3439" w:rsidR="008808C8" w:rsidRPr="008808C8" w:rsidRDefault="003B69EB" w:rsidP="0003545E">
            <w:pPr>
              <w:tabs>
                <w:tab w:val="left" w:pos="3765"/>
              </w:tabs>
              <w:jc w:val="both"/>
              <w:rPr>
                <w:color w:val="000000" w:themeColor="text1"/>
                <w:sz w:val="20"/>
                <w:szCs w:val="20"/>
              </w:rPr>
            </w:pPr>
            <w:r w:rsidRPr="003B69EB">
              <w:rPr>
                <w:color w:val="000000" w:themeColor="text1"/>
                <w:sz w:val="20"/>
                <w:szCs w:val="20"/>
              </w:rPr>
              <w:t>59:07:1510212:99</w:t>
            </w:r>
          </w:p>
        </w:tc>
        <w:tc>
          <w:tcPr>
            <w:tcW w:w="6373" w:type="dxa"/>
          </w:tcPr>
          <w:p w14:paraId="418E17C5" w14:textId="5837F4D5" w:rsidR="008808C8" w:rsidRPr="00BD3513" w:rsidRDefault="003B69EB" w:rsidP="0003545E">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Автодорожник, участок 8</w:t>
            </w:r>
          </w:p>
        </w:tc>
      </w:tr>
      <w:tr w:rsidR="008808C8" w:rsidRPr="00A735C8" w14:paraId="22919B32" w14:textId="77777777" w:rsidTr="00C067FC">
        <w:tc>
          <w:tcPr>
            <w:tcW w:w="2972" w:type="dxa"/>
          </w:tcPr>
          <w:p w14:paraId="70817D1A" w14:textId="0E9145DD" w:rsidR="008808C8" w:rsidRPr="008808C8" w:rsidRDefault="003B69EB" w:rsidP="0003545E">
            <w:pPr>
              <w:tabs>
                <w:tab w:val="left" w:pos="3765"/>
              </w:tabs>
              <w:jc w:val="both"/>
              <w:rPr>
                <w:color w:val="000000" w:themeColor="text1"/>
                <w:sz w:val="20"/>
                <w:szCs w:val="20"/>
              </w:rPr>
            </w:pPr>
            <w:r w:rsidRPr="003B69EB">
              <w:rPr>
                <w:color w:val="000000" w:themeColor="text1"/>
                <w:sz w:val="20"/>
                <w:szCs w:val="20"/>
              </w:rPr>
              <w:t>59:07:1510213:48</w:t>
            </w:r>
          </w:p>
        </w:tc>
        <w:tc>
          <w:tcPr>
            <w:tcW w:w="6373" w:type="dxa"/>
          </w:tcPr>
          <w:p w14:paraId="32A9438F" w14:textId="7E5B274D" w:rsidR="008808C8" w:rsidRPr="00BD3513" w:rsidRDefault="003B69EB" w:rsidP="0003545E">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МР, с/т "Лесник </w:t>
            </w:r>
            <w:proofErr w:type="spellStart"/>
            <w:r w:rsidRPr="003B69EB">
              <w:rPr>
                <w:color w:val="000000" w:themeColor="text1"/>
                <w:sz w:val="20"/>
                <w:szCs w:val="20"/>
              </w:rPr>
              <w:t>Прикамья</w:t>
            </w:r>
            <w:proofErr w:type="spellEnd"/>
            <w:r w:rsidRPr="003B69EB">
              <w:rPr>
                <w:color w:val="000000" w:themeColor="text1"/>
                <w:sz w:val="20"/>
                <w:szCs w:val="20"/>
              </w:rPr>
              <w:t>", участок 22</w:t>
            </w:r>
          </w:p>
        </w:tc>
      </w:tr>
      <w:tr w:rsidR="00193CDB" w:rsidRPr="00A735C8" w14:paraId="0309B44F" w14:textId="77777777" w:rsidTr="00C067FC">
        <w:tc>
          <w:tcPr>
            <w:tcW w:w="2972" w:type="dxa"/>
          </w:tcPr>
          <w:p w14:paraId="5B16FE34" w14:textId="5FA38680" w:rsidR="00193CDB" w:rsidRPr="003C1DA0" w:rsidRDefault="003B69EB" w:rsidP="0003545E">
            <w:pPr>
              <w:tabs>
                <w:tab w:val="left" w:pos="3765"/>
              </w:tabs>
              <w:jc w:val="both"/>
              <w:rPr>
                <w:color w:val="000000" w:themeColor="text1"/>
                <w:sz w:val="20"/>
                <w:szCs w:val="20"/>
              </w:rPr>
            </w:pPr>
            <w:r w:rsidRPr="003B69EB">
              <w:rPr>
                <w:color w:val="000000" w:themeColor="text1"/>
                <w:sz w:val="20"/>
                <w:szCs w:val="20"/>
              </w:rPr>
              <w:t>59:07:1510307:395</w:t>
            </w:r>
          </w:p>
        </w:tc>
        <w:tc>
          <w:tcPr>
            <w:tcW w:w="6373" w:type="dxa"/>
          </w:tcPr>
          <w:p w14:paraId="1C22EDCE" w14:textId="1D9B9277" w:rsidR="00193CDB" w:rsidRPr="003C1DA0" w:rsidRDefault="003B69EB" w:rsidP="0003545E">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Медик-1, уч.205</w:t>
            </w:r>
          </w:p>
        </w:tc>
      </w:tr>
      <w:tr w:rsidR="003B69EB" w:rsidRPr="00A735C8" w14:paraId="1BA930E7" w14:textId="77777777" w:rsidTr="00C067FC">
        <w:tc>
          <w:tcPr>
            <w:tcW w:w="2972" w:type="dxa"/>
          </w:tcPr>
          <w:p w14:paraId="71A6E062" w14:textId="42F94ABD" w:rsidR="003B69EB" w:rsidRPr="003B69EB" w:rsidRDefault="003B69EB" w:rsidP="0003545E">
            <w:pPr>
              <w:tabs>
                <w:tab w:val="left" w:pos="3765"/>
              </w:tabs>
              <w:jc w:val="both"/>
              <w:rPr>
                <w:color w:val="000000" w:themeColor="text1"/>
                <w:sz w:val="20"/>
                <w:szCs w:val="20"/>
              </w:rPr>
            </w:pPr>
            <w:r w:rsidRPr="003B69EB">
              <w:rPr>
                <w:color w:val="000000" w:themeColor="text1"/>
                <w:sz w:val="20"/>
                <w:szCs w:val="20"/>
              </w:rPr>
              <w:t>59:07:1510307:423</w:t>
            </w:r>
          </w:p>
        </w:tc>
        <w:tc>
          <w:tcPr>
            <w:tcW w:w="6373" w:type="dxa"/>
          </w:tcPr>
          <w:p w14:paraId="29FAF581" w14:textId="62CE8E58" w:rsidR="003B69EB" w:rsidRPr="003B69EB" w:rsidRDefault="003B69EB" w:rsidP="0003545E">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Медик-1, уч.248</w:t>
            </w:r>
          </w:p>
        </w:tc>
      </w:tr>
      <w:tr w:rsidR="003B69EB" w:rsidRPr="00A735C8" w14:paraId="5EC17D26" w14:textId="77777777" w:rsidTr="00C067FC">
        <w:tc>
          <w:tcPr>
            <w:tcW w:w="2972" w:type="dxa"/>
          </w:tcPr>
          <w:p w14:paraId="03E0CD5D" w14:textId="43766EF5" w:rsidR="003B69EB" w:rsidRPr="003B69EB" w:rsidRDefault="003B69EB" w:rsidP="0003545E">
            <w:pPr>
              <w:tabs>
                <w:tab w:val="left" w:pos="3765"/>
              </w:tabs>
              <w:jc w:val="both"/>
              <w:rPr>
                <w:color w:val="000000" w:themeColor="text1"/>
                <w:sz w:val="20"/>
                <w:szCs w:val="20"/>
              </w:rPr>
            </w:pPr>
            <w:r w:rsidRPr="003B69EB">
              <w:rPr>
                <w:color w:val="000000" w:themeColor="text1"/>
                <w:sz w:val="20"/>
                <w:szCs w:val="20"/>
              </w:rPr>
              <w:t>59:07:1510307:465</w:t>
            </w:r>
          </w:p>
        </w:tc>
        <w:tc>
          <w:tcPr>
            <w:tcW w:w="6373" w:type="dxa"/>
          </w:tcPr>
          <w:p w14:paraId="6233228E" w14:textId="7D345A61" w:rsidR="003B69EB" w:rsidRPr="003B69EB" w:rsidRDefault="003B69EB" w:rsidP="0003545E">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р-н, с/т Медик-1, уч.36</w:t>
            </w:r>
          </w:p>
        </w:tc>
      </w:tr>
      <w:tr w:rsidR="003B69EB" w:rsidRPr="00A735C8" w14:paraId="3F6547EA" w14:textId="77777777" w:rsidTr="00C067FC">
        <w:tc>
          <w:tcPr>
            <w:tcW w:w="2972" w:type="dxa"/>
          </w:tcPr>
          <w:p w14:paraId="7B140164" w14:textId="783E2DE2" w:rsidR="003B69EB" w:rsidRPr="003B69EB" w:rsidRDefault="003B69EB" w:rsidP="0003545E">
            <w:pPr>
              <w:tabs>
                <w:tab w:val="left" w:pos="3765"/>
              </w:tabs>
              <w:jc w:val="both"/>
              <w:rPr>
                <w:color w:val="000000" w:themeColor="text1"/>
                <w:sz w:val="20"/>
                <w:szCs w:val="20"/>
              </w:rPr>
            </w:pPr>
            <w:r w:rsidRPr="003B69EB">
              <w:rPr>
                <w:color w:val="000000" w:themeColor="text1"/>
                <w:sz w:val="20"/>
                <w:szCs w:val="20"/>
              </w:rPr>
              <w:t>59:07:1510307:468</w:t>
            </w:r>
          </w:p>
        </w:tc>
        <w:tc>
          <w:tcPr>
            <w:tcW w:w="6373" w:type="dxa"/>
          </w:tcPr>
          <w:p w14:paraId="4986472C" w14:textId="51200533" w:rsidR="003B69EB" w:rsidRPr="003B69EB" w:rsidRDefault="003B69EB" w:rsidP="0003545E">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МР, с/т "Медик-1", участок 4</w:t>
            </w:r>
          </w:p>
        </w:tc>
      </w:tr>
      <w:tr w:rsidR="003B69EB" w:rsidRPr="00A735C8" w14:paraId="2C48E680" w14:textId="77777777" w:rsidTr="00C067FC">
        <w:tc>
          <w:tcPr>
            <w:tcW w:w="2972" w:type="dxa"/>
          </w:tcPr>
          <w:p w14:paraId="18B3A1BC" w14:textId="5D86B13C" w:rsidR="003B69EB" w:rsidRPr="003B69EB" w:rsidRDefault="003B69EB" w:rsidP="0003545E">
            <w:pPr>
              <w:tabs>
                <w:tab w:val="left" w:pos="3765"/>
              </w:tabs>
              <w:jc w:val="both"/>
              <w:rPr>
                <w:color w:val="000000" w:themeColor="text1"/>
                <w:sz w:val="20"/>
                <w:szCs w:val="20"/>
              </w:rPr>
            </w:pPr>
            <w:r w:rsidRPr="003B69EB">
              <w:rPr>
                <w:color w:val="000000" w:themeColor="text1"/>
                <w:sz w:val="20"/>
                <w:szCs w:val="20"/>
              </w:rPr>
              <w:t>59:07:1510307:490</w:t>
            </w:r>
          </w:p>
        </w:tc>
        <w:tc>
          <w:tcPr>
            <w:tcW w:w="6373" w:type="dxa"/>
          </w:tcPr>
          <w:p w14:paraId="3E505E92" w14:textId="0E8A6A28" w:rsidR="003B69EB" w:rsidRPr="003B69EB" w:rsidRDefault="003B69EB" w:rsidP="0003545E">
            <w:pPr>
              <w:jc w:val="both"/>
              <w:rPr>
                <w:color w:val="000000" w:themeColor="text1"/>
                <w:sz w:val="20"/>
                <w:szCs w:val="20"/>
              </w:rPr>
            </w:pPr>
            <w:proofErr w:type="gramStart"/>
            <w:r w:rsidRPr="003B69EB">
              <w:rPr>
                <w:color w:val="000000" w:themeColor="text1"/>
                <w:sz w:val="20"/>
                <w:szCs w:val="20"/>
              </w:rPr>
              <w:t>Расположенного</w:t>
            </w:r>
            <w:proofErr w:type="gramEnd"/>
            <w:r w:rsidRPr="003B69EB">
              <w:rPr>
                <w:color w:val="000000" w:themeColor="text1"/>
                <w:sz w:val="20"/>
                <w:szCs w:val="20"/>
              </w:rPr>
              <w:t xml:space="preserve"> на земельном участке  по адресу: Пермский край, </w:t>
            </w:r>
            <w:proofErr w:type="spellStart"/>
            <w:r w:rsidRPr="003B69EB">
              <w:rPr>
                <w:color w:val="000000" w:themeColor="text1"/>
                <w:sz w:val="20"/>
                <w:szCs w:val="20"/>
              </w:rPr>
              <w:t>Краснокамский</w:t>
            </w:r>
            <w:proofErr w:type="spellEnd"/>
            <w:r w:rsidRPr="003B69EB">
              <w:rPr>
                <w:color w:val="000000" w:themeColor="text1"/>
                <w:sz w:val="20"/>
                <w:szCs w:val="20"/>
              </w:rPr>
              <w:t xml:space="preserve"> МР, с/т "Медик-1", участок 67</w:t>
            </w:r>
            <w:bookmarkStart w:id="0" w:name="_GoBack"/>
            <w:bookmarkEnd w:id="0"/>
          </w:p>
        </w:tc>
      </w:tr>
    </w:tbl>
    <w:p w14:paraId="36F40764" w14:textId="77777777" w:rsidR="00711E11" w:rsidRDefault="00711E11" w:rsidP="00711E11">
      <w:pPr>
        <w:spacing w:line="240" w:lineRule="exact"/>
        <w:jc w:val="both"/>
        <w:rPr>
          <w:sz w:val="26"/>
          <w:szCs w:val="26"/>
        </w:rPr>
      </w:pPr>
    </w:p>
    <w:p w14:paraId="732E269D" w14:textId="695D5C2F" w:rsidR="005D5EA8" w:rsidRDefault="00BC3DED" w:rsidP="005D5EA8">
      <w:pPr>
        <w:spacing w:line="240" w:lineRule="exact"/>
        <w:ind w:firstLine="425"/>
        <w:jc w:val="both"/>
        <w:rPr>
          <w:sz w:val="26"/>
          <w:szCs w:val="26"/>
        </w:rPr>
      </w:pPr>
      <w:r w:rsidRPr="00A47EF6">
        <w:rPr>
          <w:sz w:val="26"/>
          <w:szCs w:val="26"/>
        </w:rPr>
        <w:t xml:space="preserve">Предполагаемая дата проведения </w:t>
      </w:r>
      <w:r w:rsidRPr="002136C5">
        <w:rPr>
          <w:sz w:val="26"/>
          <w:szCs w:val="26"/>
        </w:rPr>
        <w:t>обследования</w:t>
      </w:r>
      <w:r w:rsidRPr="00F863D9">
        <w:rPr>
          <w:sz w:val="26"/>
          <w:szCs w:val="26"/>
        </w:rPr>
        <w:t xml:space="preserve">: </w:t>
      </w:r>
      <w:r w:rsidR="003B69EB">
        <w:rPr>
          <w:sz w:val="26"/>
          <w:szCs w:val="26"/>
        </w:rPr>
        <w:t>3</w:t>
      </w:r>
      <w:r w:rsidR="0066127C" w:rsidRPr="00F863D9">
        <w:rPr>
          <w:sz w:val="26"/>
          <w:szCs w:val="26"/>
        </w:rPr>
        <w:t>.</w:t>
      </w:r>
      <w:r w:rsidR="003C1DA0">
        <w:rPr>
          <w:sz w:val="26"/>
          <w:szCs w:val="26"/>
        </w:rPr>
        <w:t>11</w:t>
      </w:r>
      <w:r w:rsidR="00EA6A0B">
        <w:rPr>
          <w:sz w:val="26"/>
          <w:szCs w:val="26"/>
        </w:rPr>
        <w:t>.2022</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032050F1" w14:textId="77777777" w:rsidR="00711E11" w:rsidRDefault="00711E11" w:rsidP="00EB0032">
      <w:pPr>
        <w:spacing w:line="240" w:lineRule="exact"/>
        <w:ind w:firstLine="425"/>
        <w:jc w:val="both"/>
        <w:rPr>
          <w:sz w:val="26"/>
          <w:szCs w:val="26"/>
        </w:rPr>
      </w:pPr>
    </w:p>
    <w:p w14:paraId="14A5FDC4" w14:textId="09CDD019" w:rsidR="00BC3DED" w:rsidRPr="00A47EF6" w:rsidRDefault="00BC3DED" w:rsidP="00EB0032">
      <w:pPr>
        <w:spacing w:line="240" w:lineRule="exact"/>
        <w:ind w:firstLine="425"/>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p>
    <w:p w14:paraId="3F05171A" w14:textId="77777777" w:rsidR="006B7796" w:rsidRPr="00570088" w:rsidRDefault="006B7796" w:rsidP="00BC3DED">
      <w:pPr>
        <w:ind w:firstLine="426"/>
        <w:jc w:val="both"/>
      </w:pP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600D2"/>
    <w:rsid w:val="00066ED6"/>
    <w:rsid w:val="00083D5D"/>
    <w:rsid w:val="00085F37"/>
    <w:rsid w:val="00087E37"/>
    <w:rsid w:val="000A660A"/>
    <w:rsid w:val="000E7970"/>
    <w:rsid w:val="001040D2"/>
    <w:rsid w:val="00113CB8"/>
    <w:rsid w:val="00131C90"/>
    <w:rsid w:val="0019206E"/>
    <w:rsid w:val="00193CDB"/>
    <w:rsid w:val="00196430"/>
    <w:rsid w:val="001A05F8"/>
    <w:rsid w:val="002136C5"/>
    <w:rsid w:val="002173A6"/>
    <w:rsid w:val="002404FD"/>
    <w:rsid w:val="002744D0"/>
    <w:rsid w:val="00276D02"/>
    <w:rsid w:val="002E3A86"/>
    <w:rsid w:val="003445FD"/>
    <w:rsid w:val="003A720B"/>
    <w:rsid w:val="003B69EB"/>
    <w:rsid w:val="003C1D7C"/>
    <w:rsid w:val="003C1DA0"/>
    <w:rsid w:val="003C6F8B"/>
    <w:rsid w:val="003E58C9"/>
    <w:rsid w:val="003F0BB5"/>
    <w:rsid w:val="00410B97"/>
    <w:rsid w:val="00414B59"/>
    <w:rsid w:val="004712D5"/>
    <w:rsid w:val="00507DDA"/>
    <w:rsid w:val="005126CE"/>
    <w:rsid w:val="00515201"/>
    <w:rsid w:val="005403A0"/>
    <w:rsid w:val="00553316"/>
    <w:rsid w:val="00553460"/>
    <w:rsid w:val="00570088"/>
    <w:rsid w:val="005A6FEC"/>
    <w:rsid w:val="005D421D"/>
    <w:rsid w:val="005D5EA8"/>
    <w:rsid w:val="005E7A22"/>
    <w:rsid w:val="00603090"/>
    <w:rsid w:val="0061346C"/>
    <w:rsid w:val="006232A7"/>
    <w:rsid w:val="0066127C"/>
    <w:rsid w:val="00696F7B"/>
    <w:rsid w:val="006A50EC"/>
    <w:rsid w:val="006B7796"/>
    <w:rsid w:val="006C426D"/>
    <w:rsid w:val="006F4AE6"/>
    <w:rsid w:val="00711E11"/>
    <w:rsid w:val="00775FD2"/>
    <w:rsid w:val="007A2F62"/>
    <w:rsid w:val="007A5F30"/>
    <w:rsid w:val="007D5322"/>
    <w:rsid w:val="007F6DA6"/>
    <w:rsid w:val="0083750C"/>
    <w:rsid w:val="00851AE5"/>
    <w:rsid w:val="0085374B"/>
    <w:rsid w:val="008652DE"/>
    <w:rsid w:val="008808C8"/>
    <w:rsid w:val="00890554"/>
    <w:rsid w:val="008A4BD4"/>
    <w:rsid w:val="00906B90"/>
    <w:rsid w:val="00913917"/>
    <w:rsid w:val="009655D1"/>
    <w:rsid w:val="00982527"/>
    <w:rsid w:val="00990C86"/>
    <w:rsid w:val="00997CE5"/>
    <w:rsid w:val="009D4B02"/>
    <w:rsid w:val="009F15B9"/>
    <w:rsid w:val="00A03FAA"/>
    <w:rsid w:val="00A43E4F"/>
    <w:rsid w:val="00A47EF6"/>
    <w:rsid w:val="00B119AC"/>
    <w:rsid w:val="00B319B5"/>
    <w:rsid w:val="00B823F0"/>
    <w:rsid w:val="00B90183"/>
    <w:rsid w:val="00B90D73"/>
    <w:rsid w:val="00B9651E"/>
    <w:rsid w:val="00BA7FA0"/>
    <w:rsid w:val="00BB0D47"/>
    <w:rsid w:val="00BC1B97"/>
    <w:rsid w:val="00BC3DED"/>
    <w:rsid w:val="00BD3513"/>
    <w:rsid w:val="00C067FC"/>
    <w:rsid w:val="00C748C7"/>
    <w:rsid w:val="00C91D8E"/>
    <w:rsid w:val="00CC265F"/>
    <w:rsid w:val="00CD531B"/>
    <w:rsid w:val="00CD631A"/>
    <w:rsid w:val="00CD7BFE"/>
    <w:rsid w:val="00D14F6E"/>
    <w:rsid w:val="00D16E51"/>
    <w:rsid w:val="00D170B6"/>
    <w:rsid w:val="00D26982"/>
    <w:rsid w:val="00D61A4F"/>
    <w:rsid w:val="00D76D7E"/>
    <w:rsid w:val="00D82038"/>
    <w:rsid w:val="00DC044C"/>
    <w:rsid w:val="00DC0789"/>
    <w:rsid w:val="00DC5791"/>
    <w:rsid w:val="00DC6B7B"/>
    <w:rsid w:val="00DE2A22"/>
    <w:rsid w:val="00E14A12"/>
    <w:rsid w:val="00E21BB2"/>
    <w:rsid w:val="00EA6A0B"/>
    <w:rsid w:val="00EB0032"/>
    <w:rsid w:val="00EB2C01"/>
    <w:rsid w:val="00EB3C6A"/>
    <w:rsid w:val="00F56685"/>
    <w:rsid w:val="00F863D9"/>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4A479-8B9A-4D94-9098-95F29A605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637</TotalTime>
  <Pages>2</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79</cp:revision>
  <dcterms:created xsi:type="dcterms:W3CDTF">2021-10-04T09:42:00Z</dcterms:created>
  <dcterms:modified xsi:type="dcterms:W3CDTF">2022-11-02T11:09:00Z</dcterms:modified>
</cp:coreProperties>
</file>