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D391BAB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666DEC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66DEC" w:rsidRPr="0098428E">
        <w:rPr>
          <w:rFonts w:ascii="Times New Roman" w:hAnsi="Times New Roman"/>
          <w:sz w:val="28"/>
          <w:szCs w:val="28"/>
        </w:rPr>
        <w:t xml:space="preserve">59:07:0180209:9 </w:t>
      </w:r>
      <w:r w:rsidR="00666DEC">
        <w:rPr>
          <w:rFonts w:ascii="Times New Roman" w:hAnsi="Times New Roman"/>
          <w:sz w:val="28"/>
          <w:szCs w:val="28"/>
        </w:rPr>
        <w:t>(</w:t>
      </w:r>
      <w:r w:rsidR="00666DEC" w:rsidRPr="0098428E">
        <w:rPr>
          <w:rFonts w:ascii="Times New Roman" w:hAnsi="Times New Roman"/>
          <w:sz w:val="28"/>
          <w:szCs w:val="28"/>
        </w:rPr>
        <w:t>Пермский край, г.</w:t>
      </w:r>
      <w:r w:rsidR="00666DEC">
        <w:rPr>
          <w:rFonts w:ascii="Times New Roman" w:hAnsi="Times New Roman"/>
          <w:sz w:val="28"/>
          <w:szCs w:val="28"/>
        </w:rPr>
        <w:t xml:space="preserve"> </w:t>
      </w:r>
      <w:r w:rsidR="00666DEC" w:rsidRPr="0098428E">
        <w:rPr>
          <w:rFonts w:ascii="Times New Roman" w:hAnsi="Times New Roman"/>
          <w:sz w:val="28"/>
          <w:szCs w:val="28"/>
        </w:rPr>
        <w:t>о. Краснокамский, с. Мысы, ул. Северная, з/у 9</w:t>
      </w:r>
      <w:r w:rsidR="00666DEC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="00666DEC" w:rsidRPr="0098428E">
        <w:rPr>
          <w:rFonts w:ascii="Times New Roman" w:hAnsi="Times New Roman"/>
          <w:sz w:val="28"/>
          <w:szCs w:val="28"/>
        </w:rPr>
        <w:t>Вяткина Раиса Валентиновна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29</cp:revision>
  <dcterms:created xsi:type="dcterms:W3CDTF">2023-10-06T09:40:00Z</dcterms:created>
  <dcterms:modified xsi:type="dcterms:W3CDTF">2024-03-20T07:47:00Z</dcterms:modified>
</cp:coreProperties>
</file>