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4C" w:rsidRPr="000A0158" w:rsidRDefault="00D5654C" w:rsidP="00D56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A0158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D5654C" w:rsidRPr="00C17C17" w:rsidRDefault="00D5654C" w:rsidP="00D56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C17">
        <w:rPr>
          <w:rFonts w:ascii="Times New Roman" w:eastAsia="Times New Roman" w:hAnsi="Times New Roman" w:cs="Times New Roman"/>
          <w:sz w:val="28"/>
          <w:szCs w:val="28"/>
        </w:rPr>
        <w:t>вопросов, обсуждаемых при размещении уведомления</w:t>
      </w:r>
    </w:p>
    <w:p w:rsidR="00D5654C" w:rsidRPr="00C17C17" w:rsidRDefault="00D5654C" w:rsidP="00D56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C17">
        <w:rPr>
          <w:rFonts w:ascii="Times New Roman" w:eastAsia="Times New Roman" w:hAnsi="Times New Roman" w:cs="Times New Roman"/>
          <w:sz w:val="28"/>
          <w:szCs w:val="28"/>
        </w:rPr>
        <w:t>о подготовке проекта НПА</w:t>
      </w:r>
    </w:p>
    <w:p w:rsidR="00BF5C9A" w:rsidRDefault="00775CB7" w:rsidP="00775CB7">
      <w:pPr>
        <w:spacing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75CB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75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 в Документ планирования муниципальных маршрутов регулярных перевозок автомобильным транспортом в границах Краснокамского городского округа </w:t>
      </w:r>
      <w:r w:rsidRPr="00775CB7">
        <w:rPr>
          <w:rFonts w:ascii="Times New Roman" w:eastAsia="Calibri" w:hAnsi="Times New Roman" w:cs="Times New Roman"/>
          <w:bCs/>
          <w:sz w:val="28"/>
          <w:szCs w:val="28"/>
        </w:rPr>
        <w:t>на 2022-2024 годы, утвержденный постановлением администрации Краснокамского городского округа от 25.11.2021 №748-п</w:t>
      </w:r>
      <w:r w:rsidRPr="00775C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620CC" w:rsidRDefault="00A04874" w:rsidP="00C6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5654C">
        <w:rPr>
          <w:rFonts w:ascii="Times New Roman" w:hAnsi="Times New Roman"/>
          <w:sz w:val="28"/>
          <w:szCs w:val="28"/>
        </w:rPr>
        <w:t xml:space="preserve">Пожалуйста, заполните и направьте данную форму </w:t>
      </w:r>
      <w:r w:rsidR="00DB6BFE">
        <w:rPr>
          <w:rFonts w:ascii="Times New Roman" w:hAnsi="Times New Roman"/>
          <w:sz w:val="28"/>
          <w:szCs w:val="28"/>
        </w:rPr>
        <w:t xml:space="preserve">в период с 01.08.2023 </w:t>
      </w:r>
      <w:r w:rsidR="00D5654C">
        <w:rPr>
          <w:rFonts w:ascii="Times New Roman" w:hAnsi="Times New Roman"/>
          <w:sz w:val="28"/>
          <w:szCs w:val="28"/>
        </w:rPr>
        <w:t>до</w:t>
      </w:r>
      <w:r w:rsidR="004210F6">
        <w:rPr>
          <w:rFonts w:ascii="Times New Roman" w:hAnsi="Times New Roman"/>
          <w:sz w:val="28"/>
          <w:szCs w:val="28"/>
        </w:rPr>
        <w:t xml:space="preserve"> 0</w:t>
      </w:r>
      <w:r w:rsidR="00DB6BFE">
        <w:rPr>
          <w:rFonts w:ascii="Times New Roman" w:hAnsi="Times New Roman"/>
          <w:sz w:val="28"/>
          <w:szCs w:val="28"/>
        </w:rPr>
        <w:t>7</w:t>
      </w:r>
      <w:r w:rsidR="004210F6">
        <w:rPr>
          <w:rFonts w:ascii="Times New Roman" w:hAnsi="Times New Roman"/>
          <w:sz w:val="28"/>
          <w:szCs w:val="28"/>
        </w:rPr>
        <w:t>.08.2023 года</w:t>
      </w:r>
      <w:r w:rsidR="00D5654C">
        <w:rPr>
          <w:rFonts w:ascii="Times New Roman" w:hAnsi="Times New Roman"/>
          <w:sz w:val="28"/>
          <w:szCs w:val="28"/>
        </w:rPr>
        <w:t xml:space="preserve"> </w:t>
      </w:r>
      <w:r w:rsidR="00D5654C" w:rsidRPr="00DE622F">
        <w:rPr>
          <w:rFonts w:ascii="Times New Roman" w:hAnsi="Times New Roman" w:cs="Times New Roman"/>
          <w:sz w:val="28"/>
          <w:szCs w:val="28"/>
        </w:rPr>
        <w:t>в виде отсканированных предложений по вопросам, обсуждаемым в ходе публичных консультаций, на электронную почту</w:t>
      </w:r>
      <w:r w:rsidR="00DB5241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="00D5654C" w:rsidRPr="00DE622F">
        <w:rPr>
          <w:rFonts w:ascii="Times New Roman" w:hAnsi="Times New Roman" w:cs="Times New Roman"/>
          <w:sz w:val="28"/>
          <w:szCs w:val="28"/>
        </w:rPr>
        <w:t>:</w:t>
      </w:r>
      <w:r w:rsidR="004210F6" w:rsidRPr="004210F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B5241" w:rsidRPr="007174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lakoroleva</w:t>
        </w:r>
        <w:r w:rsidR="00DB5241" w:rsidRPr="007174A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B5241" w:rsidRPr="007174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krasnokamsk</w:t>
        </w:r>
        <w:r w:rsidR="00DB5241" w:rsidRPr="007174A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B5241" w:rsidRPr="007174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="00DB5241" w:rsidRPr="007174A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B5241" w:rsidRPr="007174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B6BFE">
        <w:rPr>
          <w:rStyle w:val="a4"/>
          <w:rFonts w:ascii="Times New Roman" w:hAnsi="Times New Roman" w:cs="Times New Roman"/>
          <w:sz w:val="28"/>
          <w:szCs w:val="28"/>
        </w:rPr>
        <w:t>,</w:t>
      </w:r>
      <w:r w:rsidR="00DB6BFE" w:rsidRPr="00DB6BFE">
        <w:rPr>
          <w:rFonts w:ascii="Times New Roman" w:hAnsi="Times New Roman" w:cs="Times New Roman"/>
          <w:sz w:val="28"/>
          <w:szCs w:val="28"/>
        </w:rPr>
        <w:t xml:space="preserve"> </w:t>
      </w:r>
      <w:r w:rsidR="00DB6BFE" w:rsidRPr="00DE622F">
        <w:rPr>
          <w:rFonts w:ascii="Times New Roman" w:hAnsi="Times New Roman" w:cs="Times New Roman"/>
          <w:sz w:val="28"/>
          <w:szCs w:val="28"/>
        </w:rPr>
        <w:t>с указанием заявителя</w:t>
      </w:r>
      <w:r w:rsidR="00DB6BFE">
        <w:rPr>
          <w:rFonts w:ascii="Times New Roman" w:hAnsi="Times New Roman" w:cs="Times New Roman"/>
          <w:sz w:val="28"/>
          <w:szCs w:val="28"/>
        </w:rPr>
        <w:t>.</w:t>
      </w:r>
    </w:p>
    <w:p w:rsidR="00D5654C" w:rsidRDefault="00D5654C" w:rsidP="00C62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 нормативного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</w:t>
      </w:r>
    </w:p>
    <w:p w:rsidR="00D5654C" w:rsidRPr="00081471" w:rsidRDefault="003D172B" w:rsidP="00D5654C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5080</wp:posOffset>
                </wp:positionV>
                <wp:extent cx="5950585" cy="1569085"/>
                <wp:effectExtent l="12065" t="12700" r="9525" b="88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54C" w:rsidRPr="00081471" w:rsidRDefault="00D5654C" w:rsidP="00D565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8147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Контактная информация</w:t>
                            </w:r>
                          </w:p>
                          <w:p w:rsidR="00D5654C" w:rsidRPr="00081471" w:rsidRDefault="00D5654C" w:rsidP="00D5654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8147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Название организации</w:t>
                            </w:r>
                            <w:r w:rsidR="00A87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___________________________________________</w:t>
                            </w:r>
                          </w:p>
                          <w:p w:rsidR="00D5654C" w:rsidRDefault="00D5654C" w:rsidP="00D5654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8147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Сфера деятельности</w:t>
                            </w:r>
                            <w:r w:rsidR="00A87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_____________________________________________</w:t>
                            </w:r>
                          </w:p>
                          <w:p w:rsidR="00D5654C" w:rsidRDefault="00D5654C" w:rsidP="00D5654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Ф.И.О. контактного лица</w:t>
                            </w:r>
                            <w:r w:rsidR="00A87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________________________________________</w:t>
                            </w:r>
                          </w:p>
                          <w:p w:rsidR="00D5654C" w:rsidRDefault="00D5654C" w:rsidP="00D5654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Номер контактного телефона</w:t>
                            </w:r>
                            <w:r w:rsidR="00A87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_____________________________________</w:t>
                            </w:r>
                          </w:p>
                          <w:p w:rsidR="00D5654C" w:rsidRDefault="00D5654C" w:rsidP="00D5654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Адрес электронной почты</w:t>
                            </w:r>
                            <w:r w:rsidR="00A872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</w:p>
                          <w:p w:rsidR="00D5654C" w:rsidRPr="00081471" w:rsidRDefault="00D5654C" w:rsidP="00D5654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.4pt;width:468.55pt;height:1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">
                <v:textbox>
                  <w:txbxContent>
                    <w:p w:rsidR="00D5654C" w:rsidRPr="00081471" w:rsidRDefault="00D5654C" w:rsidP="00D565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8147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Контактная информация</w:t>
                      </w:r>
                    </w:p>
                    <w:p w:rsidR="00D5654C" w:rsidRPr="00081471" w:rsidRDefault="00D5654C" w:rsidP="00D5654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8147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Название организации</w:t>
                      </w:r>
                      <w:r w:rsidR="00A87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___________________________________________</w:t>
                      </w:r>
                    </w:p>
                    <w:p w:rsidR="00D5654C" w:rsidRDefault="00D5654C" w:rsidP="00D5654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8147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Сфера деятельности</w:t>
                      </w:r>
                      <w:r w:rsidR="00A87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_____________________________________________</w:t>
                      </w:r>
                    </w:p>
                    <w:p w:rsidR="00D5654C" w:rsidRDefault="00D5654C" w:rsidP="00D5654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Ф.И.О. контактного лица</w:t>
                      </w:r>
                      <w:r w:rsidR="00A87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________________________________________</w:t>
                      </w:r>
                    </w:p>
                    <w:p w:rsidR="00D5654C" w:rsidRDefault="00D5654C" w:rsidP="00D5654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Номер контактного телефона</w:t>
                      </w:r>
                      <w:r w:rsidR="00A87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_____________________________________</w:t>
                      </w:r>
                    </w:p>
                    <w:p w:rsidR="00D5654C" w:rsidRDefault="00D5654C" w:rsidP="00D5654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Адрес электронной почты</w:t>
                      </w:r>
                      <w:r w:rsidR="00A872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________________________________________</w:t>
                      </w:r>
                    </w:p>
                    <w:p w:rsidR="00D5654C" w:rsidRPr="00081471" w:rsidRDefault="00D5654C" w:rsidP="00D5654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654C" w:rsidRDefault="00D5654C" w:rsidP="00D5654C">
      <w:pPr>
        <w:pStyle w:val="ConsPlusNormal"/>
        <w:jc w:val="both"/>
      </w:pPr>
    </w:p>
    <w:p w:rsidR="00D5654C" w:rsidRDefault="00D5654C" w:rsidP="00D5654C">
      <w:pPr>
        <w:pStyle w:val="ConsPlusNormal"/>
        <w:jc w:val="both"/>
      </w:pPr>
    </w:p>
    <w:p w:rsidR="00D5654C" w:rsidRDefault="00D5654C" w:rsidP="00D5654C">
      <w:pPr>
        <w:pStyle w:val="ConsPlusNormal"/>
        <w:jc w:val="both"/>
      </w:pPr>
    </w:p>
    <w:p w:rsidR="00D5654C" w:rsidRDefault="00D5654C" w:rsidP="00D5654C">
      <w:pPr>
        <w:pStyle w:val="ConsPlusNormal"/>
        <w:jc w:val="both"/>
      </w:pPr>
    </w:p>
    <w:p w:rsidR="00D5654C" w:rsidRDefault="00D5654C" w:rsidP="00D5654C">
      <w:pPr>
        <w:pStyle w:val="ConsPlusNormal"/>
        <w:jc w:val="both"/>
      </w:pPr>
    </w:p>
    <w:p w:rsidR="00D5654C" w:rsidRDefault="00D5654C" w:rsidP="00D5654C">
      <w:pPr>
        <w:pStyle w:val="ConsPlusNormal"/>
        <w:jc w:val="both"/>
      </w:pPr>
    </w:p>
    <w:p w:rsidR="00D5654C" w:rsidRDefault="00D5654C" w:rsidP="00D5654C">
      <w:pPr>
        <w:pStyle w:val="ConsPlusNormal"/>
        <w:jc w:val="both"/>
      </w:pPr>
    </w:p>
    <w:p w:rsidR="00D5654C" w:rsidRPr="00C17C17" w:rsidRDefault="00D5654C" w:rsidP="00D5654C">
      <w:pPr>
        <w:pStyle w:val="ConsPlusNormal"/>
        <w:jc w:val="both"/>
      </w:pPr>
      <w:r w:rsidRPr="00C17C17">
        <w:t>1. Актуальн</w:t>
      </w:r>
      <w:r>
        <w:t>о</w:t>
      </w:r>
      <w:r w:rsidRPr="00C17C17">
        <w:t xml:space="preserve"> ли </w:t>
      </w:r>
      <w:r w:rsidR="00065EB0">
        <w:t>утверждение данного НПА</w:t>
      </w:r>
      <w:r w:rsidRPr="00C17C17">
        <w:t>?</w:t>
      </w:r>
    </w:p>
    <w:p w:rsidR="00D5654C" w:rsidRDefault="003D172B" w:rsidP="00D5654C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38100</wp:posOffset>
                </wp:positionV>
                <wp:extent cx="5950585" cy="302260"/>
                <wp:effectExtent l="12065" t="5080" r="9525" b="698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54C" w:rsidRPr="00081471" w:rsidRDefault="00D5654C" w:rsidP="00D56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.9pt;margin-top:3pt;width:468.5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">
                <v:textbox>
                  <w:txbxContent>
                    <w:p w:rsidR="00D5654C" w:rsidRPr="00081471" w:rsidRDefault="00D5654C" w:rsidP="00D5654C"/>
                  </w:txbxContent>
                </v:textbox>
              </v:shape>
            </w:pict>
          </mc:Fallback>
        </mc:AlternateContent>
      </w:r>
    </w:p>
    <w:p w:rsidR="00D5654C" w:rsidRDefault="00D5654C" w:rsidP="00D5654C">
      <w:pPr>
        <w:pStyle w:val="ConsPlusNormal"/>
        <w:jc w:val="both"/>
      </w:pPr>
    </w:p>
    <w:p w:rsidR="00D5654C" w:rsidRDefault="00D5654C" w:rsidP="00D5654C">
      <w:pPr>
        <w:pStyle w:val="ConsPlusNormal"/>
        <w:jc w:val="both"/>
      </w:pPr>
    </w:p>
    <w:p w:rsidR="00D5654C" w:rsidRDefault="00D5654C" w:rsidP="00D5654C">
      <w:pPr>
        <w:pStyle w:val="ConsPlusNormal"/>
        <w:jc w:val="both"/>
      </w:pPr>
      <w:r>
        <w:t>2. Достигнет ли предлагаемое нормативное регулирование тех целей, на которые оно направлено?</w:t>
      </w:r>
    </w:p>
    <w:p w:rsidR="00D5654C" w:rsidRDefault="003D172B" w:rsidP="00D5654C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73660</wp:posOffset>
                </wp:positionV>
                <wp:extent cx="5950585" cy="302260"/>
                <wp:effectExtent l="12065" t="5080" r="9525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54C" w:rsidRPr="00081471" w:rsidRDefault="00D5654C" w:rsidP="00D56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.9pt;margin-top:5.8pt;width:468.55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">
                <v:textbox>
                  <w:txbxContent>
                    <w:p w:rsidR="00D5654C" w:rsidRPr="00081471" w:rsidRDefault="00D5654C" w:rsidP="00D5654C"/>
                  </w:txbxContent>
                </v:textbox>
              </v:shape>
            </w:pict>
          </mc:Fallback>
        </mc:AlternateContent>
      </w:r>
    </w:p>
    <w:p w:rsidR="00D5654C" w:rsidRDefault="00D5654C" w:rsidP="00D5654C">
      <w:pPr>
        <w:pStyle w:val="ConsPlusNormal"/>
        <w:jc w:val="both"/>
      </w:pPr>
    </w:p>
    <w:p w:rsidR="00D5654C" w:rsidRDefault="00D5654C" w:rsidP="00D5654C">
      <w:pPr>
        <w:pStyle w:val="ConsPlusNormal"/>
        <w:jc w:val="both"/>
      </w:pPr>
    </w:p>
    <w:p w:rsidR="00D5654C" w:rsidRDefault="00D5654C" w:rsidP="00D5654C">
      <w:pPr>
        <w:pStyle w:val="ConsPlusNormal"/>
        <w:jc w:val="both"/>
      </w:pPr>
      <w:r w:rsidRPr="005F28AA">
        <w:t>3</w:t>
      </w:r>
      <w:r>
        <w:t>. Существуют ли в предлагаемом проекте положения, которые необоснованно затрудняют ведение предпринимательской деятельности либо предоставляют определенным субъектам какие-либо привилегии?</w:t>
      </w:r>
    </w:p>
    <w:p w:rsidR="00D5654C" w:rsidRDefault="003D172B" w:rsidP="00D5654C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92075</wp:posOffset>
                </wp:positionV>
                <wp:extent cx="5950585" cy="302260"/>
                <wp:effectExtent l="12065" t="12065" r="952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54C" w:rsidRPr="00081471" w:rsidRDefault="00D5654C" w:rsidP="00D56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.9pt;margin-top:7.25pt;width:468.5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">
                <v:textbox>
                  <w:txbxContent>
                    <w:p w:rsidR="00D5654C" w:rsidRPr="00081471" w:rsidRDefault="00D5654C" w:rsidP="00D5654C"/>
                  </w:txbxContent>
                </v:textbox>
              </v:shape>
            </w:pict>
          </mc:Fallback>
        </mc:AlternateContent>
      </w:r>
    </w:p>
    <w:p w:rsidR="00D5654C" w:rsidRDefault="00D5654C" w:rsidP="00D5654C">
      <w:pPr>
        <w:pStyle w:val="ConsPlusNormal"/>
        <w:jc w:val="both"/>
      </w:pPr>
    </w:p>
    <w:p w:rsidR="00D5654C" w:rsidRDefault="00D5654C" w:rsidP="00D5654C">
      <w:pPr>
        <w:pStyle w:val="ConsPlusNormal"/>
        <w:jc w:val="both"/>
      </w:pPr>
    </w:p>
    <w:p w:rsidR="00D5654C" w:rsidRDefault="00D5654C" w:rsidP="00D5654C">
      <w:pPr>
        <w:pStyle w:val="ConsPlusNormal"/>
        <w:jc w:val="both"/>
      </w:pPr>
      <w:r w:rsidRPr="005F28AA">
        <w:t>4</w:t>
      </w:r>
      <w:r>
        <w:t>. Какие издержки несут субъекты предпринимательской и иной экономической деятельности?</w:t>
      </w:r>
    </w:p>
    <w:p w:rsidR="00D5654C" w:rsidRDefault="003D172B" w:rsidP="00D5654C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71120</wp:posOffset>
                </wp:positionV>
                <wp:extent cx="5950585" cy="302260"/>
                <wp:effectExtent l="12065" t="13335" r="9525" b="825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54C" w:rsidRPr="00081471" w:rsidRDefault="00D5654C" w:rsidP="00D56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5.9pt;margin-top:5.6pt;width:468.5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A2LgIAAFc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">
                <v:textbox>
                  <w:txbxContent>
                    <w:p w:rsidR="00D5654C" w:rsidRPr="00081471" w:rsidRDefault="00D5654C" w:rsidP="00D5654C"/>
                  </w:txbxContent>
                </v:textbox>
              </v:shape>
            </w:pict>
          </mc:Fallback>
        </mc:AlternateContent>
      </w:r>
    </w:p>
    <w:p w:rsidR="00D5654C" w:rsidRDefault="00D5654C" w:rsidP="00D5654C">
      <w:pPr>
        <w:pStyle w:val="ConsPlusNormal"/>
        <w:jc w:val="both"/>
      </w:pPr>
    </w:p>
    <w:p w:rsidR="00D5654C" w:rsidRDefault="00D5654C" w:rsidP="00065EB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F28AA">
        <w:rPr>
          <w:rFonts w:ascii="Times New Roman" w:hAnsi="Times New Roman"/>
          <w:sz w:val="28"/>
          <w:szCs w:val="28"/>
        </w:rPr>
        <w:lastRenderedPageBreak/>
        <w:t>5</w:t>
      </w:r>
      <w:r>
        <w:rPr>
          <w:rFonts w:ascii="Times New Roman" w:hAnsi="Times New Roman"/>
          <w:sz w:val="28"/>
          <w:szCs w:val="28"/>
        </w:rPr>
        <w:t>.</w:t>
      </w:r>
      <w:r w:rsidRPr="005F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Оцените, насколько полно и точно отражены действия, обязанность и ответственность субъектов регулирования, а также насколько понятно прописаны административные процедуры, реализуемые ответственными лицами? Считаете ли Вы, что предлагаемые нормы не соответствуют или противоречат иным действующим нормативным правовым актам? Если да, то укажите такие нормы и нормативные правовые акты.</w:t>
      </w:r>
    </w:p>
    <w:p w:rsidR="00D5654C" w:rsidRDefault="00D5654C" w:rsidP="00D5654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5654C" w:rsidRPr="00A85BAC" w:rsidRDefault="003D172B" w:rsidP="00D5654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77470</wp:posOffset>
                </wp:positionV>
                <wp:extent cx="5950585" cy="302260"/>
                <wp:effectExtent l="12065" t="5080" r="9525" b="698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54C" w:rsidRPr="00081471" w:rsidRDefault="00D5654C" w:rsidP="00D56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5.9pt;margin-top:6.1pt;width:468.55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">
                <v:textbox>
                  <w:txbxContent>
                    <w:p w:rsidR="00D5654C" w:rsidRPr="00081471" w:rsidRDefault="00D5654C" w:rsidP="00D5654C"/>
                  </w:txbxContent>
                </v:textbox>
              </v:shape>
            </w:pict>
          </mc:Fallback>
        </mc:AlternateContent>
      </w:r>
    </w:p>
    <w:p w:rsidR="00D5654C" w:rsidRDefault="00D5654C" w:rsidP="00D5654C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D5654C" w:rsidRPr="005F28AA" w:rsidRDefault="00D5654C" w:rsidP="00D5654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5654C" w:rsidRDefault="00D5654C" w:rsidP="00D5654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Иные предложения и замечания, которые целесообразно учесть в рамках оценки регулирующего воздействия</w:t>
      </w:r>
    </w:p>
    <w:p w:rsidR="00D5654C" w:rsidRPr="00A85BAC" w:rsidRDefault="003D172B" w:rsidP="00D5654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77470</wp:posOffset>
                </wp:positionV>
                <wp:extent cx="5950585" cy="302260"/>
                <wp:effectExtent l="12065" t="10795" r="9525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54C" w:rsidRPr="00081471" w:rsidRDefault="00D5654C" w:rsidP="00D56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5.9pt;margin-top:6.1pt;width:468.55pt;height: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">
                <v:textbox>
                  <w:txbxContent>
                    <w:p w:rsidR="00D5654C" w:rsidRPr="00081471" w:rsidRDefault="00D5654C" w:rsidP="00D5654C"/>
                  </w:txbxContent>
                </v:textbox>
              </v:shape>
            </w:pict>
          </mc:Fallback>
        </mc:AlternateContent>
      </w:r>
    </w:p>
    <w:p w:rsidR="00D5654C" w:rsidRDefault="00D5654C" w:rsidP="00D5654C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D5654C" w:rsidRDefault="00D5654C" w:rsidP="00D5654C"/>
    <w:p w:rsidR="00A8268C" w:rsidRPr="00D5654C" w:rsidRDefault="00D5654C">
      <w:pPr>
        <w:rPr>
          <w:rFonts w:ascii="Times New Roman" w:hAnsi="Times New Roman" w:cs="Times New Roman"/>
          <w:sz w:val="28"/>
          <w:szCs w:val="28"/>
        </w:rPr>
      </w:pPr>
      <w:r w:rsidRPr="00D5654C">
        <w:rPr>
          <w:rFonts w:ascii="Times New Roman" w:hAnsi="Times New Roman" w:cs="Times New Roman"/>
          <w:sz w:val="28"/>
          <w:szCs w:val="28"/>
        </w:rPr>
        <w:t>________________</w:t>
      </w:r>
      <w:r w:rsidR="00A04874">
        <w:rPr>
          <w:rFonts w:ascii="Times New Roman" w:hAnsi="Times New Roman" w:cs="Times New Roman"/>
          <w:sz w:val="28"/>
          <w:szCs w:val="28"/>
        </w:rPr>
        <w:t xml:space="preserve">_____________________   ( </w:t>
      </w:r>
      <w:r w:rsidRPr="00D5654C">
        <w:rPr>
          <w:rFonts w:ascii="Times New Roman" w:hAnsi="Times New Roman" w:cs="Times New Roman"/>
          <w:sz w:val="28"/>
          <w:szCs w:val="28"/>
        </w:rPr>
        <w:t xml:space="preserve">Ф.И.О.    расшифровка )                                                           </w:t>
      </w:r>
    </w:p>
    <w:p w:rsidR="00D5654C" w:rsidRPr="00D5654C" w:rsidRDefault="00D5654C">
      <w:pPr>
        <w:rPr>
          <w:rFonts w:ascii="Times New Roman" w:hAnsi="Times New Roman" w:cs="Times New Roman"/>
          <w:sz w:val="28"/>
          <w:szCs w:val="28"/>
        </w:rPr>
      </w:pPr>
      <w:r w:rsidRPr="00D5654C">
        <w:rPr>
          <w:rFonts w:ascii="Times New Roman" w:hAnsi="Times New Roman" w:cs="Times New Roman"/>
          <w:sz w:val="28"/>
          <w:szCs w:val="28"/>
        </w:rPr>
        <w:t>Дата  _____________________________________</w:t>
      </w:r>
    </w:p>
    <w:sectPr w:rsidR="00D5654C" w:rsidRPr="00D5654C" w:rsidSect="0088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4C"/>
    <w:rsid w:val="00065EB0"/>
    <w:rsid w:val="000E6FEA"/>
    <w:rsid w:val="002D4367"/>
    <w:rsid w:val="00367AD2"/>
    <w:rsid w:val="003D172B"/>
    <w:rsid w:val="004210F6"/>
    <w:rsid w:val="00462D75"/>
    <w:rsid w:val="00556AFC"/>
    <w:rsid w:val="006151D5"/>
    <w:rsid w:val="00627BD6"/>
    <w:rsid w:val="0063155E"/>
    <w:rsid w:val="006A0F67"/>
    <w:rsid w:val="00775CB7"/>
    <w:rsid w:val="00800637"/>
    <w:rsid w:val="008577CF"/>
    <w:rsid w:val="00927FD2"/>
    <w:rsid w:val="009C1E7C"/>
    <w:rsid w:val="00A04874"/>
    <w:rsid w:val="00A8268C"/>
    <w:rsid w:val="00A8727B"/>
    <w:rsid w:val="00BF5C9A"/>
    <w:rsid w:val="00C620CC"/>
    <w:rsid w:val="00D5654C"/>
    <w:rsid w:val="00D83675"/>
    <w:rsid w:val="00DB5241"/>
    <w:rsid w:val="00DB6BFE"/>
    <w:rsid w:val="00DC41A2"/>
    <w:rsid w:val="00E5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565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D5654C"/>
    <w:rPr>
      <w:color w:val="0000FF"/>
      <w:u w:val="single"/>
    </w:rPr>
  </w:style>
  <w:style w:type="paragraph" w:customStyle="1" w:styleId="a5">
    <w:name w:val="Заголовок к тексту"/>
    <w:basedOn w:val="a"/>
    <w:next w:val="a6"/>
    <w:qFormat/>
    <w:rsid w:val="00E5048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E504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50488"/>
  </w:style>
  <w:style w:type="paragraph" w:styleId="a8">
    <w:name w:val="Balloon Text"/>
    <w:basedOn w:val="a"/>
    <w:link w:val="a9"/>
    <w:uiPriority w:val="99"/>
    <w:semiHidden/>
    <w:unhideWhenUsed/>
    <w:rsid w:val="004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565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D5654C"/>
    <w:rPr>
      <w:color w:val="0000FF"/>
      <w:u w:val="single"/>
    </w:rPr>
  </w:style>
  <w:style w:type="paragraph" w:customStyle="1" w:styleId="a5">
    <w:name w:val="Заголовок к тексту"/>
    <w:basedOn w:val="a"/>
    <w:next w:val="a6"/>
    <w:qFormat/>
    <w:rsid w:val="00E5048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E504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50488"/>
  </w:style>
  <w:style w:type="paragraph" w:styleId="a8">
    <w:name w:val="Balloon Text"/>
    <w:basedOn w:val="a"/>
    <w:link w:val="a9"/>
    <w:uiPriority w:val="99"/>
    <w:semiHidden/>
    <w:unhideWhenUsed/>
    <w:rsid w:val="004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koroleva@krasnokamsk.permkr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206</cp:lastModifiedBy>
  <cp:revision>2</cp:revision>
  <cp:lastPrinted>2023-07-24T11:08:00Z</cp:lastPrinted>
  <dcterms:created xsi:type="dcterms:W3CDTF">2023-07-31T06:41:00Z</dcterms:created>
  <dcterms:modified xsi:type="dcterms:W3CDTF">2023-07-31T06:41:00Z</dcterms:modified>
</cp:coreProperties>
</file>