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D" w:rsidRDefault="006B72FD" w:rsidP="006B7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2F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654C" w:rsidRPr="00C17C17">
        <w:rPr>
          <w:rFonts w:ascii="Times New Roman" w:eastAsia="Times New Roman" w:hAnsi="Times New Roman" w:cs="Times New Roman"/>
          <w:sz w:val="28"/>
          <w:szCs w:val="28"/>
        </w:rPr>
        <w:t>вопросов</w:t>
      </w:r>
    </w:p>
    <w:p w:rsidR="006B72FD" w:rsidRDefault="006B72FD" w:rsidP="006B7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решения </w:t>
      </w:r>
      <w:r w:rsidRPr="006B72FD">
        <w:rPr>
          <w:rFonts w:ascii="Times New Roman" w:eastAsia="Times New Roman" w:hAnsi="Times New Roman" w:cs="Times New Roman"/>
          <w:sz w:val="28"/>
          <w:szCs w:val="28"/>
        </w:rPr>
        <w:t>Думы Краснокамского городского округа «О внесении изменений в Решение Краснокамской городской Думы от 27.03.2019 г. № 51 «Об утверждении Порядка установления, изменения и отмены муниципальных маршрутов регулярных перевозок автомобильным транспортом в границах Краснокамского городского округа и Порядка подготовки документа  планирования муниципальных маршрутов регулярных перевозок в границах Кр</w:t>
      </w:r>
      <w:r w:rsidR="00503A43">
        <w:rPr>
          <w:rFonts w:ascii="Times New Roman" w:eastAsia="Times New Roman" w:hAnsi="Times New Roman" w:cs="Times New Roman"/>
          <w:sz w:val="28"/>
          <w:szCs w:val="28"/>
        </w:rPr>
        <w:t>аснокамского городского округа»</w:t>
      </w:r>
      <w:r w:rsidR="00A04874">
        <w:rPr>
          <w:rFonts w:ascii="Times New Roman" w:hAnsi="Times New Roman"/>
          <w:sz w:val="28"/>
          <w:szCs w:val="28"/>
        </w:rPr>
        <w:t xml:space="preserve">      </w:t>
      </w:r>
      <w:proofErr w:type="gramEnd"/>
    </w:p>
    <w:p w:rsidR="006B72FD" w:rsidRDefault="006B72FD" w:rsidP="006B7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2FD" w:rsidRDefault="00D5654C" w:rsidP="006B7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Пожалуйста, заполните и направьте данную форму</w:t>
      </w:r>
      <w:r w:rsidR="006B72FD">
        <w:rPr>
          <w:rFonts w:ascii="Times New Roman" w:hAnsi="Times New Roman"/>
          <w:sz w:val="28"/>
          <w:szCs w:val="28"/>
        </w:rPr>
        <w:t xml:space="preserve"> по адресу </w:t>
      </w:r>
      <w:r w:rsidR="006B72FD" w:rsidRPr="00DE622F">
        <w:rPr>
          <w:rFonts w:ascii="Times New Roman" w:hAnsi="Times New Roman" w:cs="Times New Roman"/>
          <w:sz w:val="28"/>
          <w:szCs w:val="28"/>
        </w:rPr>
        <w:t>электронн</w:t>
      </w:r>
      <w:r w:rsidR="006B72FD">
        <w:rPr>
          <w:rFonts w:ascii="Times New Roman" w:hAnsi="Times New Roman" w:cs="Times New Roman"/>
          <w:sz w:val="28"/>
          <w:szCs w:val="28"/>
        </w:rPr>
        <w:t xml:space="preserve">ой </w:t>
      </w:r>
      <w:r w:rsidR="006B72FD" w:rsidRPr="00DE622F">
        <w:rPr>
          <w:rFonts w:ascii="Times New Roman" w:hAnsi="Times New Roman" w:cs="Times New Roman"/>
          <w:sz w:val="28"/>
          <w:szCs w:val="28"/>
        </w:rPr>
        <w:t xml:space="preserve"> почт</w:t>
      </w:r>
      <w:r w:rsidR="006B72FD">
        <w:rPr>
          <w:rFonts w:ascii="Times New Roman" w:hAnsi="Times New Roman" w:cs="Times New Roman"/>
          <w:sz w:val="28"/>
          <w:szCs w:val="28"/>
        </w:rPr>
        <w:t xml:space="preserve">ы: </w:t>
      </w:r>
      <w:hyperlink r:id="rId5" w:history="1"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lakoroleva</w:t>
        </w:r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krasnokamsk</w:t>
        </w:r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72FD" w:rsidRPr="007174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B72FD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6B72FD" w:rsidRPr="00DB6BFE">
        <w:rPr>
          <w:rFonts w:ascii="Times New Roman" w:hAnsi="Times New Roman" w:cs="Times New Roman"/>
          <w:sz w:val="28"/>
          <w:szCs w:val="28"/>
        </w:rPr>
        <w:t xml:space="preserve"> </w:t>
      </w:r>
      <w:r w:rsidR="006B72FD">
        <w:rPr>
          <w:rFonts w:ascii="Times New Roman" w:hAnsi="Times New Roman"/>
          <w:sz w:val="28"/>
          <w:szCs w:val="28"/>
        </w:rPr>
        <w:t xml:space="preserve">не позднее </w:t>
      </w:r>
      <w:r w:rsidR="00650681">
        <w:rPr>
          <w:rFonts w:ascii="Times New Roman" w:hAnsi="Times New Roman"/>
          <w:sz w:val="28"/>
          <w:szCs w:val="28"/>
        </w:rPr>
        <w:t>29.12.2023</w:t>
      </w:r>
      <w:bookmarkStart w:id="0" w:name="_GoBack"/>
      <w:bookmarkEnd w:id="0"/>
      <w:r w:rsidR="006B72FD">
        <w:rPr>
          <w:rFonts w:ascii="Times New Roman" w:hAnsi="Times New Roman"/>
          <w:sz w:val="28"/>
          <w:szCs w:val="28"/>
        </w:rPr>
        <w:t xml:space="preserve"> г.</w:t>
      </w:r>
      <w:r w:rsidR="00DB6BFE">
        <w:rPr>
          <w:rFonts w:ascii="Times New Roman" w:hAnsi="Times New Roman"/>
          <w:sz w:val="28"/>
          <w:szCs w:val="28"/>
        </w:rPr>
        <w:t xml:space="preserve"> </w:t>
      </w:r>
      <w:r w:rsidRPr="00DE622F">
        <w:rPr>
          <w:rFonts w:ascii="Times New Roman" w:hAnsi="Times New Roman" w:cs="Times New Roman"/>
          <w:sz w:val="28"/>
          <w:szCs w:val="28"/>
        </w:rPr>
        <w:t>в виде отсканированных предложений</w:t>
      </w:r>
      <w:r w:rsidR="006B72FD">
        <w:rPr>
          <w:rFonts w:ascii="Times New Roman" w:hAnsi="Times New Roman" w:cs="Times New Roman"/>
          <w:sz w:val="28"/>
          <w:szCs w:val="28"/>
        </w:rPr>
        <w:t xml:space="preserve"> (замечаний)</w:t>
      </w:r>
      <w:r w:rsidRPr="00DE622F">
        <w:rPr>
          <w:rFonts w:ascii="Times New Roman" w:hAnsi="Times New Roman" w:cs="Times New Roman"/>
          <w:sz w:val="28"/>
          <w:szCs w:val="28"/>
        </w:rPr>
        <w:t xml:space="preserve"> по вопросам, обсуждаемым</w:t>
      </w:r>
      <w:r w:rsidR="006B72FD">
        <w:rPr>
          <w:rFonts w:ascii="Times New Roman" w:hAnsi="Times New Roman" w:cs="Times New Roman"/>
          <w:sz w:val="28"/>
          <w:szCs w:val="28"/>
        </w:rPr>
        <w:t xml:space="preserve"> в ходе публичных консультаций.</w:t>
      </w:r>
    </w:p>
    <w:p w:rsidR="00D5654C" w:rsidRDefault="006B72FD" w:rsidP="006B7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654C">
        <w:rPr>
          <w:rFonts w:ascii="Times New Roman" w:hAnsi="Times New Roman"/>
          <w:sz w:val="28"/>
          <w:szCs w:val="28"/>
        </w:rPr>
        <w:t>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</w:r>
    </w:p>
    <w:p w:rsidR="00D5654C" w:rsidRPr="00081471" w:rsidRDefault="00650681" w:rsidP="00D5654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.4pt;width:468.55pt;height:123.55pt;z-index:251660288;mso-width-relative:margin;mso-height-relative:margin">
            <v:textbox>
              <w:txbxContent>
                <w:p w:rsidR="00D5654C" w:rsidRPr="00081471" w:rsidRDefault="00D5654C" w:rsidP="00D5654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471">
                    <w:rPr>
                      <w:rFonts w:ascii="Times New Roman" w:hAnsi="Times New Roman"/>
                      <w:sz w:val="28"/>
                      <w:szCs w:val="28"/>
                    </w:rPr>
                    <w:t>Контактная информация</w:t>
                  </w:r>
                </w:p>
                <w:p w:rsidR="00D5654C" w:rsidRPr="00081471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471">
                    <w:rPr>
                      <w:rFonts w:ascii="Times New Roman" w:hAnsi="Times New Roman"/>
                      <w:sz w:val="28"/>
                      <w:szCs w:val="28"/>
                    </w:rPr>
                    <w:t>Название организации</w:t>
                  </w:r>
                  <w:r w:rsidR="00A8727B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___________________________________________</w:t>
                  </w:r>
                </w:p>
                <w:p w:rsidR="00D5654C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471">
                    <w:rPr>
                      <w:rFonts w:ascii="Times New Roman" w:hAnsi="Times New Roman"/>
                      <w:sz w:val="28"/>
                      <w:szCs w:val="28"/>
                    </w:rPr>
                    <w:t>Сфера деятельности</w:t>
                  </w:r>
                  <w:r w:rsidR="00A8727B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_____________________________________________</w:t>
                  </w:r>
                </w:p>
                <w:p w:rsidR="00D5654C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Ф.И.О. контактного лица</w:t>
                  </w:r>
                  <w:r w:rsidR="00A8727B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________________________________________</w:t>
                  </w:r>
                </w:p>
                <w:p w:rsidR="00D5654C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Номер контактного телефона</w:t>
                  </w:r>
                  <w:r w:rsidR="00A8727B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_____________________________________</w:t>
                  </w:r>
                </w:p>
                <w:p w:rsidR="00D5654C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Адрес электронной почты</w:t>
                  </w:r>
                  <w:r w:rsidR="00A8727B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</w:t>
                  </w:r>
                </w:p>
                <w:p w:rsidR="00D5654C" w:rsidRPr="00081471" w:rsidRDefault="00D5654C" w:rsidP="00D5654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Pr="00C17C17" w:rsidRDefault="00D5654C" w:rsidP="00D5654C">
      <w:pPr>
        <w:pStyle w:val="ConsPlusNormal"/>
        <w:jc w:val="both"/>
      </w:pPr>
      <w:r w:rsidRPr="00C17C17">
        <w:t>1. Актуальн</w:t>
      </w:r>
      <w:r>
        <w:t>о</w:t>
      </w:r>
      <w:r w:rsidRPr="00C17C17">
        <w:t xml:space="preserve"> ли </w:t>
      </w:r>
      <w:r w:rsidR="00065EB0">
        <w:t xml:space="preserve">утверждение </w:t>
      </w:r>
      <w:proofErr w:type="gramStart"/>
      <w:r w:rsidR="00065EB0">
        <w:t>данного</w:t>
      </w:r>
      <w:proofErr w:type="gramEnd"/>
      <w:r w:rsidR="00065EB0">
        <w:t xml:space="preserve"> НПА</w:t>
      </w:r>
      <w:r w:rsidRPr="00C17C17">
        <w:t>?</w:t>
      </w:r>
    </w:p>
    <w:p w:rsidR="00D5654C" w:rsidRDefault="00650681" w:rsidP="00D5654C">
      <w:pPr>
        <w:pStyle w:val="ConsPlusNormal"/>
        <w:jc w:val="both"/>
      </w:pPr>
      <w:r>
        <w:rPr>
          <w:noProof/>
        </w:rPr>
        <w:pict>
          <v:shape id="_x0000_s1027" type="#_x0000_t202" style="position:absolute;left:0;text-align:left;margin-left:2.9pt;margin-top:3pt;width:468.55pt;height:23.8pt;z-index:251661312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>
        <w:t>2. Достигнет ли предлагаемое нормативное регулирование тех целей, на которые оно направлено?</w:t>
      </w:r>
    </w:p>
    <w:p w:rsidR="00D5654C" w:rsidRDefault="00650681" w:rsidP="00D5654C">
      <w:pPr>
        <w:pStyle w:val="ConsPlusNormal"/>
        <w:jc w:val="both"/>
      </w:pPr>
      <w:r>
        <w:rPr>
          <w:noProof/>
        </w:rPr>
        <w:pict>
          <v:shape id="_x0000_s1028" type="#_x0000_t202" style="position:absolute;left:0;text-align:left;margin-left:2.9pt;margin-top:5.8pt;width:468.55pt;height:23.8pt;z-index:251662336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 w:rsidRPr="005F28AA">
        <w:t>3</w:t>
      </w:r>
      <w:r>
        <w:t>. Существуют ли в предлагаемом проекте положения, которые необоснованно затрудняют ведение предпринимательской деятельности либо предоставляют определенным субъектам какие-либо привилегии?</w:t>
      </w:r>
    </w:p>
    <w:p w:rsidR="00D5654C" w:rsidRDefault="00650681" w:rsidP="00D5654C">
      <w:pPr>
        <w:pStyle w:val="ConsPlusNormal"/>
        <w:jc w:val="both"/>
      </w:pPr>
      <w:r>
        <w:rPr>
          <w:noProof/>
        </w:rPr>
        <w:pict>
          <v:shape id="_x0000_s1029" type="#_x0000_t202" style="position:absolute;left:0;text-align:left;margin-left:2.9pt;margin-top:7.25pt;width:468.55pt;height:23.8pt;z-index:251663360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</w:p>
    <w:p w:rsidR="00D5654C" w:rsidRDefault="00D5654C" w:rsidP="00D5654C">
      <w:pPr>
        <w:pStyle w:val="ConsPlusNormal"/>
        <w:jc w:val="both"/>
      </w:pPr>
      <w:r w:rsidRPr="005F28AA">
        <w:t>4</w:t>
      </w:r>
      <w:r>
        <w:t>. Какие издержки несут субъекты предпринимательской и иной экономической деятельности?</w:t>
      </w:r>
    </w:p>
    <w:p w:rsidR="00D5654C" w:rsidRDefault="00650681" w:rsidP="00D5654C">
      <w:pPr>
        <w:pStyle w:val="ConsPlusNormal"/>
        <w:jc w:val="both"/>
      </w:pPr>
      <w:r>
        <w:rPr>
          <w:noProof/>
        </w:rPr>
        <w:pict>
          <v:shape id="_x0000_s1031" type="#_x0000_t202" style="position:absolute;left:0;text-align:left;margin-left:5.9pt;margin-top:5.6pt;width:468.55pt;height:23.8pt;z-index:251665408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pStyle w:val="ConsPlusNormal"/>
        <w:jc w:val="both"/>
      </w:pPr>
    </w:p>
    <w:p w:rsidR="00D5654C" w:rsidRDefault="00D5654C" w:rsidP="00065E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F28AA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</w:t>
      </w:r>
      <w:r w:rsidRPr="005F2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Оцените, насколько полно и точно отражены действия, обязанность и ответственность субъектов регулирования, а также насколько понятно прописаны административные процедуры, реализуемые ответственными лицами? Считаете ли Вы, что предлагаемые нормы не соответствуют или противоречат иным действующим нормативным правовым актам? Если да, то укажите такие нормы и нормативные правовые акты.</w:t>
      </w:r>
    </w:p>
    <w:p w:rsidR="00D5654C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54C" w:rsidRPr="00A85BAC" w:rsidRDefault="00650681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margin-left:5.9pt;margin-top:6.1pt;width:468.55pt;height:23.8pt;z-index:251666432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5654C" w:rsidRPr="005F28AA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54C" w:rsidRDefault="00D5654C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Иные предложения и замечания, которые целесообразно учесть в рамках оценки регулирующего воздействия</w:t>
      </w:r>
    </w:p>
    <w:p w:rsidR="00D5654C" w:rsidRPr="00A85BAC" w:rsidRDefault="00650681" w:rsidP="00D5654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margin-left:5.9pt;margin-top:6.1pt;width:468.55pt;height:23.8pt;z-index:251664384;mso-width-relative:margin;mso-height-relative:margin">
            <v:textbox>
              <w:txbxContent>
                <w:p w:rsidR="00D5654C" w:rsidRPr="00081471" w:rsidRDefault="00D5654C" w:rsidP="00D5654C"/>
              </w:txbxContent>
            </v:textbox>
          </v:shape>
        </w:pict>
      </w:r>
    </w:p>
    <w:p w:rsidR="00D5654C" w:rsidRDefault="00D5654C" w:rsidP="00D5654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5654C" w:rsidRDefault="00D5654C" w:rsidP="00D5654C"/>
    <w:p w:rsidR="00A8268C" w:rsidRPr="00D5654C" w:rsidRDefault="00D5654C">
      <w:pPr>
        <w:rPr>
          <w:rFonts w:ascii="Times New Roman" w:hAnsi="Times New Roman" w:cs="Times New Roman"/>
          <w:sz w:val="28"/>
          <w:szCs w:val="28"/>
        </w:rPr>
      </w:pPr>
      <w:r w:rsidRPr="00D5654C">
        <w:rPr>
          <w:rFonts w:ascii="Times New Roman" w:hAnsi="Times New Roman" w:cs="Times New Roman"/>
          <w:sz w:val="28"/>
          <w:szCs w:val="28"/>
        </w:rPr>
        <w:t>________________</w:t>
      </w:r>
      <w:r w:rsidR="00A04874">
        <w:rPr>
          <w:rFonts w:ascii="Times New Roman" w:hAnsi="Times New Roman" w:cs="Times New Roman"/>
          <w:sz w:val="28"/>
          <w:szCs w:val="28"/>
        </w:rPr>
        <w:t xml:space="preserve">_____________________   ( </w:t>
      </w:r>
      <w:r w:rsidRPr="00D5654C">
        <w:rPr>
          <w:rFonts w:ascii="Times New Roman" w:hAnsi="Times New Roman" w:cs="Times New Roman"/>
          <w:sz w:val="28"/>
          <w:szCs w:val="28"/>
        </w:rPr>
        <w:t>Ф.И.О.    расшифровка</w:t>
      </w:r>
      <w:proofErr w:type="gramStart"/>
      <w:r w:rsidRPr="00D565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6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5654C" w:rsidRPr="00D5654C" w:rsidRDefault="00D5654C">
      <w:pPr>
        <w:rPr>
          <w:rFonts w:ascii="Times New Roman" w:hAnsi="Times New Roman" w:cs="Times New Roman"/>
          <w:sz w:val="28"/>
          <w:szCs w:val="28"/>
        </w:rPr>
      </w:pPr>
      <w:r w:rsidRPr="00D5654C">
        <w:rPr>
          <w:rFonts w:ascii="Times New Roman" w:hAnsi="Times New Roman" w:cs="Times New Roman"/>
          <w:sz w:val="28"/>
          <w:szCs w:val="28"/>
        </w:rPr>
        <w:t>Дата  _____________________________________</w:t>
      </w:r>
    </w:p>
    <w:sectPr w:rsidR="00D5654C" w:rsidRPr="00D5654C" w:rsidSect="0088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54C"/>
    <w:rsid w:val="00065EB0"/>
    <w:rsid w:val="000E6FEA"/>
    <w:rsid w:val="002D4367"/>
    <w:rsid w:val="00367AD2"/>
    <w:rsid w:val="004210F6"/>
    <w:rsid w:val="00462D75"/>
    <w:rsid w:val="004A70F8"/>
    <w:rsid w:val="00503A43"/>
    <w:rsid w:val="00556AFC"/>
    <w:rsid w:val="006151D5"/>
    <w:rsid w:val="00627BD6"/>
    <w:rsid w:val="0063155E"/>
    <w:rsid w:val="00650681"/>
    <w:rsid w:val="006A0F67"/>
    <w:rsid w:val="006B72FD"/>
    <w:rsid w:val="00775CB7"/>
    <w:rsid w:val="00800637"/>
    <w:rsid w:val="008577CF"/>
    <w:rsid w:val="00927FD2"/>
    <w:rsid w:val="009C1E7C"/>
    <w:rsid w:val="00A04874"/>
    <w:rsid w:val="00A8268C"/>
    <w:rsid w:val="00A8727B"/>
    <w:rsid w:val="00BF5C9A"/>
    <w:rsid w:val="00C620CC"/>
    <w:rsid w:val="00D5654C"/>
    <w:rsid w:val="00D83675"/>
    <w:rsid w:val="00DB5241"/>
    <w:rsid w:val="00DB6BFE"/>
    <w:rsid w:val="00DC41A2"/>
    <w:rsid w:val="00E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5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D5654C"/>
    <w:rPr>
      <w:color w:val="0000FF"/>
      <w:u w:val="single"/>
    </w:rPr>
  </w:style>
  <w:style w:type="paragraph" w:customStyle="1" w:styleId="a5">
    <w:name w:val="Заголовок к тексту"/>
    <w:basedOn w:val="a"/>
    <w:next w:val="a6"/>
    <w:qFormat/>
    <w:rsid w:val="00E5048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504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0488"/>
  </w:style>
  <w:style w:type="paragraph" w:styleId="a8">
    <w:name w:val="Balloon Text"/>
    <w:basedOn w:val="a"/>
    <w:link w:val="a9"/>
    <w:uiPriority w:val="99"/>
    <w:semiHidden/>
    <w:unhideWhenUsed/>
    <w:rsid w:val="004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oroleva@krasnokamsk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AKGO223</cp:lastModifiedBy>
  <cp:revision>19</cp:revision>
  <cp:lastPrinted>2023-07-24T11:08:00Z</cp:lastPrinted>
  <dcterms:created xsi:type="dcterms:W3CDTF">2017-02-13T08:44:00Z</dcterms:created>
  <dcterms:modified xsi:type="dcterms:W3CDTF">2023-12-18T13:09:00Z</dcterms:modified>
</cp:coreProperties>
</file>