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8" w:rsidRPr="001B5619" w:rsidRDefault="00125058" w:rsidP="00125058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к Порядку проведения экспертизы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>муниципальных нормативных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  <w:lang w:eastAsia="ru-RU"/>
        </w:rPr>
        <w:t xml:space="preserve">правовых актов </w:t>
      </w:r>
      <w:r w:rsidRPr="001B5619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инистрации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B5619">
        <w:rPr>
          <w:rFonts w:ascii="Times New Roman" w:hAnsi="Times New Roman"/>
          <w:sz w:val="28"/>
          <w:szCs w:val="28"/>
        </w:rPr>
        <w:t xml:space="preserve">города Краснокамска, </w:t>
      </w:r>
      <w:proofErr w:type="spellStart"/>
      <w:r>
        <w:rPr>
          <w:rFonts w:ascii="Times New Roman" w:hAnsi="Times New Roman"/>
          <w:sz w:val="28"/>
          <w:szCs w:val="28"/>
        </w:rPr>
        <w:t>Краснокамской</w:t>
      </w:r>
      <w:proofErr w:type="spellEnd"/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5619">
        <w:rPr>
          <w:rFonts w:ascii="Times New Roman" w:hAnsi="Times New Roman"/>
          <w:sz w:val="28"/>
          <w:szCs w:val="28"/>
        </w:rPr>
        <w:t>городской Думы,</w:t>
      </w:r>
      <w:r w:rsidRPr="001B56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B5619">
        <w:rPr>
          <w:rFonts w:ascii="Times New Roman" w:hAnsi="Times New Roman"/>
          <w:sz w:val="28"/>
          <w:szCs w:val="28"/>
          <w:lang w:eastAsia="ru-RU"/>
        </w:rPr>
        <w:t>затрагивающих</w:t>
      </w:r>
      <w:r>
        <w:rPr>
          <w:rFonts w:ascii="Times New Roman" w:hAnsi="Times New Roman"/>
          <w:sz w:val="28"/>
          <w:szCs w:val="28"/>
          <w:lang w:eastAsia="ru-RU"/>
        </w:rPr>
        <w:t>вопросы</w:t>
      </w:r>
      <w:proofErr w:type="spellEnd"/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5619">
        <w:rPr>
          <w:rFonts w:ascii="Times New Roman" w:hAnsi="Times New Roman"/>
          <w:sz w:val="28"/>
          <w:szCs w:val="28"/>
          <w:lang w:eastAsia="ru-RU"/>
        </w:rPr>
        <w:t>осуществления</w:t>
      </w:r>
      <w:r>
        <w:rPr>
          <w:rFonts w:ascii="Times New Roman" w:hAnsi="Times New Roman"/>
          <w:sz w:val="28"/>
          <w:szCs w:val="28"/>
          <w:lang w:eastAsia="ru-RU"/>
        </w:rPr>
        <w:t>предпринимательской</w:t>
      </w:r>
      <w:proofErr w:type="spellEnd"/>
    </w:p>
    <w:p w:rsidR="00125058" w:rsidRPr="001B5619" w:rsidRDefault="00125058" w:rsidP="001250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B5619">
        <w:rPr>
          <w:rFonts w:ascii="Times New Roman" w:hAnsi="Times New Roman"/>
          <w:sz w:val="28"/>
          <w:szCs w:val="28"/>
          <w:lang w:eastAsia="ru-RU"/>
        </w:rPr>
        <w:t>иинвестиционной</w:t>
      </w:r>
      <w:proofErr w:type="spellEnd"/>
      <w:r w:rsidRPr="001B5619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</w:p>
    <w:p w:rsidR="00125058" w:rsidRPr="001B5619" w:rsidRDefault="00125058" w:rsidP="0012505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УВЕДОМЛЕНИЕ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о начале публичных консультаций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Настоящим уведомлением </w:t>
      </w:r>
      <w:r w:rsidRPr="00125058">
        <w:rPr>
          <w:rFonts w:ascii="Times New Roman" w:hAnsi="Times New Roman"/>
          <w:sz w:val="24"/>
          <w:lang w:eastAsia="ru-RU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(наименование уполномоченного органа)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извещает </w:t>
      </w:r>
      <w:r w:rsidRPr="00F614A5">
        <w:rPr>
          <w:rFonts w:ascii="Times New Roman" w:hAnsi="Times New Roman"/>
          <w:sz w:val="24"/>
          <w:lang w:eastAsia="ru-RU"/>
        </w:rPr>
        <w:t xml:space="preserve">о проведении публичных консультаций в целях проведения экспертизы </w:t>
      </w:r>
      <w:r w:rsidR="00D16685">
        <w:rPr>
          <w:rFonts w:ascii="Times New Roman" w:hAnsi="Times New Roman"/>
          <w:sz w:val="24"/>
          <w:lang w:eastAsia="ru-RU"/>
        </w:rPr>
        <w:t xml:space="preserve">проекта </w:t>
      </w:r>
      <w:r w:rsidR="00B53188">
        <w:rPr>
          <w:rFonts w:ascii="Times New Roman" w:hAnsi="Times New Roman"/>
          <w:sz w:val="24"/>
          <w:lang w:eastAsia="ru-RU"/>
        </w:rPr>
        <w:t xml:space="preserve">Решения </w:t>
      </w:r>
      <w:bookmarkStart w:id="0" w:name="_GoBack"/>
      <w:bookmarkEnd w:id="0"/>
      <w:r w:rsidR="00B53188">
        <w:rPr>
          <w:rFonts w:ascii="Times New Roman" w:hAnsi="Times New Roman"/>
          <w:sz w:val="24"/>
          <w:lang w:eastAsia="ru-RU"/>
        </w:rPr>
        <w:t xml:space="preserve">Думы </w:t>
      </w:r>
      <w:r w:rsidR="00B53188" w:rsidRPr="00B53188">
        <w:rPr>
          <w:rFonts w:ascii="Times New Roman" w:hAnsi="Times New Roman"/>
          <w:sz w:val="24"/>
          <w:lang w:eastAsia="ru-RU"/>
        </w:rPr>
        <w:t>К</w:t>
      </w:r>
      <w:r w:rsidR="00B53188">
        <w:rPr>
          <w:rFonts w:ascii="Times New Roman" w:hAnsi="Times New Roman"/>
          <w:sz w:val="24"/>
          <w:lang w:eastAsia="ru-RU"/>
        </w:rPr>
        <w:t>раснокамского</w:t>
      </w:r>
      <w:r w:rsidR="00B53188" w:rsidRPr="00B53188">
        <w:rPr>
          <w:rFonts w:ascii="Times New Roman" w:hAnsi="Times New Roman"/>
          <w:sz w:val="24"/>
          <w:lang w:eastAsia="ru-RU"/>
        </w:rPr>
        <w:t xml:space="preserve"> </w:t>
      </w:r>
      <w:r w:rsidR="00B53188">
        <w:rPr>
          <w:rFonts w:ascii="Times New Roman" w:hAnsi="Times New Roman"/>
          <w:sz w:val="24"/>
          <w:lang w:eastAsia="ru-RU"/>
        </w:rPr>
        <w:t xml:space="preserve">городского округа Пермского края </w:t>
      </w:r>
      <w:r w:rsidR="00B53188" w:rsidRPr="00B53188">
        <w:rPr>
          <w:rFonts w:ascii="Times New Roman" w:hAnsi="Times New Roman"/>
          <w:sz w:val="24"/>
          <w:lang w:eastAsia="ru-RU"/>
        </w:rPr>
        <w:t>«О внесении изменений в Правила</w:t>
      </w:r>
      <w:r w:rsidR="00B53188">
        <w:rPr>
          <w:rFonts w:ascii="Times New Roman" w:hAnsi="Times New Roman"/>
          <w:sz w:val="24"/>
          <w:lang w:eastAsia="ru-RU"/>
        </w:rPr>
        <w:t xml:space="preserve"> </w:t>
      </w:r>
      <w:r w:rsidR="00B53188" w:rsidRPr="00B53188">
        <w:rPr>
          <w:rFonts w:ascii="Times New Roman" w:hAnsi="Times New Roman"/>
          <w:sz w:val="24"/>
          <w:lang w:eastAsia="ru-RU"/>
        </w:rPr>
        <w:t xml:space="preserve">благоустройства территории Краснокамского городского округа, утвержденные решением </w:t>
      </w:r>
      <w:proofErr w:type="spellStart"/>
      <w:r w:rsidR="00B53188" w:rsidRPr="00B53188">
        <w:rPr>
          <w:rFonts w:ascii="Times New Roman" w:hAnsi="Times New Roman"/>
          <w:sz w:val="24"/>
          <w:lang w:eastAsia="ru-RU"/>
        </w:rPr>
        <w:t>Краснокамской</w:t>
      </w:r>
      <w:proofErr w:type="spellEnd"/>
      <w:r w:rsidR="00B53188" w:rsidRPr="00B53188">
        <w:rPr>
          <w:rFonts w:ascii="Times New Roman" w:hAnsi="Times New Roman"/>
          <w:sz w:val="24"/>
          <w:lang w:eastAsia="ru-RU"/>
        </w:rPr>
        <w:t xml:space="preserve"> городской Думы от 24.04.2019 № 61»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(вид и наименование правового акта, его реквизиты)</w:t>
      </w:r>
    </w:p>
    <w:p w:rsidR="00125058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Сроки проведения публичных консультаций: </w:t>
      </w:r>
      <w:r w:rsidRPr="00125058">
        <w:rPr>
          <w:rFonts w:ascii="Times New Roman" w:hAnsi="Times New Roman"/>
          <w:sz w:val="24"/>
          <w:lang w:eastAsia="ru-RU"/>
        </w:rPr>
        <w:t xml:space="preserve">с 09 января 2024 по 09 февраля 2024 года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/>
          <w:lang w:eastAsia="ru-RU"/>
        </w:rPr>
      </w:pPr>
      <w:r w:rsidRPr="00F614A5">
        <w:rPr>
          <w:rFonts w:ascii="Times New Roman" w:hAnsi="Times New Roman"/>
          <w:lang w:eastAsia="ru-RU"/>
        </w:rPr>
        <w:t>(дата начала и окончания)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Способ направления участниками публичных консультаций своих предложений и замечаний: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- Предложения и замечания направляются в электронном виде на адрес:</w:t>
      </w:r>
    </w:p>
    <w:p w:rsidR="00125058" w:rsidRDefault="00D16685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hyperlink r:id="rId5" w:history="1">
        <w:r w:rsidR="00125058" w:rsidRPr="008353CE">
          <w:rPr>
            <w:rStyle w:val="a3"/>
            <w:rFonts w:ascii="Times New Roman" w:hAnsi="Times New Roman"/>
            <w:sz w:val="24"/>
            <w:lang w:eastAsia="ru-RU"/>
          </w:rPr>
          <w:t>ecolog.kr@mail.ru</w:t>
        </w:r>
      </w:hyperlink>
      <w:r w:rsidR="00125058" w:rsidRPr="00125058">
        <w:rPr>
          <w:rFonts w:ascii="Times New Roman" w:hAnsi="Times New Roman"/>
          <w:sz w:val="24"/>
          <w:lang w:eastAsia="ru-RU"/>
        </w:rPr>
        <w:t xml:space="preserve">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- Предложения и замечания направляются на бумажном носителе по адресу: </w:t>
      </w:r>
      <w:r w:rsidRPr="00125058">
        <w:rPr>
          <w:rFonts w:ascii="Times New Roman" w:hAnsi="Times New Roman"/>
          <w:sz w:val="24"/>
          <w:lang w:eastAsia="ru-RU"/>
        </w:rPr>
        <w:t xml:space="preserve">г. Краснокамск, ул. Геофизиков, </w:t>
      </w:r>
      <w:proofErr w:type="spellStart"/>
      <w:r w:rsidRPr="00125058">
        <w:rPr>
          <w:rFonts w:ascii="Times New Roman" w:hAnsi="Times New Roman"/>
          <w:sz w:val="24"/>
          <w:lang w:eastAsia="ru-RU"/>
        </w:rPr>
        <w:t>зд</w:t>
      </w:r>
      <w:proofErr w:type="spellEnd"/>
      <w:r w:rsidRPr="00125058">
        <w:rPr>
          <w:rFonts w:ascii="Times New Roman" w:hAnsi="Times New Roman"/>
          <w:sz w:val="24"/>
          <w:lang w:eastAsia="ru-RU"/>
        </w:rPr>
        <w:t>. 4, этаж 2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Контактное лицо по вопросам публичных консультаций: 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proofErr w:type="spellStart"/>
      <w:r>
        <w:rPr>
          <w:rFonts w:ascii="Times New Roman" w:hAnsi="Times New Roman"/>
          <w:sz w:val="24"/>
          <w:lang w:eastAsia="ru-RU"/>
        </w:rPr>
        <w:t>Бояршинов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Денис Леонидович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(фамилия, имя, отчество ответственного сотрудника)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Рабочий телефон: </w:t>
      </w:r>
      <w:r>
        <w:rPr>
          <w:rFonts w:ascii="Times New Roman" w:hAnsi="Times New Roman"/>
          <w:sz w:val="24"/>
          <w:lang w:eastAsia="ru-RU"/>
        </w:rPr>
        <w:t>8 (34273) 4-19-30</w:t>
      </w:r>
    </w:p>
    <w:p w:rsidR="00125058" w:rsidRPr="00F614A5" w:rsidRDefault="00125058" w:rsidP="00125058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 xml:space="preserve">график работы: </w:t>
      </w:r>
      <w:r w:rsidRPr="00125058">
        <w:rPr>
          <w:rFonts w:ascii="Times New Roman" w:hAnsi="Times New Roman"/>
          <w:sz w:val="24"/>
          <w:lang w:eastAsia="ru-RU"/>
        </w:rPr>
        <w:t>с 8 часов 00 минут до 12 часов 00 минут и с 13 часов 00 минут до 16 часов 00 минут</w:t>
      </w:r>
      <w:proofErr w:type="gramStart"/>
      <w:r w:rsidRPr="00125058">
        <w:rPr>
          <w:rFonts w:ascii="Times New Roman" w:hAnsi="Times New Roman"/>
          <w:sz w:val="24"/>
          <w:lang w:eastAsia="ru-RU"/>
        </w:rPr>
        <w:t>.</w:t>
      </w:r>
      <w:proofErr w:type="gramEnd"/>
      <w:r w:rsidRPr="00125058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F614A5">
        <w:rPr>
          <w:rFonts w:ascii="Times New Roman" w:hAnsi="Times New Roman"/>
          <w:sz w:val="24"/>
          <w:lang w:eastAsia="ru-RU"/>
        </w:rPr>
        <w:t>п</w:t>
      </w:r>
      <w:proofErr w:type="gramEnd"/>
      <w:r w:rsidRPr="00F614A5">
        <w:rPr>
          <w:rFonts w:ascii="Times New Roman" w:hAnsi="Times New Roman"/>
          <w:sz w:val="24"/>
          <w:lang w:eastAsia="ru-RU"/>
        </w:rPr>
        <w:t>о рабочим дням.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Pr="001B5619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6"/>
          <w:lang w:eastAsia="ru-RU"/>
        </w:rPr>
      </w:pP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Примечание. </w:t>
      </w:r>
      <w:r>
        <w:rPr>
          <w:rFonts w:ascii="Times New Roman" w:hAnsi="Times New Roman"/>
          <w:sz w:val="18"/>
          <w:szCs w:val="16"/>
          <w:lang w:eastAsia="ru-RU"/>
        </w:rPr>
        <w:t>Публичные консультации проводятся в целях экспертизы правового акта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на предмет выявления положений, необоснованно затрудняющих осущест</w:t>
      </w:r>
      <w:r>
        <w:rPr>
          <w:rFonts w:ascii="Times New Roman" w:hAnsi="Times New Roman"/>
          <w:sz w:val="18"/>
          <w:szCs w:val="16"/>
          <w:lang w:eastAsia="ru-RU"/>
        </w:rPr>
        <w:t xml:space="preserve">вление предпринимательской и </w:t>
      </w:r>
      <w:r w:rsidRPr="00F614A5">
        <w:rPr>
          <w:rFonts w:ascii="Times New Roman" w:hAnsi="Times New Roman"/>
          <w:sz w:val="18"/>
          <w:szCs w:val="16"/>
          <w:lang w:eastAsia="ru-RU"/>
        </w:rPr>
        <w:t>инвестиционно</w:t>
      </w:r>
      <w:r>
        <w:rPr>
          <w:rFonts w:ascii="Times New Roman" w:hAnsi="Times New Roman"/>
          <w:sz w:val="18"/>
          <w:szCs w:val="16"/>
          <w:lang w:eastAsia="ru-RU"/>
        </w:rPr>
        <w:t xml:space="preserve">й деятельности, а также оценки достижения заявленных в ходе его разработки и 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принятия целей регулирования, эффективности предложенного способа </w:t>
      </w:r>
      <w:r>
        <w:rPr>
          <w:rFonts w:ascii="Times New Roman" w:hAnsi="Times New Roman"/>
          <w:sz w:val="18"/>
          <w:szCs w:val="16"/>
          <w:lang w:eastAsia="ru-RU"/>
        </w:rPr>
        <w:t>правового регулирования, оценки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фактических положительных и отрицательных последствий предложенного спосо</w:t>
      </w:r>
      <w:r>
        <w:rPr>
          <w:rFonts w:ascii="Times New Roman" w:hAnsi="Times New Roman"/>
          <w:sz w:val="18"/>
          <w:szCs w:val="16"/>
          <w:lang w:eastAsia="ru-RU"/>
        </w:rPr>
        <w:t xml:space="preserve">ба правового регулирования. В </w:t>
      </w:r>
      <w:r w:rsidRPr="00F614A5">
        <w:rPr>
          <w:rFonts w:ascii="Times New Roman" w:hAnsi="Times New Roman"/>
          <w:sz w:val="18"/>
          <w:szCs w:val="16"/>
          <w:lang w:eastAsia="ru-RU"/>
        </w:rPr>
        <w:t>р</w:t>
      </w:r>
      <w:r>
        <w:rPr>
          <w:rFonts w:ascii="Times New Roman" w:hAnsi="Times New Roman"/>
          <w:sz w:val="18"/>
          <w:szCs w:val="16"/>
          <w:lang w:eastAsia="ru-RU"/>
        </w:rPr>
        <w:t>амках указанных консультаций все заинтересованные лица могут направить свои предложения и замечания по</w:t>
      </w:r>
      <w:r w:rsidRPr="00F614A5">
        <w:rPr>
          <w:rFonts w:ascii="Times New Roman" w:hAnsi="Times New Roman"/>
          <w:sz w:val="18"/>
          <w:szCs w:val="16"/>
          <w:lang w:eastAsia="ru-RU"/>
        </w:rPr>
        <w:t xml:space="preserve"> данному</w:t>
      </w:r>
      <w:r>
        <w:rPr>
          <w:rFonts w:ascii="Times New Roman" w:hAnsi="Times New Roman"/>
          <w:sz w:val="18"/>
          <w:szCs w:val="16"/>
          <w:lang w:eastAsia="ru-RU"/>
        </w:rPr>
        <w:t xml:space="preserve"> правовому акту. Предложения </w:t>
      </w:r>
      <w:r w:rsidRPr="00F614A5">
        <w:rPr>
          <w:rFonts w:ascii="Times New Roman" w:hAnsi="Times New Roman"/>
          <w:sz w:val="18"/>
          <w:szCs w:val="16"/>
          <w:lang w:eastAsia="ru-RU"/>
        </w:rPr>
        <w:t>и замечания, поступившие после указанного в уведомлении срока, рассмотрению не подлежат.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25058" w:rsidRPr="00F614A5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125058" w:rsidRDefault="00125058" w:rsidP="0012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F614A5">
        <w:rPr>
          <w:rFonts w:ascii="Times New Roman" w:hAnsi="Times New Roman"/>
          <w:sz w:val="24"/>
          <w:lang w:eastAsia="ru-RU"/>
        </w:rPr>
        <w:t>«___» __________ 20__ г.</w:t>
      </w:r>
    </w:p>
    <w:p w:rsidR="00125058" w:rsidRDefault="00125058" w:rsidP="00125058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00B79" w:rsidRDefault="00100B79"/>
    <w:sectPr w:rsidR="0010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58"/>
    <w:rsid w:val="00100B79"/>
    <w:rsid w:val="00125058"/>
    <w:rsid w:val="00B53188"/>
    <w:rsid w:val="00D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.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2024-02-14T10:16:00Z</dcterms:created>
  <dcterms:modified xsi:type="dcterms:W3CDTF">2024-02-14T10:47:00Z</dcterms:modified>
</cp:coreProperties>
</file>