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05" w:rsidRDefault="00396A05">
      <w:pPr>
        <w:pStyle w:val="ConsPlusTitlePage"/>
      </w:pPr>
      <w:r>
        <w:t xml:space="preserve">Документ предоставлен </w:t>
      </w:r>
      <w:hyperlink r:id="rId4">
        <w:r>
          <w:rPr>
            <w:color w:val="0000FF"/>
          </w:rPr>
          <w:t>КонсультантПлюс</w:t>
        </w:r>
      </w:hyperlink>
      <w:r>
        <w:br/>
      </w:r>
    </w:p>
    <w:p w:rsidR="00396A05" w:rsidRDefault="00396A05">
      <w:pPr>
        <w:pStyle w:val="ConsPlusNormal"/>
        <w:jc w:val="both"/>
        <w:outlineLvl w:val="0"/>
      </w:pPr>
    </w:p>
    <w:p w:rsidR="00396A05" w:rsidRDefault="00396A05">
      <w:pPr>
        <w:pStyle w:val="ConsPlusTitle"/>
        <w:jc w:val="center"/>
        <w:outlineLvl w:val="0"/>
      </w:pPr>
      <w:r>
        <w:t>КРАСНОКАМСКАЯ ГОРОДСКАЯ ДУМА</w:t>
      </w:r>
    </w:p>
    <w:p w:rsidR="00396A05" w:rsidRDefault="00396A05">
      <w:pPr>
        <w:pStyle w:val="ConsPlusTitle"/>
        <w:jc w:val="both"/>
      </w:pPr>
    </w:p>
    <w:p w:rsidR="00396A05" w:rsidRDefault="00396A05">
      <w:pPr>
        <w:pStyle w:val="ConsPlusTitle"/>
        <w:jc w:val="center"/>
      </w:pPr>
      <w:r>
        <w:t>РЕШЕНИЕ</w:t>
      </w:r>
    </w:p>
    <w:p w:rsidR="00396A05" w:rsidRDefault="00396A05">
      <w:pPr>
        <w:pStyle w:val="ConsPlusTitle"/>
        <w:jc w:val="center"/>
      </w:pPr>
      <w:r>
        <w:t>от 24 апреля 2019 г. N 61</w:t>
      </w:r>
    </w:p>
    <w:p w:rsidR="00396A05" w:rsidRDefault="00396A05">
      <w:pPr>
        <w:pStyle w:val="ConsPlusTitle"/>
        <w:jc w:val="both"/>
      </w:pPr>
    </w:p>
    <w:p w:rsidR="00396A05" w:rsidRDefault="00396A05">
      <w:pPr>
        <w:pStyle w:val="ConsPlusTitle"/>
        <w:jc w:val="center"/>
      </w:pPr>
      <w:r>
        <w:t>ОБ УТВЕРЖДЕНИИ ПРАВИЛ БЛАГОУСТРОЙСТВА ТЕРРИТОРИИ</w:t>
      </w:r>
    </w:p>
    <w:p w:rsidR="00396A05" w:rsidRDefault="00396A05">
      <w:pPr>
        <w:pStyle w:val="ConsPlusTitle"/>
        <w:jc w:val="center"/>
      </w:pPr>
      <w:r>
        <w:t>КРАСНОКАМСКОГО ГОРОДСКОГО ОКРУГА</w:t>
      </w:r>
    </w:p>
    <w:p w:rsidR="00396A05" w:rsidRDefault="00396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A05" w:rsidRDefault="00396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A05" w:rsidRDefault="00396A05">
            <w:pPr>
              <w:pStyle w:val="ConsPlusNormal"/>
              <w:jc w:val="center"/>
            </w:pPr>
            <w:r>
              <w:rPr>
                <w:color w:val="392C69"/>
              </w:rPr>
              <w:t>Список изменяющих документов</w:t>
            </w:r>
          </w:p>
          <w:p w:rsidR="00396A05" w:rsidRDefault="00396A05">
            <w:pPr>
              <w:pStyle w:val="ConsPlusNormal"/>
              <w:jc w:val="center"/>
            </w:pPr>
            <w:r>
              <w:rPr>
                <w:color w:val="392C69"/>
              </w:rPr>
              <w:t xml:space="preserve">(в ред. </w:t>
            </w:r>
            <w:hyperlink r:id="rId5">
              <w:r>
                <w:rPr>
                  <w:color w:val="0000FF"/>
                </w:rPr>
                <w:t>решения</w:t>
              </w:r>
            </w:hyperlink>
            <w:r>
              <w:rPr>
                <w:color w:val="392C69"/>
              </w:rPr>
              <w:t xml:space="preserve"> Краснокамской городской Думы от 28.08.2019 N 120,</w:t>
            </w:r>
          </w:p>
          <w:p w:rsidR="00396A05" w:rsidRDefault="00396A05">
            <w:pPr>
              <w:pStyle w:val="ConsPlusNormal"/>
              <w:jc w:val="center"/>
            </w:pPr>
            <w:r>
              <w:rPr>
                <w:color w:val="392C69"/>
              </w:rPr>
              <w:t xml:space="preserve">решений Думы Краснокамского городского округа от 30.04.2020 </w:t>
            </w:r>
            <w:hyperlink r:id="rId6">
              <w:r>
                <w:rPr>
                  <w:color w:val="0000FF"/>
                </w:rPr>
                <w:t>N 44</w:t>
              </w:r>
            </w:hyperlink>
            <w:r>
              <w:rPr>
                <w:color w:val="392C69"/>
              </w:rPr>
              <w:t>,</w:t>
            </w:r>
          </w:p>
          <w:p w:rsidR="00396A05" w:rsidRDefault="00396A05">
            <w:pPr>
              <w:pStyle w:val="ConsPlusNormal"/>
              <w:jc w:val="center"/>
            </w:pPr>
            <w:r>
              <w:rPr>
                <w:color w:val="392C69"/>
              </w:rPr>
              <w:t xml:space="preserve">от 25.08.2021 </w:t>
            </w:r>
            <w:hyperlink r:id="rId7">
              <w:r>
                <w:rPr>
                  <w:color w:val="0000FF"/>
                </w:rPr>
                <w:t>N 94</w:t>
              </w:r>
            </w:hyperlink>
            <w:r>
              <w:rPr>
                <w:color w:val="392C69"/>
              </w:rPr>
              <w:t xml:space="preserve">, от 30.11.2021 </w:t>
            </w:r>
            <w:hyperlink r:id="rId8">
              <w:r>
                <w:rPr>
                  <w:color w:val="0000FF"/>
                </w:rPr>
                <w:t>N 153</w:t>
              </w:r>
            </w:hyperlink>
            <w:r>
              <w:rPr>
                <w:color w:val="392C69"/>
              </w:rPr>
              <w:t xml:space="preserve">, от 26.01.2022 </w:t>
            </w:r>
            <w:hyperlink r:id="rId9">
              <w:r>
                <w:rPr>
                  <w:color w:val="0000FF"/>
                </w:rPr>
                <w:t>N 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r>
    </w:tbl>
    <w:p w:rsidR="00396A05" w:rsidRDefault="00396A05">
      <w:pPr>
        <w:pStyle w:val="ConsPlusNormal"/>
        <w:jc w:val="both"/>
      </w:pPr>
    </w:p>
    <w:p w:rsidR="00396A05" w:rsidRDefault="00396A05">
      <w:pPr>
        <w:pStyle w:val="ConsPlusNormal"/>
        <w:ind w:firstLine="540"/>
        <w:jc w:val="both"/>
      </w:pPr>
      <w:r>
        <w:t xml:space="preserve">В соответствии с Федеральным </w:t>
      </w:r>
      <w:hyperlink r:id="rId10">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11">
        <w:r>
          <w:rPr>
            <w:color w:val="0000FF"/>
          </w:rPr>
          <w:t>Уставом</w:t>
        </w:r>
      </w:hyperlink>
      <w:r>
        <w:t xml:space="preserve"> Краснокамского городского округа Краснокамская городская Дума решает:</w:t>
      </w:r>
    </w:p>
    <w:p w:rsidR="00396A05" w:rsidRDefault="00396A05">
      <w:pPr>
        <w:pStyle w:val="ConsPlusNormal"/>
        <w:jc w:val="both"/>
      </w:pPr>
    </w:p>
    <w:p w:rsidR="00396A05" w:rsidRDefault="00396A05">
      <w:pPr>
        <w:pStyle w:val="ConsPlusNormal"/>
        <w:ind w:firstLine="540"/>
        <w:jc w:val="both"/>
      </w:pPr>
      <w:r>
        <w:t xml:space="preserve">1. Утвердить </w:t>
      </w:r>
      <w:hyperlink w:anchor="P52">
        <w:r>
          <w:rPr>
            <w:color w:val="0000FF"/>
          </w:rPr>
          <w:t>Правила</w:t>
        </w:r>
      </w:hyperlink>
      <w:r>
        <w:t xml:space="preserve"> благоустройства территории Краснокамского городского округа согласно приложению.</w:t>
      </w:r>
    </w:p>
    <w:p w:rsidR="00396A05" w:rsidRDefault="00396A05">
      <w:pPr>
        <w:pStyle w:val="ConsPlusNormal"/>
        <w:spacing w:before="200"/>
        <w:ind w:firstLine="540"/>
        <w:jc w:val="both"/>
      </w:pPr>
      <w:r>
        <w:t>2. Администрации города Краснокамска:</w:t>
      </w:r>
    </w:p>
    <w:p w:rsidR="00396A05" w:rsidRDefault="00396A05">
      <w:pPr>
        <w:pStyle w:val="ConsPlusNormal"/>
        <w:spacing w:before="200"/>
        <w:ind w:firstLine="540"/>
        <w:jc w:val="both"/>
      </w:pPr>
      <w:r>
        <w:t>2.1. Учесть заключение пермской межрайонной природоохранной прокуратуры от 23 апреля 2019 года N 2-5-2019 "О результатах изучения проекта решения Краснокамской городской Думы Пермского края "Об утверждении Правил благоустройства Краснокамского городского округа".</w:t>
      </w:r>
    </w:p>
    <w:p w:rsidR="00396A05" w:rsidRDefault="00396A05">
      <w:pPr>
        <w:pStyle w:val="ConsPlusNormal"/>
        <w:spacing w:before="200"/>
        <w:ind w:firstLine="540"/>
        <w:jc w:val="both"/>
      </w:pPr>
      <w:r>
        <w:t>2.2. В срок до 1 июня 2019 года подготовить проект решения Краснокамской городской Думы "О внесении изменений в Правила благоустройства территории Краснокамского городского округа" и вынести на рассмотрение Краснокамской городской Думы в срок до 8 июня 2019 г.</w:t>
      </w:r>
    </w:p>
    <w:p w:rsidR="00396A05" w:rsidRDefault="00396A05">
      <w:pPr>
        <w:pStyle w:val="ConsPlusNormal"/>
        <w:spacing w:before="200"/>
        <w:ind w:firstLine="540"/>
        <w:jc w:val="both"/>
      </w:pPr>
      <w:r>
        <w:t>3. Признать утратившими силу следующие решения:</w:t>
      </w:r>
    </w:p>
    <w:p w:rsidR="00396A05" w:rsidRDefault="00396A05">
      <w:pPr>
        <w:pStyle w:val="ConsPlusNormal"/>
        <w:spacing w:before="200"/>
        <w:ind w:firstLine="540"/>
        <w:jc w:val="both"/>
      </w:pPr>
      <w:r>
        <w:t xml:space="preserve">- </w:t>
      </w:r>
      <w:hyperlink r:id="rId12">
        <w:r>
          <w:rPr>
            <w:color w:val="0000FF"/>
          </w:rPr>
          <w:t>решение</w:t>
        </w:r>
      </w:hyperlink>
      <w:r>
        <w:t xml:space="preserve"> Думы Краснокамского городского поселения от 29 марта 2018 N 28 "Об утверждении Правил благоустройства территории муниципального образования "Краснокамское городское поселение";</w:t>
      </w:r>
    </w:p>
    <w:p w:rsidR="00396A05" w:rsidRDefault="00396A05">
      <w:pPr>
        <w:pStyle w:val="ConsPlusNormal"/>
        <w:spacing w:before="200"/>
        <w:ind w:firstLine="540"/>
        <w:jc w:val="both"/>
      </w:pPr>
      <w:r>
        <w:t>- решение Думы Оверятского городского поселения от 25 октября 2017 г. N 49 "Об утверждении Правил благоустройства и содержания территории Оверятского городского поселения";</w:t>
      </w:r>
    </w:p>
    <w:p w:rsidR="00396A05" w:rsidRDefault="00396A05">
      <w:pPr>
        <w:pStyle w:val="ConsPlusNormal"/>
        <w:spacing w:before="200"/>
        <w:ind w:firstLine="540"/>
        <w:jc w:val="both"/>
      </w:pPr>
      <w:r>
        <w:t>- решение Думы Оверятского городского поселения от 21 февраля 2018 г. N 9 "О внесении изменений в решение Думы Оверятского городского поселения от 25 октября 2017 г. N 49 "Об утверждении Правил благоустройства и содержания территории Оверятского городского поселения";</w:t>
      </w:r>
    </w:p>
    <w:p w:rsidR="00396A05" w:rsidRDefault="00396A05">
      <w:pPr>
        <w:pStyle w:val="ConsPlusNormal"/>
        <w:spacing w:before="200"/>
        <w:ind w:firstLine="540"/>
        <w:jc w:val="both"/>
      </w:pPr>
      <w:r>
        <w:t>- решение Думы Оверятского городского поселения от 30 мая 2018 г. N 51 "О внесении изменений в решение Думы Оверятского городского поселения от 25 октября 2017 г. N 49 "Об утверждении Правил благоустройства и содержания территории Оверятского городского поселения";</w:t>
      </w:r>
    </w:p>
    <w:p w:rsidR="00396A05" w:rsidRDefault="00396A05">
      <w:pPr>
        <w:pStyle w:val="ConsPlusNormal"/>
        <w:spacing w:before="200"/>
        <w:ind w:firstLine="540"/>
        <w:jc w:val="both"/>
      </w:pPr>
      <w:r>
        <w:t>- решение Совета депутатов Майского сельского поселения от 31 октября 2012 г. N 55 "Об утверждении Правил благоустройства и санитарного содержания Майского сельского поселения";</w:t>
      </w:r>
    </w:p>
    <w:p w:rsidR="00396A05" w:rsidRDefault="00396A05">
      <w:pPr>
        <w:pStyle w:val="ConsPlusNormal"/>
        <w:spacing w:before="200"/>
        <w:ind w:firstLine="540"/>
        <w:jc w:val="both"/>
      </w:pPr>
      <w:r>
        <w:t>- решение Совета депутатов Майского сельского поселения от 10 июля 2017 г. N 37 "О внесении изменений в Правила благоустройства и санитарного содержания Майского сельского поселения, утвержденные решением Совета депутатов Майского сельского поселения от 31.10.2012 N 55";</w:t>
      </w:r>
    </w:p>
    <w:p w:rsidR="00396A05" w:rsidRDefault="00396A05">
      <w:pPr>
        <w:pStyle w:val="ConsPlusNormal"/>
        <w:spacing w:before="200"/>
        <w:ind w:firstLine="540"/>
        <w:jc w:val="both"/>
      </w:pPr>
      <w:r>
        <w:t xml:space="preserve">- решение Совета депутатов Майского сельского поселения от 26 декабря 2017 г. N 70 "О внесении изменений в Правила благоустройства и санитарного содержания Майского сельского поселения, утвержденные решением Совета депутатов Майского сельского поселения от 31.10.2012 </w:t>
      </w:r>
      <w:r>
        <w:lastRenderedPageBreak/>
        <w:t>N 55";</w:t>
      </w:r>
    </w:p>
    <w:p w:rsidR="00396A05" w:rsidRDefault="00396A05">
      <w:pPr>
        <w:pStyle w:val="ConsPlusNormal"/>
        <w:spacing w:before="200"/>
        <w:ind w:firstLine="540"/>
        <w:jc w:val="both"/>
      </w:pPr>
      <w:r>
        <w:t>- решение Совета депутатов Майского сельского поселения от 22 февраля 2018 г. N 13 "О внесении изменений в Правила благоустройства и санитарного содержания Майского сельского поселения, утвержденные решением Совета депутатов Майского сельского поселения от 31.10.2012 N 55";</w:t>
      </w:r>
    </w:p>
    <w:p w:rsidR="00396A05" w:rsidRDefault="00396A05">
      <w:pPr>
        <w:pStyle w:val="ConsPlusNormal"/>
        <w:spacing w:before="200"/>
        <w:ind w:firstLine="540"/>
        <w:jc w:val="both"/>
      </w:pPr>
      <w:r>
        <w:t>- решение Совета депутатов Стряпунинского сельского поселения от 13 марта 2007 г. N 8 "Об утверждении Правил благоустройства и содержания территории населенных пунктов Стряпунинского сельского поселения";</w:t>
      </w:r>
    </w:p>
    <w:p w:rsidR="00396A05" w:rsidRDefault="00396A05">
      <w:pPr>
        <w:pStyle w:val="ConsPlusNormal"/>
        <w:spacing w:before="200"/>
        <w:ind w:firstLine="540"/>
        <w:jc w:val="both"/>
      </w:pPr>
      <w:r>
        <w:t>- решение Совета депутатов Стряпунинского сельского поселения от 9 августа 2011 г. N 46 "О внесении изменений в Правила благоустройства и содержания территории населенных пунктов Стряпунинского сельского поселения";</w:t>
      </w:r>
    </w:p>
    <w:p w:rsidR="00396A05" w:rsidRDefault="00396A05">
      <w:pPr>
        <w:pStyle w:val="ConsPlusNormal"/>
        <w:spacing w:before="200"/>
        <w:ind w:firstLine="540"/>
        <w:jc w:val="both"/>
      </w:pPr>
      <w:r>
        <w:t>- решение Совета депутатов Стряпунинского сельского поселения от 26 февраля 2015 г. N 5 "О внесении изменений в решение Совета депутатов Стряпунинского сельского поселения от 13.03.2007 N 8 "Об утверждении Правил благоустройства и содержания территории населенных пунктов Стряпунинского сельского поселения";</w:t>
      </w:r>
    </w:p>
    <w:p w:rsidR="00396A05" w:rsidRDefault="00396A05">
      <w:pPr>
        <w:pStyle w:val="ConsPlusNormal"/>
        <w:spacing w:before="200"/>
        <w:ind w:firstLine="540"/>
        <w:jc w:val="both"/>
      </w:pPr>
      <w:r>
        <w:t>- решение Совета депутатов Стряпунинского сельского поселения от 10 октября 2017 г. N 30 "О внесении изменений в решение Совета депутатов Стряпунинского сельского поселения от 13.03.2007 N 8 "Об утверждении Правил благоустройства и содержания территории населенных пунктов Стряпунинского сельского поселения" (в редакции от 09.08.2011 N 46, от 26.05.2015 N 5)".</w:t>
      </w:r>
    </w:p>
    <w:p w:rsidR="00396A05" w:rsidRDefault="00396A05">
      <w:pPr>
        <w:pStyle w:val="ConsPlusNormal"/>
        <w:spacing w:before="200"/>
        <w:ind w:firstLine="540"/>
        <w:jc w:val="both"/>
      </w:pPr>
      <w:r>
        <w:t>4. Решение подлежит опубликованию в специальном выпуске "Официальные материалы органов местного самоуправления Краснокамского городского округа" газеты "Краснокамская звезда" и размещению на официальном сайте Краснокамского городского округа www.krasnokamsk.ru.</w:t>
      </w:r>
    </w:p>
    <w:p w:rsidR="00396A05" w:rsidRDefault="00396A05">
      <w:pPr>
        <w:pStyle w:val="ConsPlusNormal"/>
        <w:spacing w:before="200"/>
        <w:ind w:firstLine="540"/>
        <w:jc w:val="both"/>
      </w:pPr>
      <w:r>
        <w:t>5. Решение вступает в силу со дня его официального опубликования.</w:t>
      </w:r>
    </w:p>
    <w:p w:rsidR="00396A05" w:rsidRDefault="00396A05">
      <w:pPr>
        <w:pStyle w:val="ConsPlusNormal"/>
        <w:spacing w:before="200"/>
        <w:ind w:firstLine="540"/>
        <w:jc w:val="both"/>
      </w:pPr>
      <w:r>
        <w:t>6. Контроль за исполнением решения возложить на комиссию по городскому хозяйству Краснокамской городской Думы (М.А.Мокрушин).</w:t>
      </w:r>
    </w:p>
    <w:p w:rsidR="00396A05" w:rsidRDefault="00396A05">
      <w:pPr>
        <w:pStyle w:val="ConsPlusNormal"/>
        <w:jc w:val="both"/>
      </w:pPr>
    </w:p>
    <w:p w:rsidR="00396A05" w:rsidRDefault="00396A05">
      <w:pPr>
        <w:pStyle w:val="ConsPlusNormal"/>
        <w:jc w:val="right"/>
      </w:pPr>
      <w:r>
        <w:t>Глава города Краснокамска -</w:t>
      </w:r>
    </w:p>
    <w:p w:rsidR="00396A05" w:rsidRDefault="00396A05">
      <w:pPr>
        <w:pStyle w:val="ConsPlusNormal"/>
        <w:jc w:val="right"/>
      </w:pPr>
      <w:r>
        <w:t>глава администрации города Краснокамска</w:t>
      </w:r>
    </w:p>
    <w:p w:rsidR="00396A05" w:rsidRDefault="00396A05">
      <w:pPr>
        <w:pStyle w:val="ConsPlusNormal"/>
        <w:jc w:val="right"/>
      </w:pPr>
      <w:r>
        <w:t>И.Я.БЫКАРИЗ</w:t>
      </w:r>
    </w:p>
    <w:p w:rsidR="00396A05" w:rsidRDefault="00396A05">
      <w:pPr>
        <w:pStyle w:val="ConsPlusNormal"/>
        <w:jc w:val="both"/>
      </w:pPr>
    </w:p>
    <w:p w:rsidR="00396A05" w:rsidRDefault="00396A05">
      <w:pPr>
        <w:pStyle w:val="ConsPlusNormal"/>
        <w:jc w:val="right"/>
      </w:pPr>
      <w:r>
        <w:t>Председатель Краснокамской городской Думы</w:t>
      </w:r>
    </w:p>
    <w:p w:rsidR="00396A05" w:rsidRDefault="00396A05">
      <w:pPr>
        <w:pStyle w:val="ConsPlusNormal"/>
        <w:jc w:val="right"/>
      </w:pPr>
      <w:r>
        <w:t>Ю.М.ТРУХИН</w:t>
      </w:r>
    </w:p>
    <w:p w:rsidR="00396A05" w:rsidRDefault="00396A05">
      <w:pPr>
        <w:pStyle w:val="ConsPlusNormal"/>
        <w:jc w:val="both"/>
      </w:pPr>
    </w:p>
    <w:p w:rsidR="00396A05" w:rsidRDefault="00396A05">
      <w:pPr>
        <w:pStyle w:val="ConsPlusNormal"/>
        <w:jc w:val="both"/>
      </w:pPr>
    </w:p>
    <w:p w:rsidR="00396A05" w:rsidRDefault="00396A05">
      <w:pPr>
        <w:pStyle w:val="ConsPlusNormal"/>
        <w:jc w:val="both"/>
      </w:pPr>
    </w:p>
    <w:p w:rsidR="00396A05" w:rsidRDefault="00396A05">
      <w:pPr>
        <w:pStyle w:val="ConsPlusNormal"/>
        <w:jc w:val="both"/>
      </w:pPr>
    </w:p>
    <w:p w:rsidR="00396A05" w:rsidRDefault="00396A05">
      <w:pPr>
        <w:pStyle w:val="ConsPlusNormal"/>
        <w:jc w:val="both"/>
      </w:pPr>
    </w:p>
    <w:p w:rsidR="00396A05" w:rsidRDefault="00396A05">
      <w:pPr>
        <w:pStyle w:val="ConsPlusNormal"/>
        <w:jc w:val="right"/>
        <w:outlineLvl w:val="0"/>
      </w:pPr>
      <w:r>
        <w:t>УТВЕРЖДЕНЫ</w:t>
      </w:r>
    </w:p>
    <w:p w:rsidR="00396A05" w:rsidRDefault="00396A05">
      <w:pPr>
        <w:pStyle w:val="ConsPlusNormal"/>
        <w:jc w:val="right"/>
      </w:pPr>
      <w:r>
        <w:t>решением</w:t>
      </w:r>
    </w:p>
    <w:p w:rsidR="00396A05" w:rsidRDefault="00396A05">
      <w:pPr>
        <w:pStyle w:val="ConsPlusNormal"/>
        <w:jc w:val="right"/>
      </w:pPr>
      <w:r>
        <w:t>Краснокамской городской Думы</w:t>
      </w:r>
    </w:p>
    <w:p w:rsidR="00396A05" w:rsidRDefault="00396A05">
      <w:pPr>
        <w:pStyle w:val="ConsPlusNormal"/>
        <w:jc w:val="right"/>
      </w:pPr>
      <w:r>
        <w:t>от 24.04.2019 N 61</w:t>
      </w:r>
    </w:p>
    <w:p w:rsidR="00396A05" w:rsidRDefault="00396A05">
      <w:pPr>
        <w:pStyle w:val="ConsPlusNormal"/>
        <w:jc w:val="both"/>
      </w:pPr>
    </w:p>
    <w:p w:rsidR="00396A05" w:rsidRDefault="00396A05">
      <w:pPr>
        <w:pStyle w:val="ConsPlusTitle"/>
        <w:jc w:val="center"/>
      </w:pPr>
      <w:bookmarkStart w:id="0" w:name="P52"/>
      <w:bookmarkEnd w:id="0"/>
      <w:r>
        <w:t>ПРАВИЛА</w:t>
      </w:r>
    </w:p>
    <w:p w:rsidR="00396A05" w:rsidRDefault="00396A05">
      <w:pPr>
        <w:pStyle w:val="ConsPlusTitle"/>
        <w:jc w:val="center"/>
      </w:pPr>
      <w:r>
        <w:t>БЛАГОУСТРОЙСТВА ТЕРРИТОРИИ КРАСНОКАМСКОГО ГОРОДСКОГО ОКРУГА</w:t>
      </w:r>
    </w:p>
    <w:p w:rsidR="00396A05" w:rsidRDefault="00396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A05" w:rsidRDefault="00396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A05" w:rsidRDefault="00396A05">
            <w:pPr>
              <w:pStyle w:val="ConsPlusNormal"/>
              <w:jc w:val="center"/>
            </w:pPr>
            <w:r>
              <w:rPr>
                <w:color w:val="392C69"/>
              </w:rPr>
              <w:t>Список изменяющих документов</w:t>
            </w:r>
          </w:p>
          <w:p w:rsidR="00396A05" w:rsidRDefault="00396A05">
            <w:pPr>
              <w:pStyle w:val="ConsPlusNormal"/>
              <w:jc w:val="center"/>
            </w:pPr>
            <w:r>
              <w:rPr>
                <w:color w:val="392C69"/>
              </w:rPr>
              <w:t xml:space="preserve">(в ред. </w:t>
            </w:r>
            <w:hyperlink r:id="rId13">
              <w:r>
                <w:rPr>
                  <w:color w:val="0000FF"/>
                </w:rPr>
                <w:t>решения</w:t>
              </w:r>
            </w:hyperlink>
            <w:r>
              <w:rPr>
                <w:color w:val="392C69"/>
              </w:rPr>
              <w:t xml:space="preserve"> Краснокамской городской Думы от 28.08.2019 N 120,</w:t>
            </w:r>
          </w:p>
          <w:p w:rsidR="00396A05" w:rsidRDefault="00396A05">
            <w:pPr>
              <w:pStyle w:val="ConsPlusNormal"/>
              <w:jc w:val="center"/>
            </w:pPr>
            <w:r>
              <w:rPr>
                <w:color w:val="392C69"/>
              </w:rPr>
              <w:t xml:space="preserve">решений Думы Краснокамского городского округа от 30.04.2020 </w:t>
            </w:r>
            <w:hyperlink r:id="rId14">
              <w:r>
                <w:rPr>
                  <w:color w:val="0000FF"/>
                </w:rPr>
                <w:t>N 44</w:t>
              </w:r>
            </w:hyperlink>
            <w:r>
              <w:rPr>
                <w:color w:val="392C69"/>
              </w:rPr>
              <w:t>,</w:t>
            </w:r>
          </w:p>
          <w:p w:rsidR="00396A05" w:rsidRDefault="00396A05">
            <w:pPr>
              <w:pStyle w:val="ConsPlusNormal"/>
              <w:jc w:val="center"/>
            </w:pPr>
            <w:r>
              <w:rPr>
                <w:color w:val="392C69"/>
              </w:rPr>
              <w:t xml:space="preserve">от 25.08.2021 </w:t>
            </w:r>
            <w:hyperlink r:id="rId15">
              <w:r>
                <w:rPr>
                  <w:color w:val="0000FF"/>
                </w:rPr>
                <w:t>N 94</w:t>
              </w:r>
            </w:hyperlink>
            <w:r>
              <w:rPr>
                <w:color w:val="392C69"/>
              </w:rPr>
              <w:t xml:space="preserve">, от 30.11.2021 </w:t>
            </w:r>
            <w:hyperlink r:id="rId16">
              <w:r>
                <w:rPr>
                  <w:color w:val="0000FF"/>
                </w:rPr>
                <w:t>N 153</w:t>
              </w:r>
            </w:hyperlink>
            <w:r>
              <w:rPr>
                <w:color w:val="392C69"/>
              </w:rPr>
              <w:t xml:space="preserve">, от 26.01.2022 </w:t>
            </w:r>
            <w:hyperlink r:id="rId17">
              <w:r>
                <w:rPr>
                  <w:color w:val="0000FF"/>
                </w:rPr>
                <w:t>N 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r>
    </w:tbl>
    <w:p w:rsidR="00396A05" w:rsidRDefault="00396A05">
      <w:pPr>
        <w:pStyle w:val="ConsPlusNormal"/>
        <w:jc w:val="both"/>
      </w:pPr>
    </w:p>
    <w:p w:rsidR="00396A05" w:rsidRDefault="00396A05">
      <w:pPr>
        <w:pStyle w:val="ConsPlusTitle"/>
        <w:jc w:val="center"/>
        <w:outlineLvl w:val="1"/>
      </w:pPr>
      <w:r>
        <w:t>Глава 1. ОБЩИЕ ПОЛОЖЕНИЯ</w:t>
      </w:r>
    </w:p>
    <w:p w:rsidR="00396A05" w:rsidRDefault="00396A05">
      <w:pPr>
        <w:pStyle w:val="ConsPlusNormal"/>
        <w:jc w:val="both"/>
      </w:pPr>
    </w:p>
    <w:p w:rsidR="00396A05" w:rsidRDefault="00396A05">
      <w:pPr>
        <w:pStyle w:val="ConsPlusTitle"/>
        <w:jc w:val="center"/>
        <w:outlineLvl w:val="2"/>
      </w:pPr>
      <w:r>
        <w:t>1. Общие принципы и подходы</w:t>
      </w:r>
    </w:p>
    <w:p w:rsidR="00396A05" w:rsidRDefault="00396A05">
      <w:pPr>
        <w:pStyle w:val="ConsPlusNormal"/>
        <w:jc w:val="both"/>
      </w:pPr>
    </w:p>
    <w:p w:rsidR="00396A05" w:rsidRDefault="00396A05">
      <w:pPr>
        <w:pStyle w:val="ConsPlusNormal"/>
        <w:ind w:firstLine="540"/>
        <w:jc w:val="both"/>
      </w:pPr>
      <w:r>
        <w:lastRenderedPageBreak/>
        <w:t>1.1. Настоящие Правила благоустройства и содержания территории Краснокамского городского округа (далее - Правила) разработаны с целью определения порядка содержания и уборки территорий населенных пунктов в зимний и летний периоды, установления требований при выполнении уборочных работ, обеспечивающих чистоту и необходимые условия безопасного движения транспортных средств, пешеходов, ответственности за нарушение санитарного содержания и благоустройства территорий населенных пунктов, состояние объектов наружного освещения, зеленых насаждений, зданий, сооружений и других объектов городской и сельской инфраструктуры, создания безопасной, удобной, экологически благоприятной и привлекательной городской среды, способствующей комплексному и устойчивому развитию Краснокамского городского округа.</w:t>
      </w:r>
    </w:p>
    <w:p w:rsidR="00396A05" w:rsidRDefault="00396A05">
      <w:pPr>
        <w:pStyle w:val="ConsPlusNormal"/>
        <w:spacing w:before="200"/>
        <w:ind w:firstLine="540"/>
        <w:jc w:val="both"/>
      </w:pPr>
      <w:r>
        <w:t>1.2. Настоящие Правила обязательны для применения всеми физическими и юридическими лицами независимо от их организационно-правовой формы.</w:t>
      </w:r>
    </w:p>
    <w:p w:rsidR="00396A05" w:rsidRDefault="00396A05">
      <w:pPr>
        <w:pStyle w:val="ConsPlusNormal"/>
        <w:spacing w:before="200"/>
        <w:ind w:firstLine="540"/>
        <w:jc w:val="both"/>
      </w:pPr>
      <w:r>
        <w:t>1.3. Правила действуют на всей территории Краснокамского городского округа.</w:t>
      </w:r>
    </w:p>
    <w:p w:rsidR="00396A05" w:rsidRDefault="00396A05">
      <w:pPr>
        <w:pStyle w:val="ConsPlusNormal"/>
        <w:spacing w:before="200"/>
        <w:ind w:firstLine="540"/>
        <w:jc w:val="both"/>
      </w:pPr>
      <w:r>
        <w:t>1.4. Инструкции, регламенты, положения и иные акты, регулирующие вопросы благоустройства и содержания территории Краснокамского городского округа, не должны противоречить требованиям настоящих Правил.</w:t>
      </w:r>
    </w:p>
    <w:p w:rsidR="00396A05" w:rsidRDefault="00396A05">
      <w:pPr>
        <w:pStyle w:val="ConsPlusNormal"/>
        <w:spacing w:before="200"/>
        <w:ind w:firstLine="540"/>
        <w:jc w:val="both"/>
      </w:pPr>
      <w:r>
        <w:t>1.5. Контроль за исполнением настоящих Правил осуществляют: администрация Краснокамского городского округа и муниципальные учреждения, созданные для осуществления деятельности по благоустройству территорий округа.</w:t>
      </w:r>
    </w:p>
    <w:p w:rsidR="00396A05" w:rsidRDefault="00396A05">
      <w:pPr>
        <w:pStyle w:val="ConsPlusNormal"/>
        <w:jc w:val="both"/>
      </w:pPr>
      <w:r>
        <w:t xml:space="preserve">(в ред. </w:t>
      </w:r>
      <w:hyperlink r:id="rId18">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1.6. Деятельность по благоустройству включает в себя разработку проектной документации по благоустройству территории округа, выполнение мероприятий по благоустройству и содержание объектов благоустройства.</w:t>
      </w:r>
    </w:p>
    <w:p w:rsidR="00396A05" w:rsidRDefault="00396A05">
      <w:pPr>
        <w:pStyle w:val="ConsPlusNormal"/>
        <w:spacing w:before="200"/>
        <w:ind w:firstLine="540"/>
        <w:jc w:val="both"/>
      </w:pPr>
      <w:r>
        <w:t>1.7. Участниками деятельности по благоустройству являются в том числе:</w:t>
      </w:r>
    </w:p>
    <w:p w:rsidR="00396A05" w:rsidRDefault="00396A05">
      <w:pPr>
        <w:pStyle w:val="ConsPlusNormal"/>
        <w:spacing w:before="200"/>
        <w:ind w:firstLine="540"/>
        <w:jc w:val="both"/>
      </w:pPr>
      <w: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также жители могут быть представлены общественными организациями и объединениями;</w:t>
      </w:r>
    </w:p>
    <w:p w:rsidR="00396A05" w:rsidRDefault="00396A05">
      <w:pPr>
        <w:pStyle w:val="ConsPlusNormal"/>
        <w:spacing w:before="200"/>
        <w:ind w:firstLine="540"/>
        <w:jc w:val="both"/>
      </w:pPr>
      <w: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396A05" w:rsidRDefault="00396A05">
      <w:pPr>
        <w:pStyle w:val="ConsPlusNormal"/>
        <w:spacing w:before="200"/>
        <w:ind w:firstLine="540"/>
        <w:jc w:val="both"/>
      </w:pPr>
      <w:r>
        <w:t>в) хозяйствующие субъекты, осуществляющие деятельность на территории Краснокамского городского округа, которые могут соучаствовать в формировании запроса на благоустройство, а также в финансировании мероприятий по благоустройству;</w:t>
      </w:r>
    </w:p>
    <w:p w:rsidR="00396A05" w:rsidRDefault="00396A05">
      <w:pPr>
        <w:pStyle w:val="ConsPlusNormal"/>
        <w:spacing w:before="200"/>
        <w:ind w:firstLine="540"/>
        <w:jc w:val="both"/>
      </w:pPr>
      <w: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396A05" w:rsidRDefault="00396A05">
      <w:pPr>
        <w:pStyle w:val="ConsPlusNormal"/>
        <w:spacing w:before="200"/>
        <w:ind w:firstLine="540"/>
        <w:jc w:val="both"/>
      </w:pPr>
      <w:r>
        <w:t>д) исполнители работ, в том числе строители, производители малых архитектурных форм и иные.</w:t>
      </w:r>
    </w:p>
    <w:p w:rsidR="00396A05" w:rsidRDefault="00396A05">
      <w:pPr>
        <w:pStyle w:val="ConsPlusNormal"/>
        <w:spacing w:before="200"/>
        <w:ind w:firstLine="540"/>
        <w:jc w:val="both"/>
      </w:pPr>
      <w:r>
        <w:t xml:space="preserve">1.8. Участие жителей Краснокамского городского округа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w:t>
      </w:r>
      <w:hyperlink w:anchor="P258">
        <w:r>
          <w:rPr>
            <w:color w:val="0000FF"/>
          </w:rPr>
          <w:t>разделом 5</w:t>
        </w:r>
      </w:hyperlink>
      <w:r>
        <w:t xml:space="preserve">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396A05" w:rsidRDefault="00396A05">
      <w:pPr>
        <w:pStyle w:val="ConsPlusNormal"/>
        <w:spacing w:before="200"/>
        <w:ind w:firstLine="540"/>
        <w:jc w:val="both"/>
      </w:pPr>
      <w:r>
        <w:t>1.9.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Краснокамского городского округа.</w:t>
      </w:r>
    </w:p>
    <w:p w:rsidR="00396A05" w:rsidRDefault="00396A05">
      <w:pPr>
        <w:pStyle w:val="ConsPlusNormal"/>
        <w:spacing w:before="200"/>
        <w:ind w:firstLine="540"/>
        <w:jc w:val="both"/>
      </w:pPr>
      <w:r>
        <w:t>1.10. Территория Краснокамского городского округа, удобно расположенная и легко доступная для большого числа жителей, должна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общественных пространств, доступность объектов инфраструктуры и сервиса, в том числе за счет ликвидации барьеров и препятствий.</w:t>
      </w:r>
    </w:p>
    <w:p w:rsidR="00396A05" w:rsidRDefault="00396A05">
      <w:pPr>
        <w:pStyle w:val="ConsPlusNormal"/>
        <w:spacing w:before="200"/>
        <w:ind w:firstLine="540"/>
        <w:jc w:val="both"/>
      </w:pPr>
      <w:r>
        <w:lastRenderedPageBreak/>
        <w:t>1.11. Инфраструктура и благоустройство Краснокамского городского округа разрабатываются с учетом приоритета пешеходов, общественного транспорта и велосипедного транспорта.</w:t>
      </w:r>
    </w:p>
    <w:p w:rsidR="00396A05" w:rsidRDefault="00396A05">
      <w:pPr>
        <w:pStyle w:val="ConsPlusNormal"/>
        <w:spacing w:before="200"/>
        <w:ind w:firstLine="540"/>
        <w:jc w:val="both"/>
      </w:pPr>
      <w:r>
        <w:t>1.12. Концепция благоустройства для каждой территории создается с учетом потребностей и запросов жителей и других субъектов городской среды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w:t>
      </w:r>
    </w:p>
    <w:p w:rsidR="00396A05" w:rsidRDefault="00396A05">
      <w:pPr>
        <w:pStyle w:val="ConsPlusNormal"/>
        <w:spacing w:before="200"/>
        <w:ind w:firstLine="540"/>
        <w:jc w:val="both"/>
      </w:pPr>
      <w:r>
        <w:t>1.13. Приоритет обеспечения качества городской среды при реализации проектов благоустройства территории достигается путем реализации следующих принципов:</w:t>
      </w:r>
    </w:p>
    <w:p w:rsidR="00396A05" w:rsidRDefault="00396A05">
      <w:pPr>
        <w:pStyle w:val="ConsPlusNormal"/>
        <w:spacing w:before="200"/>
        <w:ind w:firstLine="540"/>
        <w:jc w:val="both"/>
      </w:pPr>
      <w:r>
        <w:t>1.13.1. Принцип функционального разнообразия - насыщенность территории Краснокамского городского округа разнообразными социальными и коммерческими сервисами.</w:t>
      </w:r>
    </w:p>
    <w:p w:rsidR="00396A05" w:rsidRDefault="00396A05">
      <w:pPr>
        <w:pStyle w:val="ConsPlusNormal"/>
        <w:spacing w:before="200"/>
        <w:ind w:firstLine="540"/>
        <w:jc w:val="both"/>
      </w:pPr>
      <w:r>
        <w:t>1.13.2. Принцип комфортной организации пешеходной среды - создание в Краснокамском городском округе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396A05" w:rsidRDefault="00396A05">
      <w:pPr>
        <w:pStyle w:val="ConsPlusNormal"/>
        <w:spacing w:before="200"/>
        <w:ind w:firstLine="540"/>
        <w:jc w:val="both"/>
      </w:pPr>
      <w:r>
        <w:t>1.13.3. Принцип комфортной мобильности - наличие у жителей сопоставимых по скорости и уровню комфорта возможностей доступа к основным точкам притяжения в городе и за его пределами при помощи различных видов транспорта (личный автотранспорт, различные виды общественного транспорта, велосипед).</w:t>
      </w:r>
    </w:p>
    <w:p w:rsidR="00396A05" w:rsidRDefault="00396A05">
      <w:pPr>
        <w:pStyle w:val="ConsPlusNormal"/>
        <w:spacing w:before="200"/>
        <w:ind w:firstLine="540"/>
        <w:jc w:val="both"/>
      </w:pPr>
      <w:r>
        <w:t>1.13.4. Принцип комфортной среды для общения - гармоничное сосуществование в округе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396A05" w:rsidRDefault="00396A05">
      <w:pPr>
        <w:pStyle w:val="ConsPlusNormal"/>
        <w:spacing w:before="200"/>
        <w:ind w:firstLine="540"/>
        <w:jc w:val="both"/>
      </w:pPr>
      <w:r>
        <w:t>1.13.5. Принцип гармонии с природой - насыщенность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Краснокамском городском округе элементы природной среды должны иметь четкое функциональное назначение в структуре общественных пространств.</w:t>
      </w:r>
    </w:p>
    <w:p w:rsidR="00396A05" w:rsidRDefault="00396A05">
      <w:pPr>
        <w:pStyle w:val="ConsPlusNormal"/>
        <w:spacing w:before="200"/>
        <w:ind w:firstLine="540"/>
        <w:jc w:val="both"/>
      </w:pPr>
      <w:r>
        <w:t>1.14.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396A05" w:rsidRDefault="00396A05">
      <w:pPr>
        <w:pStyle w:val="ConsPlusNormal"/>
        <w:spacing w:before="200"/>
        <w:ind w:firstLine="540"/>
        <w:jc w:val="both"/>
      </w:pPr>
      <w:r>
        <w:t>1.15.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396A05" w:rsidRDefault="00396A05">
      <w:pPr>
        <w:pStyle w:val="ConsPlusNormal"/>
        <w:spacing w:before="200"/>
        <w:ind w:firstLine="540"/>
        <w:jc w:val="both"/>
      </w:pPr>
      <w:r>
        <w:t>1.16. Комплексный проект благоустройства должен учитывать следующие принципы формирования безопасной городской среды:</w:t>
      </w:r>
    </w:p>
    <w:p w:rsidR="00396A05" w:rsidRDefault="00396A05">
      <w:pPr>
        <w:pStyle w:val="ConsPlusNormal"/>
        <w:spacing w:before="200"/>
        <w:ind w:firstLine="540"/>
        <w:jc w:val="both"/>
      </w:pPr>
      <w:r>
        <w:t>- ориентация на пешехода, формирование единого (безбарьерного) пешеходного уровня;</w:t>
      </w:r>
    </w:p>
    <w:p w:rsidR="00396A05" w:rsidRDefault="00396A05">
      <w:pPr>
        <w:pStyle w:val="ConsPlusNormal"/>
        <w:spacing w:before="200"/>
        <w:ind w:firstLine="540"/>
        <w:jc w:val="both"/>
      </w:pPr>
      <w:r>
        <w:t>- наличие устойчивой природной среды и природных сообществ, зеленых насаждений - деревьев и кустарников;</w:t>
      </w:r>
    </w:p>
    <w:p w:rsidR="00396A05" w:rsidRDefault="00396A05">
      <w:pPr>
        <w:pStyle w:val="ConsPlusNormal"/>
        <w:spacing w:before="200"/>
        <w:ind w:firstLine="540"/>
        <w:jc w:val="both"/>
      </w:pPr>
      <w:r>
        <w:t>- комфортный уровень освещения территории.</w:t>
      </w:r>
    </w:p>
    <w:p w:rsidR="00396A05" w:rsidRDefault="00396A05">
      <w:pPr>
        <w:pStyle w:val="ConsPlusNormal"/>
        <w:spacing w:before="200"/>
        <w:ind w:firstLine="540"/>
        <w:jc w:val="both"/>
      </w:pPr>
      <w:r>
        <w:t>1.17. Реализацию комплексных проектов благоустройства следует осуществлять с привлечением инвестиций, развивающих территорию Краснокамского городского округа.</w:t>
      </w:r>
    </w:p>
    <w:p w:rsidR="00396A05" w:rsidRDefault="00396A05">
      <w:pPr>
        <w:pStyle w:val="ConsPlusNormal"/>
        <w:spacing w:before="200"/>
        <w:ind w:firstLine="540"/>
        <w:jc w:val="both"/>
      </w:pPr>
      <w:r>
        <w:t xml:space="preserve">1.18. Проектирование, строительство и эксплуатация объектов благоустройства различного </w:t>
      </w:r>
      <w:r>
        <w:lastRenderedPageBreak/>
        <w:t>функционального назначения должны обеспечивать требования по охране и поддержанию здоровья человека, охране исторической и природной среды, создавать технические возможности беспрепятственного передвижения маломобильных групп населения по территории округа, способствовать коммуникациям и взаимодействию граждан и сообществ и формированию новых связей между ними.</w:t>
      </w:r>
    </w:p>
    <w:p w:rsidR="00396A05" w:rsidRDefault="00396A05">
      <w:pPr>
        <w:pStyle w:val="ConsPlusNormal"/>
        <w:spacing w:before="200"/>
        <w:ind w:firstLine="540"/>
        <w:jc w:val="both"/>
      </w:pPr>
      <w:r>
        <w:t>1.19. В стратегии социально-экономического развития Краснокамского городского округа ставятся основные задачи в области обеспечения качества городской среды.</w:t>
      </w:r>
    </w:p>
    <w:p w:rsidR="00396A05" w:rsidRDefault="00396A05">
      <w:pPr>
        <w:pStyle w:val="ConsPlusNormal"/>
        <w:spacing w:before="200"/>
        <w:ind w:firstLine="540"/>
        <w:jc w:val="both"/>
      </w:pPr>
      <w:r>
        <w:t>1.20. 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396A05" w:rsidRDefault="00396A05">
      <w:pPr>
        <w:pStyle w:val="ConsPlusNormal"/>
        <w:jc w:val="both"/>
      </w:pPr>
    </w:p>
    <w:p w:rsidR="00396A05" w:rsidRDefault="00396A05">
      <w:pPr>
        <w:pStyle w:val="ConsPlusTitle"/>
        <w:jc w:val="center"/>
        <w:outlineLvl w:val="2"/>
      </w:pPr>
      <w:r>
        <w:t>2. Термины и определения</w:t>
      </w:r>
    </w:p>
    <w:p w:rsidR="00396A05" w:rsidRDefault="00396A05">
      <w:pPr>
        <w:pStyle w:val="ConsPlusNormal"/>
        <w:jc w:val="both"/>
      </w:pPr>
    </w:p>
    <w:p w:rsidR="00396A05" w:rsidRDefault="00396A05">
      <w:pPr>
        <w:pStyle w:val="ConsPlusNormal"/>
        <w:ind w:firstLine="540"/>
        <w:jc w:val="both"/>
      </w:pPr>
      <w:r>
        <w:t>2.1. В настоящих Правилах используются следующие понятия:</w:t>
      </w:r>
    </w:p>
    <w:p w:rsidR="00396A05" w:rsidRDefault="00396A05">
      <w:pPr>
        <w:pStyle w:val="ConsPlusNormal"/>
        <w:spacing w:before="200"/>
        <w:ind w:firstLine="540"/>
        <w:jc w:val="both"/>
      </w:pPr>
      <w:r>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комфортности условий проживания жителей округа и поддержания архитектурного облика Краснокамского городского округа.</w:t>
      </w:r>
    </w:p>
    <w:p w:rsidR="00396A05" w:rsidRDefault="00396A05">
      <w:pPr>
        <w:pStyle w:val="ConsPlusNormal"/>
        <w:spacing w:before="200"/>
        <w:ind w:firstLine="540"/>
        <w:jc w:val="both"/>
      </w:pPr>
      <w:r>
        <w:t>2.1.2.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396A05" w:rsidRDefault="00396A05">
      <w:pPr>
        <w:pStyle w:val="ConsPlusNormal"/>
        <w:spacing w:before="200"/>
        <w:ind w:firstLine="540"/>
        <w:jc w:val="both"/>
      </w:pPr>
      <w:r>
        <w:t>2.1.3.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396A05" w:rsidRDefault="00396A05">
      <w:pPr>
        <w:pStyle w:val="ConsPlusNormal"/>
        <w:spacing w:before="200"/>
        <w:ind w:firstLine="540"/>
        <w:jc w:val="both"/>
      </w:pPr>
      <w:r>
        <w:t>2.1.4. Комплексное развитие городской среды - улучшение, обновление, трансформация, использование лучших практик и технологий на всех уровнях жизни территории, в том числе развитие инфраструктуры, системы управления, технологий, коммуникаций между жителями и сообществами.</w:t>
      </w:r>
    </w:p>
    <w:p w:rsidR="00396A05" w:rsidRDefault="00396A05">
      <w:pPr>
        <w:pStyle w:val="ConsPlusNormal"/>
        <w:spacing w:before="200"/>
        <w:ind w:firstLine="540"/>
        <w:jc w:val="both"/>
      </w:pPr>
      <w:r>
        <w:t>2.1.5. Критерии качества городской среды - количественные и поддающиеся измерению параметры качества городской среды.</w:t>
      </w:r>
    </w:p>
    <w:p w:rsidR="00396A05" w:rsidRDefault="00396A05">
      <w:pPr>
        <w:pStyle w:val="ConsPlusNormal"/>
        <w:spacing w:before="200"/>
        <w:ind w:firstLine="540"/>
        <w:jc w:val="both"/>
      </w:pPr>
      <w:r>
        <w:t>2.1.6. Элементы благоустройства - пешеходные коммуникации, технические зоны транспортных, инженерных коммуникаций, инженерные коммуникации, детские и спортивные площадки, контейнерные площадки, площадки для выгула и дрессировки животных, площадки автостоянок, размещения и хранения транспортных средств на территории Краснокамского городского округа, элементы освещения, средства размещения информации и рекламные конструкции, ограждения (заборы), элементы объектов капитального строительства, малые архитектурные формы (МАФ), элементы озеленения, остановочные навесы, уличное коммунально-бытовое и техническое оборудование, водные устройства, элементы инженерной подготовки и защиты территории, покрытия, некапитальные нестационарные сооружения.</w:t>
      </w:r>
    </w:p>
    <w:p w:rsidR="00396A05" w:rsidRDefault="00396A05">
      <w:pPr>
        <w:pStyle w:val="ConsPlusNormal"/>
        <w:spacing w:before="200"/>
        <w:ind w:firstLine="540"/>
        <w:jc w:val="both"/>
      </w:pPr>
      <w:r>
        <w:t>2.1.7. Нормируемый комплекс элементов благоустройства - необходимое минимальное сочетание элементов благоустройства для создания на территории Краснокамского городского округа экологически благоприятной и безопасной, удобной и привлекательной среды. Нормируемый комплекс элементов благоустройства устанавливается в составе настоящих Правил.</w:t>
      </w:r>
    </w:p>
    <w:p w:rsidR="00396A05" w:rsidRDefault="00396A05">
      <w:pPr>
        <w:pStyle w:val="ConsPlusNormal"/>
        <w:spacing w:before="200"/>
        <w:ind w:firstLine="540"/>
        <w:jc w:val="both"/>
      </w:pPr>
      <w:r>
        <w:t>2.1.8. Оценка качества городской среды - процедура получения объективных свидетельств о степени соответствия элементов городской среды на территории Краснокамского городского округа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396A05" w:rsidRDefault="00396A05">
      <w:pPr>
        <w:pStyle w:val="ConsPlusNormal"/>
        <w:spacing w:before="200"/>
        <w:ind w:firstLine="540"/>
        <w:jc w:val="both"/>
      </w:pPr>
      <w:r>
        <w:t xml:space="preserve">2.1.9. Общественные пространства - это территории Краснокамского городского округа,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Краснокамского городского округа в различных целях, в том числе для общения, отдыха, занятия спортом, образования, проведения собраний граждан, осуществления предпринимательской </w:t>
      </w:r>
      <w:r>
        <w:lastRenderedPageBreak/>
        <w:t>деятельности, с учетом требований действующего законодательства.</w:t>
      </w:r>
    </w:p>
    <w:p w:rsidR="00396A05" w:rsidRDefault="00396A05">
      <w:pPr>
        <w:pStyle w:val="ConsPlusNormal"/>
        <w:spacing w:before="200"/>
        <w:ind w:firstLine="540"/>
        <w:jc w:val="both"/>
      </w:pPr>
      <w:r>
        <w:t>2.1.10. Объекты благоустройства территории - территории муниципального образования Краснокамский городской округ,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rsidR="00396A05" w:rsidRDefault="00396A05">
      <w:pPr>
        <w:pStyle w:val="ConsPlusNormal"/>
        <w:spacing w:before="200"/>
        <w:ind w:firstLine="540"/>
        <w:jc w:val="both"/>
      </w:pPr>
      <w:r>
        <w:t>2.1.11. Содержание территории - комплекс мероприятий, проводимых на представленном земельном участке, связанных с уборкой территории открытого грунта, уборкой и своевременным ремонтом искусственного покрытия, очисткой и восстановлением решеток ливневой канализации, поддержанием в чистоте и проведением своевременного ремонта фасадов зданий и сооружений, малых архитектурных форм, ограждений (заборов);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396A05" w:rsidRDefault="00396A05">
      <w:pPr>
        <w:pStyle w:val="ConsPlusNormal"/>
        <w:spacing w:before="200"/>
        <w:ind w:firstLine="540"/>
        <w:jc w:val="both"/>
      </w:pPr>
      <w:r>
        <w:t>2.1.12.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96A05" w:rsidRDefault="00396A05">
      <w:pPr>
        <w:pStyle w:val="ConsPlusNormal"/>
        <w:spacing w:before="200"/>
        <w:ind w:firstLine="540"/>
        <w:jc w:val="both"/>
      </w:pPr>
      <w:r>
        <w:t>2.1.13.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396A05" w:rsidRDefault="00396A05">
      <w:pPr>
        <w:pStyle w:val="ConsPlusNormal"/>
        <w:spacing w:before="200"/>
        <w:ind w:firstLine="540"/>
        <w:jc w:val="both"/>
      </w:pPr>
      <w:r>
        <w:t>2.1.14. Придомовая территория - территория, отведенная в установленном порядке под один жилой дом, многоквартирный жилой дом, с расположенными на ней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 Если земельный участок под многоквартирным домом не поставлен на кадастровый учет, придомовой территорией является земельный участок с элементами озеленения и благоустройства, иными объектами, предназначенными для обслуживания и эксплуатации этого дома, и выездами на дороги общего пользования.</w:t>
      </w:r>
    </w:p>
    <w:p w:rsidR="00396A05" w:rsidRDefault="00396A05">
      <w:pPr>
        <w:pStyle w:val="ConsPlusNormal"/>
        <w:spacing w:before="200"/>
        <w:ind w:firstLine="540"/>
        <w:jc w:val="both"/>
      </w:pPr>
      <w:r>
        <w:t>Придомовая территория включает в себя: территорию под жилым (многоквартирным) домом; проезды и тротуары; озелененные территории; игровые площадки для детей; площадки для отдыха; спортивные площадки; площадки для временной стоянки автомобилей; площадки для хозяйственных целей; места сбора и (или) накопления отходов; другие территории, связанные с содержанием и эксплуатацией дома.</w:t>
      </w:r>
    </w:p>
    <w:p w:rsidR="00396A05" w:rsidRDefault="00396A05">
      <w:pPr>
        <w:pStyle w:val="ConsPlusNormal"/>
        <w:spacing w:before="200"/>
        <w:ind w:firstLine="540"/>
        <w:jc w:val="both"/>
      </w:pPr>
      <w:r>
        <w:t>2.1.15. Отведенная территория - земельный участок, принадлежащий юридическим лицам, индивидуальным предпринимателям, гражданам на праве собственности, аренды, ином праве.</w:t>
      </w:r>
    </w:p>
    <w:p w:rsidR="00396A05" w:rsidRDefault="00396A05">
      <w:pPr>
        <w:pStyle w:val="ConsPlusNormal"/>
        <w:spacing w:before="200"/>
        <w:ind w:firstLine="540"/>
        <w:jc w:val="both"/>
      </w:pPr>
      <w:r>
        <w:t>2.1.16.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96A05" w:rsidRDefault="00396A05">
      <w:pPr>
        <w:pStyle w:val="ConsPlusNormal"/>
        <w:spacing w:before="200"/>
        <w:ind w:firstLine="540"/>
        <w:jc w:val="both"/>
      </w:pPr>
      <w:r>
        <w:t>2.1.17. Внутриквартальная территория - территория в границах красных линий, ограниченная магистральными или жилыми улицами.</w:t>
      </w:r>
    </w:p>
    <w:p w:rsidR="00396A05" w:rsidRDefault="00396A05">
      <w:pPr>
        <w:pStyle w:val="ConsPlusNormal"/>
        <w:spacing w:before="200"/>
        <w:ind w:firstLine="540"/>
        <w:jc w:val="both"/>
      </w:pPr>
      <w:r>
        <w:t>2.1.18. Проезд - дорога, примыкающая к проезжим частям жилых и центральных улиц, разворотным площадкам.</w:t>
      </w:r>
    </w:p>
    <w:p w:rsidR="00396A05" w:rsidRDefault="00396A05">
      <w:pPr>
        <w:pStyle w:val="ConsPlusNormal"/>
        <w:spacing w:before="200"/>
        <w:ind w:firstLine="540"/>
        <w:jc w:val="both"/>
      </w:pPr>
      <w:r>
        <w:t xml:space="preserve">2.1.19. 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w:t>
      </w:r>
      <w:r>
        <w:lastRenderedPageBreak/>
        <w:t>информационные и рекламные конструкции, светильники для наружного освещения, ворота, ограждения, навесы, перголы, садово-парковые сооружения, мостики, скамейки, спортивное и игровое оборудование, беседки, цветочницы, вазоны, урны, декоративная и игровая скульптура, лестницы, пандусы, балюстрады, решетки, мемориальные доски, велопарковки.</w:t>
      </w:r>
    </w:p>
    <w:p w:rsidR="00396A05" w:rsidRDefault="00396A05">
      <w:pPr>
        <w:pStyle w:val="ConsPlusNormal"/>
        <w:spacing w:before="200"/>
        <w:ind w:firstLine="540"/>
        <w:jc w:val="both"/>
      </w:pPr>
      <w:r>
        <w:t>2.1.20. 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396A05" w:rsidRDefault="00396A05">
      <w:pPr>
        <w:pStyle w:val="ConsPlusNormal"/>
        <w:spacing w:before="200"/>
        <w:ind w:firstLine="540"/>
        <w:jc w:val="both"/>
      </w:pPr>
      <w:r>
        <w:t>2.1.21.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96A05" w:rsidRDefault="00396A05">
      <w:pPr>
        <w:pStyle w:val="ConsPlusNormal"/>
        <w:spacing w:before="200"/>
        <w:ind w:firstLine="540"/>
        <w:jc w:val="both"/>
      </w:pPr>
      <w:r>
        <w:t>2.1.22.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96A05" w:rsidRDefault="00396A05">
      <w:pPr>
        <w:pStyle w:val="ConsPlusNormal"/>
        <w:spacing w:before="200"/>
        <w:ind w:firstLine="540"/>
        <w:jc w:val="both"/>
      </w:pPr>
      <w:r>
        <w:t>2.1.23.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396A05" w:rsidRDefault="00396A05">
      <w:pPr>
        <w:pStyle w:val="ConsPlusNormal"/>
        <w:spacing w:before="200"/>
        <w:ind w:firstLine="540"/>
        <w:jc w:val="both"/>
      </w:pPr>
      <w:r>
        <w:t>2.1.24.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396A05" w:rsidRDefault="00396A05">
      <w:pPr>
        <w:pStyle w:val="ConsPlusNormal"/>
        <w:spacing w:before="200"/>
        <w:ind w:firstLine="540"/>
        <w:jc w:val="both"/>
      </w:pPr>
      <w:r>
        <w:t>2.1.25. Субъекты городской среды - жители г. Краснокамска и населенных пунктов, входящих в состав Краснокамского городского округа,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Краснокамского городского округа.</w:t>
      </w:r>
    </w:p>
    <w:p w:rsidR="00396A05" w:rsidRDefault="00396A05">
      <w:pPr>
        <w:pStyle w:val="ConsPlusNormal"/>
        <w:spacing w:before="200"/>
        <w:ind w:firstLine="540"/>
        <w:jc w:val="both"/>
      </w:pPr>
      <w:r>
        <w:t>2.1.26. Твердое покрытие - дорожное покрытие в составе дорожных одежд.</w:t>
      </w:r>
    </w:p>
    <w:p w:rsidR="00396A05" w:rsidRDefault="00396A05">
      <w:pPr>
        <w:pStyle w:val="ConsPlusNormal"/>
        <w:spacing w:before="200"/>
        <w:ind w:firstLine="540"/>
        <w:jc w:val="both"/>
      </w:pPr>
      <w:r>
        <w:t>2.1.27. Улично-дорожная сеть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396A05" w:rsidRDefault="00396A05">
      <w:pPr>
        <w:pStyle w:val="ConsPlusNormal"/>
        <w:spacing w:before="200"/>
        <w:ind w:firstLine="540"/>
        <w:jc w:val="both"/>
      </w:pPr>
      <w:r>
        <w:t>2.1.28.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396A05" w:rsidRDefault="00396A05">
      <w:pPr>
        <w:pStyle w:val="ConsPlusNormal"/>
        <w:spacing w:before="200"/>
        <w:ind w:firstLine="540"/>
        <w:jc w:val="both"/>
      </w:pPr>
      <w:r>
        <w:t>2.1.29. Зоны отдыха - территории, предназначенные и обустроенные для организации активного массового отдыха, купания и рекреации.</w:t>
      </w:r>
    </w:p>
    <w:p w:rsidR="00396A05" w:rsidRDefault="00396A05">
      <w:pPr>
        <w:pStyle w:val="ConsPlusNormal"/>
        <w:spacing w:before="200"/>
        <w:ind w:firstLine="540"/>
        <w:jc w:val="both"/>
      </w:pPr>
      <w:r>
        <w:t>2.1.30. Лотковая зона - территория проезжей части автомобильной дороги вдоль бордюрного камня шириной 0,5 м.</w:t>
      </w:r>
    </w:p>
    <w:p w:rsidR="00396A05" w:rsidRDefault="00396A05">
      <w:pPr>
        <w:pStyle w:val="ConsPlusNormal"/>
        <w:spacing w:before="200"/>
        <w:ind w:firstLine="540"/>
        <w:jc w:val="both"/>
      </w:pPr>
      <w:r>
        <w:t>2.1.31. Нестационарные объекты - не являющиеся объектами капитального строительства сараи, металлические гаражи, контейнеры, ограждения, нестационарные торговые объекты (включая торговые павильоны, киоски), торговые автоматы, низкотемпературные прилавки, палатки, платежные терминалы, летние кафе, конструкции, механизмы, строительные материалы и иные объекты, не относящиеся к недвижимости в соответствии с федеральным законом.</w:t>
      </w:r>
    </w:p>
    <w:p w:rsidR="00396A05" w:rsidRDefault="00396A05">
      <w:pPr>
        <w:pStyle w:val="ConsPlusNormal"/>
        <w:spacing w:before="200"/>
        <w:ind w:firstLine="540"/>
        <w:jc w:val="both"/>
      </w:pPr>
      <w:r>
        <w:t>2.1.32. Строительная площадка - это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
    <w:p w:rsidR="00396A05" w:rsidRDefault="00396A05">
      <w:pPr>
        <w:pStyle w:val="ConsPlusNormal"/>
        <w:spacing w:before="200"/>
        <w:ind w:firstLine="540"/>
        <w:jc w:val="both"/>
      </w:pPr>
      <w:r>
        <w:lastRenderedPageBreak/>
        <w:t>2.1.33. Земляные работы - комплекс строительных работ, включающий разработку (выемку) грунта, перемещение его и укладку в определенное место, в ряде случаев он сопровождается также разравниванием и уплотнением грунта. Земляные работы являются одним из важнейших элементов промышленного, гидротехнического, транспортного, жилищно-гражданского строительства. Цель земляных работ - создание инженерных сооружений из грунта (плотин, железных и автомобильных дорог, каналов, траншей и т.д.), устройство оснований зданий и сооружений, воздвигаемых из др. материалов, планировка территорий под застройку и т.п.</w:t>
      </w:r>
    </w:p>
    <w:p w:rsidR="00396A05" w:rsidRDefault="00396A05">
      <w:pPr>
        <w:pStyle w:val="ConsPlusNormal"/>
        <w:spacing w:before="200"/>
        <w:ind w:firstLine="540"/>
        <w:jc w:val="both"/>
      </w:pPr>
      <w:r>
        <w:t>2.1.34. Восстановление благоустройства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rsidR="00396A05" w:rsidRDefault="00396A05">
      <w:pPr>
        <w:pStyle w:val="ConsPlusNormal"/>
        <w:spacing w:before="200"/>
        <w:ind w:firstLine="540"/>
        <w:jc w:val="both"/>
      </w:pPr>
      <w:r>
        <w:t>2.1.35.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96A05" w:rsidRDefault="00396A05">
      <w:pPr>
        <w:pStyle w:val="ConsPlusNormal"/>
        <w:spacing w:before="200"/>
        <w:ind w:firstLine="540"/>
        <w:jc w:val="both"/>
      </w:pPr>
      <w:r>
        <w:t>2.1.36. Крупногабаритный мусор (КГМ)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не производится в бункеры-накопители.</w:t>
      </w:r>
    </w:p>
    <w:p w:rsidR="00396A05" w:rsidRDefault="00396A05">
      <w:pPr>
        <w:pStyle w:val="ConsPlusNormal"/>
        <w:spacing w:before="200"/>
        <w:ind w:firstLine="540"/>
        <w:jc w:val="both"/>
      </w:pPr>
      <w:r>
        <w:t>2.1.37. Архитектурный облик города (улицы, квартала) - пространственно-композиционное решение территории, при котором взаимоувязка объектов капитального строительства, всех элементов застройки, элементов благоустройства (в том числе рекламы, вывесок, ландшафтного, садово-паркового искусства и так далее) и окружающей среды осуществлена с учетом воплощенных архитектурных решений, соразмерности пропорций, цвета, пластики, метроритмических закономерностей и направлена на создание комфортной городской среды.</w:t>
      </w:r>
    </w:p>
    <w:p w:rsidR="00396A05" w:rsidRDefault="00396A05">
      <w:pPr>
        <w:pStyle w:val="ConsPlusNormal"/>
        <w:jc w:val="both"/>
      </w:pPr>
      <w:r>
        <w:t xml:space="preserve">(п. 2.1.37 введен </w:t>
      </w:r>
      <w:hyperlink r:id="rId19">
        <w:r>
          <w:rPr>
            <w:color w:val="0000FF"/>
          </w:rPr>
          <w:t>решением</w:t>
        </w:r>
      </w:hyperlink>
      <w:r>
        <w:t xml:space="preserve"> Думы Краснокамского городского округа от 30.04.2020 N 44)</w:t>
      </w:r>
    </w:p>
    <w:p w:rsidR="00396A05" w:rsidRDefault="00396A05">
      <w:pPr>
        <w:pStyle w:val="ConsPlusNormal"/>
        <w:spacing w:before="200"/>
        <w:ind w:firstLine="540"/>
        <w:jc w:val="both"/>
      </w:pPr>
      <w:r>
        <w:t>2.1.38. Архитектурно-художественная подсветка - искусственное освещение фасадов зданий, строений, сооружений жилого и общественного назначения.</w:t>
      </w:r>
    </w:p>
    <w:p w:rsidR="00396A05" w:rsidRDefault="00396A05">
      <w:pPr>
        <w:pStyle w:val="ConsPlusNormal"/>
        <w:jc w:val="both"/>
      </w:pPr>
      <w:r>
        <w:t xml:space="preserve">(п. 2.1.38 введен </w:t>
      </w:r>
      <w:hyperlink r:id="rId20">
        <w:r>
          <w:rPr>
            <w:color w:val="0000FF"/>
          </w:rPr>
          <w:t>решением</w:t>
        </w:r>
      </w:hyperlink>
      <w:r>
        <w:t xml:space="preserve"> Думы Краснокамского городского округа от 30.04.2020 N 44)</w:t>
      </w:r>
    </w:p>
    <w:p w:rsidR="00396A05" w:rsidRDefault="00396A05">
      <w:pPr>
        <w:pStyle w:val="ConsPlusNormal"/>
        <w:spacing w:before="200"/>
        <w:ind w:firstLine="540"/>
        <w:jc w:val="both"/>
      </w:pPr>
      <w:r>
        <w:t>2.1.39. Восстановление надлежащего состояния территории - комплекс мероприятий и работ, проводимых в целях устранения разрушений или повреждений элементов благоустройства территории, конструктивных элементов и элементов обустройства автомобильных дорог общего пользования местного значения, фасадов зданий, строений, сооружений, устранения иных несоответствий требованиям настоящих Правил, а также замена поврежденных зеленых насаждений.</w:t>
      </w:r>
    </w:p>
    <w:p w:rsidR="00396A05" w:rsidRDefault="00396A05">
      <w:pPr>
        <w:pStyle w:val="ConsPlusNormal"/>
        <w:jc w:val="both"/>
      </w:pPr>
      <w:r>
        <w:t xml:space="preserve">(п. 2.1.39 введен </w:t>
      </w:r>
      <w:hyperlink r:id="rId21">
        <w:r>
          <w:rPr>
            <w:color w:val="0000FF"/>
          </w:rPr>
          <w:t>решением</w:t>
        </w:r>
      </w:hyperlink>
      <w:r>
        <w:t xml:space="preserve"> Думы Краснокамского городского округа от 30.04.2020 N 44)</w:t>
      </w:r>
    </w:p>
    <w:p w:rsidR="00396A05" w:rsidRDefault="00396A05">
      <w:pPr>
        <w:pStyle w:val="ConsPlusNormal"/>
        <w:spacing w:before="200"/>
        <w:ind w:firstLine="540"/>
        <w:jc w:val="both"/>
      </w:pPr>
      <w:r>
        <w:t xml:space="preserve">2.1.40. Вывеска - информационная конструкция, размещаемая на фасадах, крышах или иных внешних поверхностях зданий, строений, сооружений, внешних поверхностях некапитальных строений и сооружений, используемых для осуществления торговой деятельности и деятельности по оказанию услуг населению, включая услуги общественного питания, в месте фактического нахождения или осуществления деятельности организации (индивидуального предпринимателя), содержащая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наименованиях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режиме работы либо сведения, размещаемые в случаях, предусмотренных </w:t>
      </w:r>
      <w:hyperlink r:id="rId22">
        <w:r>
          <w:rPr>
            <w:color w:val="0000FF"/>
          </w:rPr>
          <w:t>Законом</w:t>
        </w:r>
      </w:hyperlink>
      <w:r>
        <w:t xml:space="preserve"> Российской Федерации от 07.02.1992 N 2300-1 "О защите прав потребителей";</w:t>
      </w:r>
    </w:p>
    <w:p w:rsidR="00396A05" w:rsidRDefault="00396A05">
      <w:pPr>
        <w:pStyle w:val="ConsPlusNormal"/>
        <w:jc w:val="both"/>
      </w:pPr>
      <w:r>
        <w:t xml:space="preserve">(пп. 2.1.40 в ред. </w:t>
      </w:r>
      <w:hyperlink r:id="rId23">
        <w:r>
          <w:rPr>
            <w:color w:val="0000FF"/>
          </w:rPr>
          <w:t>решения</w:t>
        </w:r>
      </w:hyperlink>
      <w:r>
        <w:t xml:space="preserve"> Думы Краснокамского городского округа от 25.08.2021 N 94)</w:t>
      </w:r>
    </w:p>
    <w:p w:rsidR="00396A05" w:rsidRDefault="00396A05">
      <w:pPr>
        <w:pStyle w:val="ConsPlusNormal"/>
        <w:spacing w:before="200"/>
        <w:ind w:firstLine="540"/>
        <w:jc w:val="both"/>
      </w:pPr>
      <w:r>
        <w:t>2.1.41. Дендроплан - документ, отображающий с помощью условных обозначений планируемые на территории древесные и кустарниковые растения, в том числе вновь высаживаемые, существующие и подлежащие сохранению, или вырубке, или пересадке, а также существующие строения, сооружения, границы территории.</w:t>
      </w:r>
    </w:p>
    <w:p w:rsidR="00396A05" w:rsidRDefault="00396A05">
      <w:pPr>
        <w:pStyle w:val="ConsPlusNormal"/>
        <w:jc w:val="both"/>
      </w:pPr>
      <w:r>
        <w:t xml:space="preserve">(п. 2.1.41 введен </w:t>
      </w:r>
      <w:hyperlink r:id="rId24">
        <w:r>
          <w:rPr>
            <w:color w:val="0000FF"/>
          </w:rPr>
          <w:t>решением</w:t>
        </w:r>
      </w:hyperlink>
      <w:r>
        <w:t xml:space="preserve"> Думы Краснокамского городского округа от 30.04.2020 N 44)</w:t>
      </w:r>
    </w:p>
    <w:p w:rsidR="00396A05" w:rsidRDefault="00396A05">
      <w:pPr>
        <w:pStyle w:val="ConsPlusNormal"/>
        <w:spacing w:before="200"/>
        <w:ind w:firstLine="540"/>
        <w:jc w:val="both"/>
      </w:pPr>
      <w:r>
        <w:lastRenderedPageBreak/>
        <w:t>2.1.42. Паспорт внешнего облика объекта капитального строительства (далее - колерный паспорт) - документ, разрабатываемый для здания, строения, сооружения и устанавливающий требования в отношении материалов, способов отделки и цветов фасадов; внешнего вида дверных и оконных проемов; установки дополнительного оборудования (кондиционеров, антенн и т.д.); мест для размещения объектов монументального искусства, вывесок, рекламных конструкций, указателей с наименованиями улиц и номерами домов (зданий); мест для размещения, а также вида, цветового решения архитектурно-художественной подсветки.</w:t>
      </w:r>
    </w:p>
    <w:p w:rsidR="00396A05" w:rsidRDefault="00396A05">
      <w:pPr>
        <w:pStyle w:val="ConsPlusNormal"/>
        <w:jc w:val="both"/>
      </w:pPr>
      <w:r>
        <w:t xml:space="preserve">(п. 2.1.42 введен </w:t>
      </w:r>
      <w:hyperlink r:id="rId25">
        <w:r>
          <w:rPr>
            <w:color w:val="0000FF"/>
          </w:rPr>
          <w:t>решением</w:t>
        </w:r>
      </w:hyperlink>
      <w:r>
        <w:t xml:space="preserve"> Думы Краснокамского городского округа от 30.04.2020 N 44)</w:t>
      </w:r>
    </w:p>
    <w:p w:rsidR="00396A05" w:rsidRDefault="00396A05">
      <w:pPr>
        <w:pStyle w:val="ConsPlusNormal"/>
        <w:spacing w:before="200"/>
        <w:ind w:firstLine="540"/>
        <w:jc w:val="both"/>
      </w:pPr>
      <w:r>
        <w:t>2.1.43. Обособленные пешеходные зоны - участки территории города, расположенные за границей улично-дорожной сети, на которых организовано движение населения путем устройства тротуаров, пешеходных дорожек, пешеходных мостиков, лестниц, подходов к родникам.</w:t>
      </w:r>
    </w:p>
    <w:p w:rsidR="00396A05" w:rsidRDefault="00396A05">
      <w:pPr>
        <w:pStyle w:val="ConsPlusNormal"/>
        <w:jc w:val="both"/>
      </w:pPr>
      <w:r>
        <w:t xml:space="preserve">(п. 2.1.43 введен </w:t>
      </w:r>
      <w:hyperlink r:id="rId26">
        <w:r>
          <w:rPr>
            <w:color w:val="0000FF"/>
          </w:rPr>
          <w:t>решением</w:t>
        </w:r>
      </w:hyperlink>
      <w:r>
        <w:t xml:space="preserve"> Думы Краснокамского городского округа от 30.04.2020 N 44)</w:t>
      </w:r>
    </w:p>
    <w:p w:rsidR="00396A05" w:rsidRDefault="00396A05">
      <w:pPr>
        <w:pStyle w:val="ConsPlusNormal"/>
        <w:spacing w:before="200"/>
        <w:ind w:firstLine="540"/>
        <w:jc w:val="both"/>
      </w:pPr>
      <w:r>
        <w:t>2.1.44. Колерный паспорт - паспорт внешнего облика объекта капитального строительства (колерный паспорт) (далее - колерный паспорт), разрабатывается в связи с изменением фасада здания, строения, сооружения (изменением архитектурных элементов фасада, архитектурного решения фасада, размещением вывески, не соответствующей Стандартным требованиям к вывескам, их размещению и эксплуатации, установкой и эксплуатацией рекламной конструкции, размещением архитектурно-художественной подсветки, размещением указателей с наименованием улиц, номерами домов (зданий), не соответствующих установленным требованиям).</w:t>
      </w:r>
    </w:p>
    <w:p w:rsidR="00396A05" w:rsidRDefault="00396A05">
      <w:pPr>
        <w:pStyle w:val="ConsPlusNormal"/>
        <w:jc w:val="both"/>
      </w:pPr>
      <w:r>
        <w:t xml:space="preserve">(пп. 2.1.44 введен </w:t>
      </w:r>
      <w:hyperlink r:id="rId27">
        <w:r>
          <w:rPr>
            <w:color w:val="0000FF"/>
          </w:rPr>
          <w:t>решением</w:t>
        </w:r>
      </w:hyperlink>
      <w:r>
        <w:t xml:space="preserve"> Думы Краснокамского городского округа от 25.08.2021 N 94)</w:t>
      </w:r>
    </w:p>
    <w:p w:rsidR="00396A05" w:rsidRDefault="00396A05">
      <w:pPr>
        <w:pStyle w:val="ConsPlusNormal"/>
        <w:spacing w:before="200"/>
        <w:ind w:firstLine="540"/>
        <w:jc w:val="both"/>
      </w:pPr>
      <w:r>
        <w:t>2.1.45. Рекламная конструкция (наружная реклама) - текстовая или графическая информация, расположенная на щитах, растяжках, баннерах и других специальных форах, размещается на конструкциях,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396A05" w:rsidRDefault="00396A05">
      <w:pPr>
        <w:pStyle w:val="ConsPlusNormal"/>
        <w:jc w:val="both"/>
      </w:pPr>
      <w:r>
        <w:t xml:space="preserve">(пп. 2.1.45 введен </w:t>
      </w:r>
      <w:hyperlink r:id="rId28">
        <w:r>
          <w:rPr>
            <w:color w:val="0000FF"/>
          </w:rPr>
          <w:t>решением</w:t>
        </w:r>
      </w:hyperlink>
      <w:r>
        <w:t xml:space="preserve"> Думы Краснокамского городского округа от 25.08.2021 N 94)</w:t>
      </w:r>
    </w:p>
    <w:p w:rsidR="00396A05" w:rsidRDefault="00396A05">
      <w:pPr>
        <w:pStyle w:val="ConsPlusNormal"/>
        <w:spacing w:before="200"/>
        <w:ind w:firstLine="540"/>
        <w:jc w:val="both"/>
      </w:pPr>
      <w:r>
        <w:t>2.2. Иные понятия, использованные в настоящих Правилах, применяются в тех же значениях, которые определены действующим законодательством и принятыми в соответствии с ним нормативными правовыми актами Российской Федерации, Пермского края, Краснокамского городского округа.</w:t>
      </w:r>
    </w:p>
    <w:p w:rsidR="00396A05" w:rsidRDefault="00396A05">
      <w:pPr>
        <w:pStyle w:val="ConsPlusNormal"/>
        <w:jc w:val="both"/>
      </w:pPr>
      <w:r>
        <w:t xml:space="preserve">(п. 2.2 введен </w:t>
      </w:r>
      <w:hyperlink r:id="rId29">
        <w:r>
          <w:rPr>
            <w:color w:val="0000FF"/>
          </w:rPr>
          <w:t>решением</w:t>
        </w:r>
      </w:hyperlink>
      <w:r>
        <w:t xml:space="preserve"> Думы Краснокамского городского округа от 30.04.2020 N 44)</w:t>
      </w:r>
    </w:p>
    <w:p w:rsidR="00396A05" w:rsidRDefault="00396A05">
      <w:pPr>
        <w:pStyle w:val="ConsPlusNormal"/>
        <w:jc w:val="both"/>
      </w:pPr>
    </w:p>
    <w:p w:rsidR="00396A05" w:rsidRDefault="00396A05">
      <w:pPr>
        <w:pStyle w:val="ConsPlusTitle"/>
        <w:jc w:val="center"/>
        <w:outlineLvl w:val="2"/>
      </w:pPr>
      <w:r>
        <w:t>3. Требования к содержанию и благоустройству территории</w:t>
      </w:r>
    </w:p>
    <w:p w:rsidR="00396A05" w:rsidRDefault="00396A05">
      <w:pPr>
        <w:pStyle w:val="ConsPlusNormal"/>
        <w:jc w:val="both"/>
      </w:pPr>
    </w:p>
    <w:p w:rsidR="00396A05" w:rsidRDefault="00396A05">
      <w:pPr>
        <w:pStyle w:val="ConsPlusNormal"/>
        <w:ind w:firstLine="540"/>
        <w:jc w:val="both"/>
      </w:pPr>
      <w:r>
        <w:t>3.1. 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округа.</w:t>
      </w:r>
    </w:p>
    <w:p w:rsidR="00396A05" w:rsidRDefault="00396A05">
      <w:pPr>
        <w:pStyle w:val="ConsPlusNormal"/>
        <w:spacing w:before="200"/>
        <w:ind w:firstLine="540"/>
        <w:jc w:val="both"/>
      </w:pPr>
      <w:r>
        <w:t>3.2. Благоустройство территории округа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установление порядка участия собственников зданий, строений и сооружений, помещений в них в благоустройстве прилегающих территорий.</w:t>
      </w:r>
    </w:p>
    <w:p w:rsidR="00396A05" w:rsidRDefault="00396A05">
      <w:pPr>
        <w:pStyle w:val="ConsPlusNormal"/>
        <w:spacing w:before="200"/>
        <w:ind w:firstLine="540"/>
        <w:jc w:val="both"/>
      </w:pPr>
      <w:r>
        <w:t>3.3. Физические лица, индивидуальные предприниматели, юридические лица имеют право:</w:t>
      </w:r>
    </w:p>
    <w:p w:rsidR="00396A05" w:rsidRDefault="00396A05">
      <w:pPr>
        <w:pStyle w:val="ConsPlusNormal"/>
        <w:spacing w:before="200"/>
        <w:ind w:firstLine="540"/>
        <w:jc w:val="both"/>
      </w:pPr>
      <w:r>
        <w:t>1) участвовать в социально значимых работах, выполняемых в соответствии с постановлением администрации Краснокамского городского округа, а также в решении вопросов организации благоустройства;</w:t>
      </w:r>
    </w:p>
    <w:p w:rsidR="00396A05" w:rsidRDefault="00396A05">
      <w:pPr>
        <w:pStyle w:val="ConsPlusNormal"/>
        <w:jc w:val="both"/>
      </w:pPr>
      <w:r>
        <w:t xml:space="preserve">(в ред. </w:t>
      </w:r>
      <w:hyperlink r:id="rId30">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2) объединяться для проведения работ по содержанию территорий;</w:t>
      </w:r>
    </w:p>
    <w:p w:rsidR="00396A05" w:rsidRDefault="00396A05">
      <w:pPr>
        <w:pStyle w:val="ConsPlusNormal"/>
        <w:spacing w:before="200"/>
        <w:ind w:firstLine="540"/>
        <w:jc w:val="both"/>
      </w:pPr>
      <w:r>
        <w:t>3) участвовать в смотрах, конкурсах, иных массовых мероприятиях по содержанию территории города;</w:t>
      </w:r>
    </w:p>
    <w:p w:rsidR="00396A05" w:rsidRDefault="00396A05">
      <w:pPr>
        <w:pStyle w:val="ConsPlusNormal"/>
        <w:spacing w:before="200"/>
        <w:ind w:firstLine="540"/>
        <w:jc w:val="both"/>
      </w:pPr>
      <w:r>
        <w:lastRenderedPageBreak/>
        <w:t>4) делать добровольные пожертвования и взносы на содержание территории города;</w:t>
      </w:r>
    </w:p>
    <w:p w:rsidR="00396A05" w:rsidRDefault="00396A05">
      <w:pPr>
        <w:pStyle w:val="ConsPlusNormal"/>
        <w:spacing w:before="200"/>
        <w:ind w:firstLine="540"/>
        <w:jc w:val="both"/>
      </w:pPr>
      <w:r>
        <w:t>5)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 в том числе в качестве общественных инспекторов и общественных экспертов в порядке, предусмотренном федеральными законами.</w:t>
      </w:r>
    </w:p>
    <w:p w:rsidR="00396A05" w:rsidRDefault="00396A05">
      <w:pPr>
        <w:pStyle w:val="ConsPlusNormal"/>
        <w:spacing w:before="200"/>
        <w:ind w:firstLine="540"/>
        <w:jc w:val="both"/>
      </w:pPr>
      <w:r>
        <w:t>3.4. На территории округа запрещается:</w:t>
      </w:r>
    </w:p>
    <w:p w:rsidR="00396A05" w:rsidRDefault="00396A05">
      <w:pPr>
        <w:pStyle w:val="ConsPlusNormal"/>
        <w:spacing w:before="200"/>
        <w:ind w:firstLine="540"/>
        <w:jc w:val="both"/>
      </w:pPr>
      <w:r>
        <w:t>1) сброс, складирование, размещение снега, снежно-ледяных образований, грунта, отходов и мусора, в том числе образовавшихся во время ремонта, вне специально отведенных для этого мест;</w:t>
      </w:r>
    </w:p>
    <w:p w:rsidR="00396A05" w:rsidRDefault="00396A05">
      <w:pPr>
        <w:pStyle w:val="ConsPlusNormal"/>
        <w:spacing w:before="200"/>
        <w:ind w:firstLine="540"/>
        <w:jc w:val="both"/>
      </w:pPr>
      <w:r>
        <w:t>2) сжигание мусора, листвы, деревьев, веток, травы, бытовых и промышленных отходов;</w:t>
      </w:r>
    </w:p>
    <w:p w:rsidR="00396A05" w:rsidRDefault="00396A05">
      <w:pPr>
        <w:pStyle w:val="ConsPlusNormal"/>
        <w:spacing w:before="200"/>
        <w:ind w:firstLine="540"/>
        <w:jc w:val="both"/>
      </w:pPr>
      <w:r>
        <w:t>3) размещение пакетов с твердыми коммунальными отходами объемом более 1 литра в городских и придомовых урнах;</w:t>
      </w:r>
    </w:p>
    <w:p w:rsidR="00396A05" w:rsidRDefault="00396A05">
      <w:pPr>
        <w:pStyle w:val="ConsPlusNormal"/>
        <w:spacing w:before="200"/>
        <w:ind w:firstLine="540"/>
        <w:jc w:val="both"/>
      </w:pPr>
      <w:r>
        <w:t>4)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396A05" w:rsidRDefault="00396A05">
      <w:pPr>
        <w:pStyle w:val="ConsPlusNormal"/>
        <w:spacing w:before="200"/>
        <w:ind w:firstLine="540"/>
        <w:jc w:val="both"/>
      </w:pPr>
      <w:r>
        <w:t>5) сброс неочищенных сточных вод в водоемы, сети ливневой канализации, на рельеф местности;</w:t>
      </w:r>
    </w:p>
    <w:p w:rsidR="00396A05" w:rsidRDefault="00396A05">
      <w:pPr>
        <w:pStyle w:val="ConsPlusNormal"/>
        <w:spacing w:before="200"/>
        <w:ind w:firstLine="540"/>
        <w:jc w:val="both"/>
      </w:pPr>
      <w:r>
        <w:t>6)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396A05" w:rsidRDefault="00396A05">
      <w:pPr>
        <w:pStyle w:val="ConsPlusNormal"/>
        <w:spacing w:before="200"/>
        <w:ind w:firstLine="540"/>
        <w:jc w:val="both"/>
      </w:pPr>
      <w:r>
        <w:t>7) размещение нестационарных объектов различного назначения, включая торговые, и стоянка транспортных средств на газонах, цветниках, детских, спортивных площадках, в арках зданий, на тротуарах, на обочинах автомобильных дорог общего пользования, остановках общественного транспорта;</w:t>
      </w:r>
    </w:p>
    <w:p w:rsidR="00396A05" w:rsidRDefault="00396A05">
      <w:pPr>
        <w:pStyle w:val="ConsPlusNormal"/>
        <w:spacing w:before="200"/>
        <w:ind w:firstLine="540"/>
        <w:jc w:val="both"/>
      </w:pPr>
      <w:r>
        <w:t>8) размещение транспортных средств на контейнерных площадках, специальных площадках для складирования крупногабаритных отходов;</w:t>
      </w:r>
    </w:p>
    <w:p w:rsidR="00396A05" w:rsidRDefault="00396A05">
      <w:pPr>
        <w:pStyle w:val="ConsPlusNormal"/>
        <w:spacing w:before="200"/>
        <w:ind w:firstLine="540"/>
        <w:jc w:val="both"/>
      </w:pPr>
      <w:r>
        <w:t>9) мойка транспортных средств вне специально отведенных для этого мест;</w:t>
      </w:r>
    </w:p>
    <w:p w:rsidR="00396A05" w:rsidRDefault="00396A05">
      <w:pPr>
        <w:pStyle w:val="ConsPlusNormal"/>
        <w:spacing w:before="200"/>
        <w:ind w:firstLine="540"/>
        <w:jc w:val="both"/>
      </w:pPr>
      <w:r>
        <w:t>10) стоянка разукомплектованных транспортных средств независимо от места их расположения, кроме специально отведенных для стоянки мест;</w:t>
      </w:r>
    </w:p>
    <w:p w:rsidR="00396A05" w:rsidRDefault="00396A05">
      <w:pPr>
        <w:pStyle w:val="ConsPlusNormal"/>
        <w:spacing w:before="200"/>
        <w:ind w:firstLine="540"/>
        <w:jc w:val="both"/>
      </w:pPr>
      <w:r>
        <w:t>11) использование для стоянки транспортных средств проезжей части автомобильных дорог, внутриквартальных проездов, тротуаров и других территорий, препятствующее механизированной уборке территории;</w:t>
      </w:r>
    </w:p>
    <w:p w:rsidR="00396A05" w:rsidRDefault="00396A05">
      <w:pPr>
        <w:pStyle w:val="ConsPlusNormal"/>
        <w:spacing w:before="200"/>
        <w:ind w:firstLine="540"/>
        <w:jc w:val="both"/>
      </w:pPr>
      <w:r>
        <w:t>12)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396A05" w:rsidRDefault="00396A05">
      <w:pPr>
        <w:pStyle w:val="ConsPlusNormal"/>
        <w:spacing w:before="200"/>
        <w:ind w:firstLine="540"/>
        <w:jc w:val="both"/>
      </w:pPr>
      <w:r>
        <w:t>13)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396A05" w:rsidRDefault="00396A05">
      <w:pPr>
        <w:pStyle w:val="ConsPlusNormal"/>
        <w:spacing w:before="200"/>
        <w:ind w:firstLine="540"/>
        <w:jc w:val="both"/>
      </w:pPr>
      <w:r>
        <w:t>14) сброс снега, снежно-ледяных образований и мусора в дождеприемные колодцы ливневой канализации;</w:t>
      </w:r>
    </w:p>
    <w:p w:rsidR="00396A05" w:rsidRDefault="00396A05">
      <w:pPr>
        <w:pStyle w:val="ConsPlusNormal"/>
        <w:spacing w:before="200"/>
        <w:ind w:firstLine="540"/>
        <w:jc w:val="both"/>
      </w:pPr>
      <w:r>
        <w:t>15) складирование на землях общего пользования строительных материалов (в том числе плит перекрытия, песка, щебня, поддонов, кирпича), угля, в том числе дров;</w:t>
      </w:r>
    </w:p>
    <w:p w:rsidR="00396A05" w:rsidRDefault="00396A05">
      <w:pPr>
        <w:pStyle w:val="ConsPlusNormal"/>
        <w:spacing w:before="200"/>
        <w:ind w:firstLine="540"/>
        <w:jc w:val="both"/>
      </w:pPr>
      <w:r>
        <w:t>16) возведение и установка блоков и иных ограждений территорий, препятствующих проезду специального транспорта;</w:t>
      </w:r>
    </w:p>
    <w:p w:rsidR="00396A05" w:rsidRDefault="00396A05">
      <w:pPr>
        <w:pStyle w:val="ConsPlusNormal"/>
        <w:spacing w:before="200"/>
        <w:ind w:firstLine="540"/>
        <w:jc w:val="both"/>
      </w:pPr>
      <w:r>
        <w:t>17) захламление, загрязнение отведенной и прилегающей территории;</w:t>
      </w:r>
    </w:p>
    <w:p w:rsidR="00396A05" w:rsidRDefault="00396A05">
      <w:pPr>
        <w:pStyle w:val="ConsPlusNormal"/>
        <w:spacing w:before="200"/>
        <w:ind w:firstLine="540"/>
        <w:jc w:val="both"/>
      </w:pPr>
      <w:r>
        <w:lastRenderedPageBreak/>
        <w:t>18) повреждение и уничтожение объектов и элементов благоустройства;</w:t>
      </w:r>
    </w:p>
    <w:p w:rsidR="00396A05" w:rsidRDefault="00396A05">
      <w:pPr>
        <w:pStyle w:val="ConsPlusNormal"/>
        <w:spacing w:before="200"/>
        <w:ind w:firstLine="540"/>
        <w:jc w:val="both"/>
      </w:pPr>
      <w:r>
        <w:t>19) установка и размещение рекламных и информационных конструкций, размещение рекламы, афиш, объявлений и указателей в неустановленных местах, самовольное нанесение надписей, рисунков на объектах, элементах благоустройства;</w:t>
      </w:r>
    </w:p>
    <w:p w:rsidR="00396A05" w:rsidRDefault="00396A05">
      <w:pPr>
        <w:pStyle w:val="ConsPlusNormal"/>
        <w:spacing w:before="200"/>
        <w:ind w:firstLine="540"/>
        <w:jc w:val="both"/>
      </w:pPr>
      <w:r>
        <w:t>20) самовольное размещение малых архитектурных форм на землях общего пользования;</w:t>
      </w:r>
    </w:p>
    <w:p w:rsidR="00396A05" w:rsidRDefault="00396A05">
      <w:pPr>
        <w:pStyle w:val="ConsPlusNormal"/>
        <w:spacing w:before="200"/>
        <w:ind w:firstLine="540"/>
        <w:jc w:val="both"/>
      </w:pPr>
      <w:r>
        <w:t>21) раскапывание участков под огороды, строительство погребов без соответствующего разрешения;</w:t>
      </w:r>
    </w:p>
    <w:p w:rsidR="00396A05" w:rsidRDefault="00396A05">
      <w:pPr>
        <w:pStyle w:val="ConsPlusNormal"/>
        <w:spacing w:before="200"/>
        <w:ind w:firstLine="540"/>
        <w:jc w:val="both"/>
      </w:pPr>
      <w:r>
        <w:t>22) складировать в контейнеры и бункеры-накопители приствольную вырезку поросли деревьев, кустарников, пней и порубочных остатков от свода деревьев.</w:t>
      </w:r>
    </w:p>
    <w:p w:rsidR="00396A05" w:rsidRDefault="00396A05">
      <w:pPr>
        <w:pStyle w:val="ConsPlusNormal"/>
        <w:spacing w:before="200"/>
        <w:ind w:firstLine="540"/>
        <w:jc w:val="both"/>
      </w:pPr>
      <w:r>
        <w:t>3.5. Физические лица, индивидуальные предприниматели, юридические лица обязаны принимать меры по предотвращению распространения и уничтожению борщевика Сосновского, произрастающего на отведенной территории, не допуская цветения растений.</w:t>
      </w:r>
    </w:p>
    <w:p w:rsidR="00396A05" w:rsidRDefault="00396A05">
      <w:pPr>
        <w:pStyle w:val="ConsPlusNormal"/>
        <w:spacing w:before="200"/>
        <w:ind w:firstLine="540"/>
        <w:jc w:val="both"/>
      </w:pPr>
      <w:r>
        <w:t>3.6. Требования к содержанию объектов и элементов благоустройства:</w:t>
      </w:r>
    </w:p>
    <w:p w:rsidR="00396A05" w:rsidRDefault="00396A05">
      <w:pPr>
        <w:pStyle w:val="ConsPlusNormal"/>
        <w:spacing w:before="200"/>
        <w:ind w:firstLine="540"/>
        <w:jc w:val="both"/>
      </w:pPr>
      <w:r>
        <w:t>- объекты и элементы благоустройства должны быть в технически исправном состоянии, обеспечивающем их надлежащую эксплуатацию, не должны иметь повреждений, сколов, металлические конструкции или элементы не должны иметь коррозии;</w:t>
      </w:r>
    </w:p>
    <w:p w:rsidR="00396A05" w:rsidRDefault="00396A05">
      <w:pPr>
        <w:pStyle w:val="ConsPlusNormal"/>
        <w:spacing w:before="200"/>
        <w:ind w:firstLine="540"/>
        <w:jc w:val="both"/>
      </w:pPr>
      <w:r>
        <w:t>- после таяния снега элементы благоустройства, не соответствующие требованиям настоящих Правил, должны быть в срок до 1 июня приведены в соответствие требованиям настоящих Правил;</w:t>
      </w:r>
    </w:p>
    <w:p w:rsidR="00396A05" w:rsidRDefault="00396A05">
      <w:pPr>
        <w:pStyle w:val="ConsPlusNormal"/>
        <w:spacing w:before="200"/>
        <w:ind w:firstLine="540"/>
        <w:jc w:val="both"/>
      </w:pPr>
      <w:r>
        <w:t>- покраску элементов благоустройства на детских игровых площадках, спортивных площадках, а также малых архитектурных форм, ограждений, иных элементов благоустройства необходимо производить, если площадь ненадлежащего состояния покрытия элемента благоустройства составляет более 20% площади покрытия соответствующего элемента благоустройства;</w:t>
      </w:r>
    </w:p>
    <w:p w:rsidR="00396A05" w:rsidRDefault="00396A05">
      <w:pPr>
        <w:pStyle w:val="ConsPlusNormal"/>
        <w:spacing w:before="200"/>
        <w:ind w:firstLine="540"/>
        <w:jc w:val="both"/>
      </w:pPr>
      <w:r>
        <w:t>- при достижении травой высоты более 15 см на газонах выполняется кошение травы на высоту не ниже 4 см, если иное не предусмотрено настоящими Правилами, а также уборка скошенной травы не позднее чем на следующий день после дня завершения работ по ее кошению.</w:t>
      </w:r>
    </w:p>
    <w:p w:rsidR="00396A05" w:rsidRDefault="00396A05">
      <w:pPr>
        <w:pStyle w:val="ConsPlusNormal"/>
        <w:jc w:val="both"/>
      </w:pPr>
      <w:r>
        <w:t xml:space="preserve">(п. 3.6 введен </w:t>
      </w:r>
      <w:hyperlink r:id="rId31">
        <w:r>
          <w:rPr>
            <w:color w:val="0000FF"/>
          </w:rPr>
          <w:t>решением</w:t>
        </w:r>
      </w:hyperlink>
      <w:r>
        <w:t xml:space="preserve"> Думы Краснокамского городского округа от 30.04.2020 N 44)</w:t>
      </w:r>
    </w:p>
    <w:p w:rsidR="00396A05" w:rsidRDefault="00396A05">
      <w:pPr>
        <w:pStyle w:val="ConsPlusNormal"/>
        <w:jc w:val="both"/>
      </w:pPr>
    </w:p>
    <w:p w:rsidR="00396A05" w:rsidRDefault="00396A05">
      <w:pPr>
        <w:pStyle w:val="ConsPlusTitle"/>
        <w:jc w:val="center"/>
        <w:outlineLvl w:val="2"/>
      </w:pPr>
      <w:r>
        <w:t>4. Порядок участия граждан и организаций в реализации</w:t>
      </w:r>
    </w:p>
    <w:p w:rsidR="00396A05" w:rsidRDefault="00396A05">
      <w:pPr>
        <w:pStyle w:val="ConsPlusTitle"/>
        <w:jc w:val="center"/>
      </w:pPr>
      <w:r>
        <w:t>мероприятий по благоустройству территории Краснокамского</w:t>
      </w:r>
    </w:p>
    <w:p w:rsidR="00396A05" w:rsidRDefault="00396A05">
      <w:pPr>
        <w:pStyle w:val="ConsPlusTitle"/>
        <w:jc w:val="center"/>
      </w:pPr>
      <w:r>
        <w:t>городского округа, в том числе прилегающих территорий</w:t>
      </w:r>
    </w:p>
    <w:p w:rsidR="00396A05" w:rsidRDefault="00396A05">
      <w:pPr>
        <w:pStyle w:val="ConsPlusNormal"/>
        <w:jc w:val="center"/>
      </w:pPr>
      <w:r>
        <w:t xml:space="preserve">(в ред. </w:t>
      </w:r>
      <w:hyperlink r:id="rId32">
        <w:r>
          <w:rPr>
            <w:color w:val="0000FF"/>
          </w:rPr>
          <w:t>решения</w:t>
        </w:r>
      </w:hyperlink>
      <w:r>
        <w:t xml:space="preserve"> Думы Краснокамского городского округа</w:t>
      </w:r>
    </w:p>
    <w:p w:rsidR="00396A05" w:rsidRDefault="00396A05">
      <w:pPr>
        <w:pStyle w:val="ConsPlusNormal"/>
        <w:jc w:val="center"/>
      </w:pPr>
      <w:r>
        <w:t>от 30.11.2021 N 153)</w:t>
      </w:r>
    </w:p>
    <w:p w:rsidR="00396A05" w:rsidRDefault="00396A05">
      <w:pPr>
        <w:pStyle w:val="ConsPlusNormal"/>
        <w:jc w:val="both"/>
      </w:pPr>
    </w:p>
    <w:p w:rsidR="00396A05" w:rsidRDefault="00396A05">
      <w:pPr>
        <w:pStyle w:val="ConsPlusNormal"/>
        <w:ind w:firstLine="540"/>
        <w:jc w:val="both"/>
      </w:pPr>
      <w:r>
        <w:t>4.1. 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 установленной в соответствии с настоящими Правилами благоустройства.</w:t>
      </w:r>
    </w:p>
    <w:p w:rsidR="00396A05" w:rsidRDefault="00396A05">
      <w:pPr>
        <w:pStyle w:val="ConsPlusNormal"/>
        <w:spacing w:before="200"/>
        <w:ind w:firstLine="540"/>
        <w:jc w:val="both"/>
      </w:pPr>
      <w: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396A05" w:rsidRDefault="00396A05">
      <w:pPr>
        <w:pStyle w:val="ConsPlusNormal"/>
        <w:spacing w:before="200"/>
        <w:ind w:firstLine="540"/>
        <w:jc w:val="both"/>
      </w:pPr>
      <w:r>
        <w:t>4.2. Общественное участие в благоустройстве территории обеспечивается посредством:</w:t>
      </w:r>
    </w:p>
    <w:p w:rsidR="00396A05" w:rsidRDefault="00396A05">
      <w:pPr>
        <w:pStyle w:val="ConsPlusNormal"/>
        <w:spacing w:before="200"/>
        <w:ind w:firstLine="540"/>
        <w:jc w:val="both"/>
      </w:pPr>
      <w:r>
        <w:t>- проведения мероприятий по благоустройству территории юридическими и физическими лицами на принадлежащих им земельных участках и прилегающих территориях к зданиям, строениям, сооружениям, земельным участкам;</w:t>
      </w:r>
    </w:p>
    <w:p w:rsidR="00396A05" w:rsidRDefault="00396A05">
      <w:pPr>
        <w:pStyle w:val="ConsPlusNormal"/>
        <w:spacing w:before="200"/>
        <w:ind w:firstLine="540"/>
        <w:jc w:val="both"/>
      </w:pPr>
      <w:r>
        <w:t>- размещения юридическими и физическими лицами элементов благоустройства территории, малых архитектурных форм на землях или земельных участках, находящихся в государственной или муниципальной собственности, на основании решения уполномоченного органа, полученного в установленном порядке;</w:t>
      </w:r>
    </w:p>
    <w:p w:rsidR="00396A05" w:rsidRDefault="00396A05">
      <w:pPr>
        <w:pStyle w:val="ConsPlusNormal"/>
        <w:spacing w:before="200"/>
        <w:ind w:firstLine="540"/>
        <w:jc w:val="both"/>
      </w:pPr>
      <w:r>
        <w:lastRenderedPageBreak/>
        <w:t>- выполнения на основании соглашений, заключенных в порядке и по форме, установленным администрацией Краснокамского городского округа, с подведомственными учреждениями администрации Краснокамского городского округа, работ по содержанию территории.</w:t>
      </w:r>
    </w:p>
    <w:p w:rsidR="00396A05" w:rsidRDefault="00396A05">
      <w:pPr>
        <w:pStyle w:val="ConsPlusNormal"/>
        <w:spacing w:before="200"/>
        <w:ind w:firstLine="540"/>
        <w:jc w:val="both"/>
      </w:pPr>
      <w:r>
        <w:t>4.3. Проведение мероприятий по благоустройству территории юридическими и физическими лицами:</w:t>
      </w:r>
    </w:p>
    <w:p w:rsidR="00396A05" w:rsidRDefault="00396A05">
      <w:pPr>
        <w:pStyle w:val="ConsPlusNormal"/>
        <w:spacing w:before="200"/>
        <w:ind w:firstLine="540"/>
        <w:jc w:val="both"/>
      </w:pPr>
      <w:r>
        <w:t>4.3.1. физические и юридические лица, осуществляющие на территории Краснокамского городского округа деятельность и имеющие объекты, которые посещаются населением, в том числе объекты торговли, общественного питания, автостоянки, автомойки, станции технического обслуживания автомобилей, объекты, расположенные в парках культуры и отдыха, зонах отдыха, объекты коммунально-бытового назначения, объекты для обслуживания территорий кладбищ, а также строительные площадки на период строительства объектов, обязаны обеспечить наличие и функционирование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396A05" w:rsidRDefault="00396A05">
      <w:pPr>
        <w:pStyle w:val="ConsPlusNormal"/>
        <w:spacing w:before="200"/>
        <w:ind w:firstLine="540"/>
        <w:jc w:val="both"/>
      </w:pPr>
      <w:r>
        <w:t>4.3.2. лицо, осуществляющее организацию и производство строительных работ, обязано обеспечить:</w:t>
      </w:r>
    </w:p>
    <w:p w:rsidR="00396A05" w:rsidRDefault="00396A05">
      <w:pPr>
        <w:pStyle w:val="ConsPlusNormal"/>
        <w:spacing w:before="200"/>
        <w:ind w:firstLine="540"/>
        <w:jc w:val="both"/>
      </w:pPr>
      <w:r>
        <w:t>- сохранность действующих подземных инженерных коммуникаций, сетей наружного освещения, зеленых насаждений и малых архитектурных форм,</w:t>
      </w:r>
    </w:p>
    <w:p w:rsidR="00396A05" w:rsidRDefault="00396A05">
      <w:pPr>
        <w:pStyle w:val="ConsPlusNormal"/>
        <w:spacing w:before="200"/>
        <w:ind w:firstLine="540"/>
        <w:jc w:val="both"/>
      </w:pPr>
      <w:r>
        <w:t>- восстановление дорожных покрытий, крышек люков, горловин колодцев инженерных коммуникаций, зеленых насаждений, газонов, тротуаров, малых архитектурных форм, нарушенных при осуществлении строительных работ,</w:t>
      </w:r>
    </w:p>
    <w:p w:rsidR="00396A05" w:rsidRDefault="00396A05">
      <w:pPr>
        <w:pStyle w:val="ConsPlusNormal"/>
        <w:spacing w:before="200"/>
        <w:ind w:firstLine="540"/>
        <w:jc w:val="both"/>
      </w:pPr>
      <w:r>
        <w:t>- вывоз снега, убранного с территории строительной площадки, на специально оборудованные отвалы,</w:t>
      </w:r>
    </w:p>
    <w:p w:rsidR="00396A05" w:rsidRDefault="00396A05">
      <w:pPr>
        <w:pStyle w:val="ConsPlusNormal"/>
        <w:spacing w:before="200"/>
        <w:ind w:firstLine="540"/>
        <w:jc w:val="both"/>
      </w:pPr>
      <w:r>
        <w:t>- мойку колес автомашин при выезде со строительной площадки,</w:t>
      </w:r>
    </w:p>
    <w:p w:rsidR="00396A05" w:rsidRDefault="00396A05">
      <w:pPr>
        <w:pStyle w:val="ConsPlusNormal"/>
        <w:spacing w:before="200"/>
        <w:ind w:firstLine="540"/>
        <w:jc w:val="both"/>
      </w:pPr>
      <w:r>
        <w:t>- организацию сбора и вывоза со строительной площадки строительного мусора, отходов. Факт вывоза строительного мусора, отходов подтверждается документом организации, обслуживающей объект размещения отходов, об объеме или массе доставленного строительного мусора, отходов или договором на сбор и/или вывоз отходов, заключенным со специализированной организацией, имеющей соответствующую лицензию на сбор и/или вывоз отходов, и документом организации, обслуживающей объект размещения отходов, об объеме или массе доставленного строительного мусора, отходов,</w:t>
      </w:r>
    </w:p>
    <w:p w:rsidR="00396A05" w:rsidRDefault="00396A05">
      <w:pPr>
        <w:pStyle w:val="ConsPlusNormal"/>
        <w:spacing w:before="200"/>
        <w:ind w:firstLine="540"/>
        <w:jc w:val="both"/>
      </w:pPr>
      <w:r>
        <w:t>- организацию уборки и содержания в чистоте территории строительной площадки, а также прилегающей территории и подъездов, используемых при строительстве, в том числе под организацию подъездов,</w:t>
      </w:r>
    </w:p>
    <w:p w:rsidR="00396A05" w:rsidRDefault="00396A05">
      <w:pPr>
        <w:pStyle w:val="ConsPlusNormal"/>
        <w:spacing w:before="200"/>
        <w:ind w:firstLine="540"/>
        <w:jc w:val="both"/>
      </w:pPr>
      <w:r>
        <w:t>- соблюдение субподрядными организациями требований Правил, нормативных правовых актов,</w:t>
      </w:r>
    </w:p>
    <w:p w:rsidR="00396A05" w:rsidRDefault="00396A05">
      <w:pPr>
        <w:pStyle w:val="ConsPlusNormal"/>
        <w:spacing w:before="200"/>
        <w:ind w:firstLine="540"/>
        <w:jc w:val="both"/>
      </w:pPr>
      <w:r>
        <w:t>- организацию содержания территории и конструкций, используемых за границами объекта строительства.</w:t>
      </w:r>
    </w:p>
    <w:p w:rsidR="00396A05" w:rsidRDefault="00396A05">
      <w:pPr>
        <w:pStyle w:val="ConsPlusNormal"/>
        <w:spacing w:before="200"/>
        <w:ind w:firstLine="540"/>
        <w:jc w:val="both"/>
      </w:pPr>
      <w:r>
        <w:t>4.4. Лица, ответственные за эксплуатацию зданий, строений, сооружений, помещений в них, нестационарных торговых объектов, нестационарных объектов бытового обслуживания, а в отношении строящихся объектов капитального строительства (строительных объектов) - застройщики обязаны принимать участие, в том числе финансовое в содержании прилегающих территорий, если иное не предусмотрено другими нормативными правовыми актами Российской Федерации.</w:t>
      </w:r>
    </w:p>
    <w:p w:rsidR="00396A05" w:rsidRDefault="00396A05">
      <w:pPr>
        <w:pStyle w:val="ConsPlusNormal"/>
        <w:spacing w:before="200"/>
        <w:ind w:firstLine="540"/>
        <w:jc w:val="both"/>
      </w:pPr>
      <w:r>
        <w:t>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396A05" w:rsidRDefault="00396A05">
      <w:pPr>
        <w:pStyle w:val="ConsPlusNormal"/>
        <w:spacing w:before="200"/>
        <w:ind w:firstLine="540"/>
        <w:jc w:val="both"/>
      </w:pPr>
      <w:r>
        <w:t xml:space="preserve">4.5. В границах прилегающих территорий могут располагаться только территории общего пользования или их части, за исключением дорог, проездов и других объектов транспортной инфраструктуры, парков, скверов, бульваров, береговых полос, а также иных территорий, содержание которых в соответствии с законодательством Российской Федерации относится к </w:t>
      </w:r>
      <w:r>
        <w:lastRenderedPageBreak/>
        <w:t>вопросам местного значения.</w:t>
      </w:r>
    </w:p>
    <w:p w:rsidR="00396A05" w:rsidRDefault="00396A05">
      <w:pPr>
        <w:pStyle w:val="ConsPlusNormal"/>
        <w:spacing w:before="200"/>
        <w:ind w:firstLine="540"/>
        <w:jc w:val="both"/>
      </w:pPr>
      <w:r>
        <w:t>4.6.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земельного участка по периметру на расстояние:</w:t>
      </w:r>
    </w:p>
    <w:p w:rsidR="00396A05" w:rsidRDefault="00396A05">
      <w:pPr>
        <w:pStyle w:val="ConsPlusNormal"/>
        <w:spacing w:before="200"/>
        <w:ind w:firstLine="540"/>
        <w:jc w:val="both"/>
      </w:pPr>
      <w: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- 15 м;</w:t>
      </w:r>
    </w:p>
    <w:p w:rsidR="00396A05" w:rsidRDefault="00396A05">
      <w:pPr>
        <w:pStyle w:val="ConsPlusNormal"/>
        <w:spacing w:before="200"/>
        <w:ind w:firstLine="540"/>
        <w:jc w:val="both"/>
      </w:pPr>
      <w:r>
        <w:t>2) для индивидуальных жилых домов:</w:t>
      </w:r>
    </w:p>
    <w:p w:rsidR="00396A05" w:rsidRDefault="00396A05">
      <w:pPr>
        <w:pStyle w:val="ConsPlusNormal"/>
        <w:spacing w:before="200"/>
        <w:ind w:firstLine="540"/>
        <w:jc w:val="both"/>
      </w:pPr>
      <w:r>
        <w:t>- 10 м от периметра внешнего ограждения;</w:t>
      </w:r>
    </w:p>
    <w:p w:rsidR="00396A05" w:rsidRDefault="00396A05">
      <w:pPr>
        <w:pStyle w:val="ConsPlusNormal"/>
        <w:spacing w:before="200"/>
        <w:ind w:firstLine="540"/>
        <w:jc w:val="both"/>
      </w:pPr>
      <w:r>
        <w:t>- со стороны въезда (входа) - до дороги;</w:t>
      </w:r>
    </w:p>
    <w:p w:rsidR="00396A05" w:rsidRDefault="00396A05">
      <w:pPr>
        <w:pStyle w:val="ConsPlusNormal"/>
        <w:spacing w:before="200"/>
        <w:ind w:firstLine="540"/>
        <w:jc w:val="both"/>
      </w:pPr>
      <w:r>
        <w:t>3) для многоквартирных домов - 15 м от границ земельного участка, на котором расположен многоквартирный дом, границы которого определены на основании данных государственного кадастрового учета;</w:t>
      </w:r>
    </w:p>
    <w:p w:rsidR="00396A05" w:rsidRDefault="00396A05">
      <w:pPr>
        <w:pStyle w:val="ConsPlusNormal"/>
        <w:spacing w:before="200"/>
        <w:ind w:firstLine="540"/>
        <w:jc w:val="both"/>
      </w:pPr>
      <w:r>
        <w:t>4) для нежилых помещений многоквартирного дома, не относящихся к общему имуществу, в том числе встроенных и пристроенных нежилых помещений:</w:t>
      </w:r>
    </w:p>
    <w:p w:rsidR="00396A05" w:rsidRDefault="00396A05">
      <w:pPr>
        <w:pStyle w:val="ConsPlusNormal"/>
        <w:spacing w:before="200"/>
        <w:ind w:firstLine="540"/>
        <w:jc w:val="both"/>
      </w:pPr>
      <w:r>
        <w:t>- вдоль длины занимаемых нежилых помещений;</w:t>
      </w:r>
    </w:p>
    <w:p w:rsidR="00396A05" w:rsidRDefault="00396A05">
      <w:pPr>
        <w:pStyle w:val="ConsPlusNormal"/>
        <w:spacing w:before="200"/>
        <w:ind w:firstLine="540"/>
        <w:jc w:val="both"/>
      </w:pPr>
      <w:r>
        <w:t>- по ширине:</w:t>
      </w:r>
    </w:p>
    <w:p w:rsidR="00396A05" w:rsidRDefault="00396A05">
      <w:pPr>
        <w:pStyle w:val="ConsPlusNormal"/>
        <w:spacing w:before="200"/>
        <w:ind w:firstLine="540"/>
        <w:jc w:val="both"/>
      </w:pPr>
      <w:r>
        <w:t>в случае размещения нежилого помещения с фасадной стороны здания, строения - до тротуара, газона, прилегающих к дороге, при их отсутствии - до края проезжей части дороги;</w:t>
      </w:r>
    </w:p>
    <w:p w:rsidR="00396A05" w:rsidRDefault="00396A05">
      <w:pPr>
        <w:pStyle w:val="ConsPlusNormal"/>
        <w:spacing w:before="200"/>
        <w:ind w:firstLine="540"/>
        <w:jc w:val="both"/>
      </w:pPr>
      <w:r>
        <w:t>в иных случаях - с учетом закрепленной за многоквартирным домом прилегающей территории в соответствии с настоящими Правилами.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396A05" w:rsidRDefault="00396A05">
      <w:pPr>
        <w:pStyle w:val="ConsPlusNormal"/>
        <w:spacing w:before="200"/>
        <w:ind w:firstLine="540"/>
        <w:jc w:val="both"/>
      </w:pPr>
      <w:r>
        <w:t>5) для автостоянок - 15 м от внешней границы автостоянки, а в случае наличия ограждения - 15 м от ограждения;</w:t>
      </w:r>
    </w:p>
    <w:p w:rsidR="00396A05" w:rsidRDefault="00396A05">
      <w:pPr>
        <w:pStyle w:val="ConsPlusNormal"/>
        <w:spacing w:before="200"/>
        <w:ind w:firstLine="540"/>
        <w:jc w:val="both"/>
      </w:pPr>
      <w:r>
        <w:t>6) для автозаправочных станций (далее - АЗС), автогазозаправочных станций (далее - АГЗС) - 15 м от границы отведенной территории;</w:t>
      </w:r>
    </w:p>
    <w:p w:rsidR="00396A05" w:rsidRDefault="00396A05">
      <w:pPr>
        <w:pStyle w:val="ConsPlusNormal"/>
        <w:spacing w:before="200"/>
        <w:ind w:firstLine="540"/>
        <w:jc w:val="both"/>
      </w:pPr>
      <w:r>
        <w:t>7) для промышленных, производственных объектов:</w:t>
      </w:r>
    </w:p>
    <w:p w:rsidR="00396A05" w:rsidRDefault="00396A05">
      <w:pPr>
        <w:pStyle w:val="ConsPlusNormal"/>
        <w:spacing w:before="200"/>
        <w:ind w:firstLine="540"/>
        <w:jc w:val="both"/>
      </w:pPr>
      <w:r>
        <w:t>- 15 м от границ земельного участка, если они установлены, при наличии ограждения - 15 м от ограждения;</w:t>
      </w:r>
    </w:p>
    <w:p w:rsidR="00396A05" w:rsidRDefault="00396A05">
      <w:pPr>
        <w:pStyle w:val="ConsPlusNormal"/>
        <w:spacing w:before="200"/>
        <w:ind w:firstLine="540"/>
        <w:jc w:val="both"/>
      </w:pPr>
      <w:r>
        <w:t>- 15 м от границ зданий, строений, сооружений промышленных, производственных объектов, в случае если границы земельного участка под соответствующим объектом не установлены;</w:t>
      </w:r>
    </w:p>
    <w:p w:rsidR="00396A05" w:rsidRDefault="00396A05">
      <w:pPr>
        <w:pStyle w:val="ConsPlusNormal"/>
        <w:spacing w:before="200"/>
        <w:ind w:firstLine="540"/>
        <w:jc w:val="both"/>
      </w:pPr>
      <w:r>
        <w:t>8) для строящихся объектов капитального строительства - 15 м от ограждения строительной площадки;</w:t>
      </w:r>
    </w:p>
    <w:p w:rsidR="00396A05" w:rsidRDefault="00396A05">
      <w:pPr>
        <w:pStyle w:val="ConsPlusNormal"/>
        <w:spacing w:before="200"/>
        <w:ind w:firstLine="540"/>
        <w:jc w:val="both"/>
      </w:pPr>
      <w: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 от внешней стены указанных объектов;</w:t>
      </w:r>
    </w:p>
    <w:p w:rsidR="00396A05" w:rsidRDefault="00396A05">
      <w:pPr>
        <w:pStyle w:val="ConsPlusNormal"/>
        <w:spacing w:before="200"/>
        <w:ind w:firstLine="540"/>
        <w:jc w:val="both"/>
      </w:pPr>
      <w:r>
        <w:t>10) для гаражных, гаражно-строительных кооперативов, садоводческих, огороднических, дачных объединений - 15 м от границы отведенной территории;</w:t>
      </w:r>
    </w:p>
    <w:p w:rsidR="00396A05" w:rsidRDefault="00396A05">
      <w:pPr>
        <w:pStyle w:val="ConsPlusNormal"/>
        <w:spacing w:before="200"/>
        <w:ind w:firstLine="540"/>
        <w:jc w:val="both"/>
      </w:pPr>
      <w:r>
        <w:t>11) для наземных, надземных инженерных коммуникаций - 5 м от внешних границ таких коммуникаций;</w:t>
      </w:r>
    </w:p>
    <w:p w:rsidR="00396A05" w:rsidRDefault="00396A05">
      <w:pPr>
        <w:pStyle w:val="ConsPlusNormal"/>
        <w:spacing w:before="200"/>
        <w:ind w:firstLine="540"/>
        <w:jc w:val="both"/>
      </w:pPr>
      <w:r>
        <w:t>12) для рекламных конструкций - 5 м от радиуса основания;</w:t>
      </w:r>
    </w:p>
    <w:p w:rsidR="00396A05" w:rsidRDefault="00396A05">
      <w:pPr>
        <w:pStyle w:val="ConsPlusNormal"/>
        <w:spacing w:before="200"/>
        <w:ind w:firstLine="540"/>
        <w:jc w:val="both"/>
      </w:pPr>
      <w:r>
        <w:t xml:space="preserve">13) для иных нежилых зданий, строений, сооружений, не имеющих ограждений, расстояния </w:t>
      </w:r>
      <w:r>
        <w:lastRenderedPageBreak/>
        <w:t>между зданием, строением, сооружениями и соседним объектом капитального строительства пропорционально;</w:t>
      </w:r>
    </w:p>
    <w:p w:rsidR="00396A05" w:rsidRDefault="00396A05">
      <w:pPr>
        <w:pStyle w:val="ConsPlusNormal"/>
        <w:spacing w:before="200"/>
        <w:ind w:firstLine="540"/>
        <w:jc w:val="both"/>
      </w:pPr>
      <w:r>
        <w:t>14) для объектов муниципальных образовательных организаций - 10 м от ограждения;</w:t>
      </w:r>
    </w:p>
    <w:p w:rsidR="00396A05" w:rsidRDefault="00396A05">
      <w:pPr>
        <w:pStyle w:val="ConsPlusNormal"/>
        <w:spacing w:before="200"/>
        <w:ind w:firstLine="540"/>
        <w:jc w:val="both"/>
      </w:pPr>
      <w:r>
        <w:t>15) для иных нежилых зданий, строений, сооружений, имеющих ограждение, - 15 м от ограждения.</w:t>
      </w:r>
    </w:p>
    <w:p w:rsidR="00396A05" w:rsidRDefault="00396A05">
      <w:pPr>
        <w:pStyle w:val="ConsPlusNormal"/>
        <w:spacing w:before="200"/>
        <w:ind w:firstLine="540"/>
        <w:jc w:val="both"/>
      </w:pPr>
      <w:r>
        <w:t>Определение границ прилегающей территории возможно также в соответствии с границами санитарно-защитной зоны предприятий, сооружений и иных объектов.</w:t>
      </w:r>
    </w:p>
    <w:p w:rsidR="00396A05" w:rsidRDefault="00396A05">
      <w:pPr>
        <w:pStyle w:val="ConsPlusNormal"/>
        <w:spacing w:before="200"/>
        <w:ind w:firstLine="540"/>
        <w:jc w:val="both"/>
      </w:pPr>
      <w: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396A05" w:rsidRDefault="00396A05">
      <w:pPr>
        <w:pStyle w:val="ConsPlusNormal"/>
        <w:spacing w:before="200"/>
        <w:ind w:firstLine="540"/>
        <w:jc w:val="both"/>
      </w:pPr>
      <w:r>
        <w:t>4.7. Пересечение границ прилегающих территорий не допускается.</w:t>
      </w:r>
    </w:p>
    <w:p w:rsidR="00396A05" w:rsidRDefault="00396A05">
      <w:pPr>
        <w:pStyle w:val="ConsPlusNormal"/>
        <w:spacing w:before="200"/>
        <w:ind w:firstLine="540"/>
        <w:jc w:val="both"/>
      </w:pPr>
      <w:r>
        <w:t>4.8. В целях идентификации и учета прилегающих территорий им присваиваются условные номера.</w:t>
      </w:r>
    </w:p>
    <w:p w:rsidR="00396A05" w:rsidRDefault="00396A05">
      <w:pPr>
        <w:pStyle w:val="ConsPlusNormal"/>
        <w:spacing w:before="200"/>
        <w:ind w:firstLine="540"/>
        <w:jc w:val="both"/>
      </w:pPr>
      <w:r>
        <w:t>Условные номера прилегающих территорий определяются с севера по часовой стрелке в границах одного кадастрового квартала арабскими цифрами.</w:t>
      </w:r>
    </w:p>
    <w:p w:rsidR="00396A05" w:rsidRDefault="00396A05">
      <w:pPr>
        <w:pStyle w:val="ConsPlusNormal"/>
        <w:spacing w:before="200"/>
        <w:ind w:firstLine="540"/>
        <w:jc w:val="both"/>
      </w:pPr>
      <w:r>
        <w:t>4.9. Благоустройство территорий за границами отведенных и прилегающих территорий осуществляется отраслевыми (функциональными) органами управления администрации Краснокамского городского округа в соответствии с установленными полномочиями и в пределах средств, предусмотренных на эти цели в бюджете округа.</w:t>
      </w:r>
    </w:p>
    <w:p w:rsidR="00396A05" w:rsidRDefault="00396A05">
      <w:pPr>
        <w:pStyle w:val="ConsPlusNormal"/>
        <w:jc w:val="both"/>
      </w:pPr>
    </w:p>
    <w:p w:rsidR="00396A05" w:rsidRDefault="00396A05">
      <w:pPr>
        <w:pStyle w:val="ConsPlusTitle"/>
        <w:jc w:val="center"/>
        <w:outlineLvl w:val="2"/>
      </w:pPr>
      <w:bookmarkStart w:id="1" w:name="P258"/>
      <w:bookmarkEnd w:id="1"/>
      <w:r>
        <w:t>5. Формы и механизмы общественного участия в принятии</w:t>
      </w:r>
    </w:p>
    <w:p w:rsidR="00396A05" w:rsidRDefault="00396A05">
      <w:pPr>
        <w:pStyle w:val="ConsPlusTitle"/>
        <w:jc w:val="center"/>
      </w:pPr>
      <w:r>
        <w:t>решений и реализации проектов комплексного благоустройства</w:t>
      </w:r>
    </w:p>
    <w:p w:rsidR="00396A05" w:rsidRDefault="00396A05">
      <w:pPr>
        <w:pStyle w:val="ConsPlusTitle"/>
        <w:jc w:val="center"/>
      </w:pPr>
      <w:r>
        <w:t>и развития городской среды</w:t>
      </w:r>
    </w:p>
    <w:p w:rsidR="00396A05" w:rsidRDefault="00396A05">
      <w:pPr>
        <w:pStyle w:val="ConsPlusNormal"/>
        <w:jc w:val="both"/>
      </w:pPr>
    </w:p>
    <w:p w:rsidR="00396A05" w:rsidRDefault="00396A05">
      <w:pPr>
        <w:pStyle w:val="ConsPlusNormal"/>
        <w:ind w:firstLine="540"/>
        <w:jc w:val="both"/>
      </w:pPr>
      <w:r>
        <w:t>5.1. Общие положения. Задачи, польза и формы общественного участия.</w:t>
      </w:r>
    </w:p>
    <w:p w:rsidR="00396A05" w:rsidRDefault="00396A05">
      <w:pPr>
        <w:pStyle w:val="ConsPlusNormal"/>
        <w:spacing w:before="200"/>
        <w:ind w:firstLine="540"/>
        <w:jc w:val="both"/>
      </w:pPr>
      <w:r>
        <w:t>5.1.1.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96A05" w:rsidRDefault="00396A05">
      <w:pPr>
        <w:pStyle w:val="ConsPlusNormal"/>
        <w:spacing w:before="200"/>
        <w:ind w:firstLine="540"/>
        <w:jc w:val="both"/>
      </w:pPr>
      <w:r>
        <w:t>5.1.2.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396A05" w:rsidRDefault="00396A05">
      <w:pPr>
        <w:pStyle w:val="ConsPlusNormal"/>
        <w:spacing w:before="200"/>
        <w:ind w:firstLine="540"/>
        <w:jc w:val="both"/>
      </w:pPr>
      <w:r>
        <w:t>5.1.3.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власти и органами местного самоуправления, горожанами и бизнес-сообществом, формирует лояльность со стороны населения и создает кредит доверия на будущее, а в перспективе превращает горожан и других субъектов в партнеров органов власти.</w:t>
      </w:r>
    </w:p>
    <w:p w:rsidR="00396A05" w:rsidRDefault="00396A05">
      <w:pPr>
        <w:pStyle w:val="ConsPlusNormal"/>
        <w:jc w:val="both"/>
      </w:pPr>
      <w:r>
        <w:t xml:space="preserve">(п. 5.1.3 в ред. </w:t>
      </w:r>
      <w:hyperlink r:id="rId33">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 xml:space="preserve">5.1.4. 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ведет к учету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округа и способствует формированию новых субъектов развития, </w:t>
      </w:r>
      <w:r>
        <w:lastRenderedPageBreak/>
        <w:t>кто готов думать об округе,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396A05" w:rsidRDefault="00396A05">
      <w:pPr>
        <w:pStyle w:val="ConsPlusNormal"/>
        <w:spacing w:before="200"/>
        <w:ind w:firstLine="540"/>
        <w:jc w:val="both"/>
      </w:pPr>
      <w:r>
        <w:t>5.2. Основные решения:</w:t>
      </w:r>
    </w:p>
    <w:p w:rsidR="00396A05" w:rsidRDefault="00396A05">
      <w:pPr>
        <w:pStyle w:val="ConsPlusNormal"/>
        <w:spacing w:before="200"/>
        <w:ind w:firstLine="540"/>
        <w:jc w:val="both"/>
      </w:pPr>
      <w: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городского округа в процесс развития территории;</w:t>
      </w:r>
    </w:p>
    <w:p w:rsidR="00396A05" w:rsidRDefault="00396A05">
      <w:pPr>
        <w:pStyle w:val="ConsPlusNormal"/>
        <w:spacing w:before="200"/>
        <w:ind w:firstLine="540"/>
        <w:jc w:val="both"/>
      </w:pPr>
      <w:r>
        <w:t>б) разработка внутренних регламентов, регулирующих процесс общественного соучастия;</w:t>
      </w:r>
    </w:p>
    <w:p w:rsidR="00396A05" w:rsidRDefault="00396A05">
      <w:pPr>
        <w:pStyle w:val="ConsPlusNormal"/>
        <w:spacing w:before="200"/>
        <w:ind w:firstLine="540"/>
        <w:jc w:val="both"/>
      </w:pPr>
      <w: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населения;</w:t>
      </w:r>
    </w:p>
    <w:p w:rsidR="00396A05" w:rsidRDefault="00396A05">
      <w:pPr>
        <w:pStyle w:val="ConsPlusNormal"/>
        <w:spacing w:before="200"/>
        <w:ind w:firstLine="540"/>
        <w:jc w:val="both"/>
      </w:pPr>
      <w: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396A05" w:rsidRDefault="00396A05">
      <w:pPr>
        <w:pStyle w:val="ConsPlusNormal"/>
        <w:spacing w:before="200"/>
        <w:ind w:firstLine="540"/>
        <w:jc w:val="both"/>
      </w:pPr>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96A05" w:rsidRDefault="00396A05">
      <w:pPr>
        <w:pStyle w:val="ConsPlusNormal"/>
        <w:spacing w:before="200"/>
        <w:ind w:firstLine="540"/>
        <w:jc w:val="both"/>
      </w:pPr>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96A05" w:rsidRDefault="00396A05">
      <w:pPr>
        <w:pStyle w:val="ConsPlusNormal"/>
        <w:spacing w:before="200"/>
        <w:ind w:firstLine="540"/>
        <w:jc w:val="both"/>
      </w:pPr>
      <w:r>
        <w:t>3 этап: рассмотрение созданных вариантов с вовлечением всех субъектов, имеющих отношение к данной территории и данному вопросу;</w:t>
      </w:r>
    </w:p>
    <w:p w:rsidR="00396A05" w:rsidRDefault="00396A05">
      <w:pPr>
        <w:pStyle w:val="ConsPlusNormal"/>
        <w:spacing w:before="200"/>
        <w:ind w:firstLine="540"/>
        <w:jc w:val="both"/>
      </w:pPr>
      <w: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396A05" w:rsidRDefault="00396A05">
      <w:pPr>
        <w:pStyle w:val="ConsPlusNormal"/>
        <w:spacing w:before="200"/>
        <w:ind w:firstLine="540"/>
        <w:jc w:val="both"/>
      </w:pPr>
      <w:r>
        <w:t>5.3. Принципы организации общественного соучастия.</w:t>
      </w:r>
    </w:p>
    <w:p w:rsidR="00396A05" w:rsidRDefault="00396A05">
      <w:pPr>
        <w:pStyle w:val="ConsPlusNormal"/>
        <w:spacing w:before="200"/>
        <w:ind w:firstLine="540"/>
        <w:jc w:val="both"/>
      </w:pPr>
      <w:r>
        <w:t>5.3.1.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вокруг проектов, реализующих стратегию развития территории.</w:t>
      </w:r>
    </w:p>
    <w:p w:rsidR="00396A05" w:rsidRDefault="00396A05">
      <w:pPr>
        <w:pStyle w:val="ConsPlusNormal"/>
        <w:spacing w:before="200"/>
        <w:ind w:firstLine="540"/>
        <w:jc w:val="both"/>
      </w:pPr>
      <w:r>
        <w:t>5.3.2.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396A05" w:rsidRDefault="00396A05">
      <w:pPr>
        <w:pStyle w:val="ConsPlusNormal"/>
        <w:spacing w:before="200"/>
        <w:ind w:firstLine="540"/>
        <w:jc w:val="both"/>
      </w:pPr>
      <w:r>
        <w:t>5.3.3.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rsidR="00396A05" w:rsidRDefault="00396A05">
      <w:pPr>
        <w:pStyle w:val="ConsPlusNormal"/>
        <w:spacing w:before="200"/>
        <w:ind w:firstLine="540"/>
        <w:jc w:val="both"/>
      </w:pPr>
      <w:r>
        <w:t>5.3.4.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создается интерактивный портал в сети "Интернет", предоставляющий наиболее полную и актуальную информацию в данной сфере, организованную и представленную максимально понятным образом для пользователей портала.</w:t>
      </w:r>
    </w:p>
    <w:p w:rsidR="00396A05" w:rsidRDefault="00396A05">
      <w:pPr>
        <w:pStyle w:val="ConsPlusNormal"/>
        <w:spacing w:before="200"/>
        <w:ind w:firstLine="540"/>
        <w:jc w:val="both"/>
      </w:pPr>
      <w:r>
        <w:t>5.3.5. Следует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следует обеспечить возможность публичного комментирования и обсуждения материалов проектов.</w:t>
      </w:r>
    </w:p>
    <w:p w:rsidR="00396A05" w:rsidRDefault="00396A05">
      <w:pPr>
        <w:pStyle w:val="ConsPlusNormal"/>
        <w:spacing w:before="200"/>
        <w:ind w:firstLine="540"/>
        <w:jc w:val="both"/>
      </w:pPr>
      <w:r>
        <w:t>5.4. Формы общественного соучастия.</w:t>
      </w:r>
    </w:p>
    <w:p w:rsidR="00396A05" w:rsidRDefault="00396A05">
      <w:pPr>
        <w:pStyle w:val="ConsPlusNormal"/>
        <w:spacing w:before="200"/>
        <w:ind w:firstLine="540"/>
        <w:jc w:val="both"/>
      </w:pPr>
      <w:r>
        <w:t>5.4.1.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396A05" w:rsidRDefault="00396A05">
      <w:pPr>
        <w:pStyle w:val="ConsPlusNormal"/>
        <w:spacing w:before="200"/>
        <w:ind w:firstLine="540"/>
        <w:jc w:val="both"/>
      </w:pPr>
      <w:r>
        <w:lastRenderedPageBreak/>
        <w:t>5.4.1.1. Совместное определение целей и задач по развитию территории, инвентаризация проблем и потенциалов среды.</w:t>
      </w:r>
    </w:p>
    <w:p w:rsidR="00396A05" w:rsidRDefault="00396A05">
      <w:pPr>
        <w:pStyle w:val="ConsPlusNormal"/>
        <w:spacing w:before="200"/>
        <w:ind w:firstLine="540"/>
        <w:jc w:val="both"/>
      </w:pPr>
      <w:r>
        <w:t>5.4.1.2. Определение основных видов активностей, функциональных зон и их взаимного расположения на выбранной территории.</w:t>
      </w:r>
    </w:p>
    <w:p w:rsidR="00396A05" w:rsidRDefault="00396A05">
      <w:pPr>
        <w:pStyle w:val="ConsPlusNormal"/>
        <w:spacing w:before="200"/>
        <w:ind w:firstLine="540"/>
        <w:jc w:val="both"/>
      </w:pPr>
      <w:r>
        <w:t>5.4.1.3.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96A05" w:rsidRDefault="00396A05">
      <w:pPr>
        <w:pStyle w:val="ConsPlusNormal"/>
        <w:spacing w:before="200"/>
        <w:ind w:firstLine="540"/>
        <w:jc w:val="both"/>
      </w:pPr>
      <w:r>
        <w:t>5.4.1.4. Консультации в выборе типов покрытий с учетом функционального зонирования территории.</w:t>
      </w:r>
    </w:p>
    <w:p w:rsidR="00396A05" w:rsidRDefault="00396A05">
      <w:pPr>
        <w:pStyle w:val="ConsPlusNormal"/>
        <w:spacing w:before="200"/>
        <w:ind w:firstLine="540"/>
        <w:jc w:val="both"/>
      </w:pPr>
      <w:r>
        <w:t>5.4.1.5. Консультации по предполагаемым типам озеленения.</w:t>
      </w:r>
    </w:p>
    <w:p w:rsidR="00396A05" w:rsidRDefault="00396A05">
      <w:pPr>
        <w:pStyle w:val="ConsPlusNormal"/>
        <w:spacing w:before="200"/>
        <w:ind w:firstLine="540"/>
        <w:jc w:val="both"/>
      </w:pPr>
      <w:r>
        <w:t>5.4.1.6. Консультации по предполагаемым типам освещения и осветительного оборудования.</w:t>
      </w:r>
    </w:p>
    <w:p w:rsidR="00396A05" w:rsidRDefault="00396A05">
      <w:pPr>
        <w:pStyle w:val="ConsPlusNormal"/>
        <w:spacing w:before="200"/>
        <w:ind w:firstLine="540"/>
        <w:jc w:val="both"/>
      </w:pPr>
      <w:r>
        <w:t>5.4.1.7. Участие в разработке проекта, обсуждение решений с архитекторами, проектировщиками и другими профильными специалистами.</w:t>
      </w:r>
    </w:p>
    <w:p w:rsidR="00396A05" w:rsidRDefault="00396A05">
      <w:pPr>
        <w:pStyle w:val="ConsPlusNormal"/>
        <w:spacing w:before="200"/>
        <w:ind w:firstLine="540"/>
        <w:jc w:val="both"/>
      </w:pPr>
      <w:r>
        <w:t>5.4.1.8.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другие заинтересованные стороны.</w:t>
      </w:r>
    </w:p>
    <w:p w:rsidR="00396A05" w:rsidRDefault="00396A05">
      <w:pPr>
        <w:pStyle w:val="ConsPlusNormal"/>
        <w:spacing w:before="200"/>
        <w:ind w:firstLine="540"/>
        <w:jc w:val="both"/>
      </w:pPr>
      <w:r>
        <w:t>5.4.1.9.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96A05" w:rsidRDefault="00396A05">
      <w:pPr>
        <w:pStyle w:val="ConsPlusNormal"/>
        <w:spacing w:before="200"/>
        <w:ind w:firstLine="540"/>
        <w:jc w:val="both"/>
      </w:pPr>
      <w:r>
        <w:t>5.4.1.10.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96A05" w:rsidRDefault="00396A05">
      <w:pPr>
        <w:pStyle w:val="ConsPlusNormal"/>
        <w:spacing w:before="200"/>
        <w:ind w:firstLine="540"/>
        <w:jc w:val="both"/>
      </w:pPr>
      <w:r>
        <w:t>5.4.2.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396A05" w:rsidRDefault="00396A05">
      <w:pPr>
        <w:pStyle w:val="ConsPlusNormal"/>
        <w:spacing w:before="200"/>
        <w:ind w:firstLine="540"/>
        <w:jc w:val="both"/>
      </w:pPr>
      <w:r>
        <w:t>5.4.3. Информирование может осуществляться, но не ограничиваться:</w:t>
      </w:r>
    </w:p>
    <w:p w:rsidR="00396A05" w:rsidRDefault="00396A05">
      <w:pPr>
        <w:pStyle w:val="ConsPlusNormal"/>
        <w:spacing w:before="200"/>
        <w:ind w:firstLine="540"/>
        <w:jc w:val="both"/>
      </w:pPr>
      <w:r>
        <w:t>5.4.3.1. Создание единого информационного интернет-ресурса (сайта или приложения), который будет решать задачи по сбору информации, обеспечению "онлайн"-участия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396A05" w:rsidRDefault="00396A05">
      <w:pPr>
        <w:pStyle w:val="ConsPlusNormal"/>
        <w:spacing w:before="200"/>
        <w:ind w:firstLine="540"/>
        <w:jc w:val="both"/>
      </w:pPr>
      <w:r>
        <w:t>5.4.3.2. 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396A05" w:rsidRDefault="00396A05">
      <w:pPr>
        <w:pStyle w:val="ConsPlusNormal"/>
        <w:spacing w:before="200"/>
        <w:ind w:firstLine="540"/>
        <w:jc w:val="both"/>
      </w:pPr>
      <w:r>
        <w:t>5.4.3.3.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96A05" w:rsidRDefault="00396A05">
      <w:pPr>
        <w:pStyle w:val="ConsPlusNormal"/>
        <w:spacing w:before="200"/>
        <w:ind w:firstLine="540"/>
        <w:jc w:val="both"/>
      </w:pPr>
      <w:r>
        <w:t>5.4.3.4.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396A05" w:rsidRDefault="00396A05">
      <w:pPr>
        <w:pStyle w:val="ConsPlusNormal"/>
        <w:spacing w:before="200"/>
        <w:ind w:firstLine="540"/>
        <w:jc w:val="both"/>
      </w:pPr>
      <w:r>
        <w:t>5.4.3.5. Индивидуальные приглашения участников встречи лично, по электронной почте или по телефону.</w:t>
      </w:r>
    </w:p>
    <w:p w:rsidR="00396A05" w:rsidRDefault="00396A05">
      <w:pPr>
        <w:pStyle w:val="ConsPlusNormal"/>
        <w:spacing w:before="200"/>
        <w:ind w:firstLine="540"/>
        <w:jc w:val="both"/>
      </w:pPr>
      <w:r>
        <w:t>5.4.3.6.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396A05" w:rsidRDefault="00396A05">
      <w:pPr>
        <w:pStyle w:val="ConsPlusNormal"/>
        <w:spacing w:before="200"/>
        <w:ind w:firstLine="540"/>
        <w:jc w:val="both"/>
      </w:pPr>
      <w:r>
        <w:t xml:space="preserve">5.4.3.7. Установка интерактивных стендов с устройствами для заполнения и сбора небольших </w:t>
      </w:r>
      <w:r>
        <w:lastRenderedPageBreak/>
        <w:t>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96A05" w:rsidRDefault="00396A05">
      <w:pPr>
        <w:pStyle w:val="ConsPlusNormal"/>
        <w:spacing w:before="200"/>
        <w:ind w:firstLine="540"/>
        <w:jc w:val="both"/>
      </w:pPr>
      <w:r>
        <w:t>5.4.3.8.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96A05" w:rsidRDefault="00396A05">
      <w:pPr>
        <w:pStyle w:val="ConsPlusNormal"/>
        <w:spacing w:before="200"/>
        <w:ind w:firstLine="540"/>
        <w:jc w:val="both"/>
      </w:pPr>
      <w:r>
        <w:t>5.5. Механизмы общественного участия.</w:t>
      </w:r>
    </w:p>
    <w:p w:rsidR="00396A05" w:rsidRDefault="00396A05">
      <w:pPr>
        <w:pStyle w:val="ConsPlusNormal"/>
        <w:spacing w:before="200"/>
        <w:ind w:firstLine="540"/>
        <w:jc w:val="both"/>
      </w:pPr>
      <w:r>
        <w:t>5.5.1.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96A05" w:rsidRDefault="00396A05">
      <w:pPr>
        <w:pStyle w:val="ConsPlusNormal"/>
        <w:spacing w:before="200"/>
        <w:ind w:firstLine="540"/>
        <w:jc w:val="both"/>
      </w:pPr>
      <w:r>
        <w:t>5.5.2. Следует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96A05" w:rsidRDefault="00396A05">
      <w:pPr>
        <w:pStyle w:val="ConsPlusNormal"/>
        <w:spacing w:before="200"/>
        <w:ind w:firstLine="540"/>
        <w:jc w:val="both"/>
      </w:pPr>
      <w:r>
        <w:t>5.5.3.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396A05" w:rsidRDefault="00396A05">
      <w:pPr>
        <w:pStyle w:val="ConsPlusNormal"/>
        <w:spacing w:before="200"/>
        <w:ind w:firstLine="540"/>
        <w:jc w:val="both"/>
      </w:pPr>
      <w:r>
        <w:t>5.5.4.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96A05" w:rsidRDefault="00396A05">
      <w:pPr>
        <w:pStyle w:val="ConsPlusNormal"/>
        <w:spacing w:before="200"/>
        <w:ind w:firstLine="540"/>
        <w:jc w:val="both"/>
      </w:pPr>
      <w:r>
        <w:t>5.5.5.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396A05" w:rsidRDefault="00396A05">
      <w:pPr>
        <w:pStyle w:val="ConsPlusNormal"/>
        <w:spacing w:before="200"/>
        <w:ind w:firstLine="540"/>
        <w:jc w:val="both"/>
      </w:pPr>
      <w:r>
        <w:t>5.5.6.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396A05" w:rsidRDefault="00396A05">
      <w:pPr>
        <w:pStyle w:val="ConsPlusNormal"/>
        <w:spacing w:before="200"/>
        <w:ind w:firstLine="540"/>
        <w:jc w:val="both"/>
      </w:pPr>
      <w:r>
        <w:t>5.5.7.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396A05" w:rsidRDefault="00396A05">
      <w:pPr>
        <w:pStyle w:val="ConsPlusNormal"/>
        <w:spacing w:before="200"/>
        <w:ind w:firstLine="540"/>
        <w:jc w:val="both"/>
      </w:pPr>
      <w:r>
        <w:t>5.5.8. Общественный контроль является одним из механизмов общественного участия.</w:t>
      </w:r>
    </w:p>
    <w:p w:rsidR="00396A05" w:rsidRDefault="00396A05">
      <w:pPr>
        <w:pStyle w:val="ConsPlusNormal"/>
        <w:spacing w:before="200"/>
        <w:ind w:firstLine="540"/>
        <w:jc w:val="both"/>
      </w:pPr>
      <w:r>
        <w:t>5.5.9.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396A05" w:rsidRDefault="00396A05">
      <w:pPr>
        <w:pStyle w:val="ConsPlusNormal"/>
        <w:spacing w:before="200"/>
        <w:ind w:firstLine="540"/>
        <w:jc w:val="both"/>
      </w:pPr>
      <w:r>
        <w:t>5.6. Формы общественного контроля:</w:t>
      </w:r>
    </w:p>
    <w:p w:rsidR="00396A05" w:rsidRDefault="00396A05">
      <w:pPr>
        <w:pStyle w:val="ConsPlusNormal"/>
        <w:spacing w:before="200"/>
        <w:ind w:firstLine="540"/>
        <w:jc w:val="both"/>
      </w:pPr>
      <w:r>
        <w:t>5.6.1.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396A05" w:rsidRDefault="00396A05">
      <w:pPr>
        <w:pStyle w:val="ConsPlusNormal"/>
        <w:spacing w:before="200"/>
        <w:ind w:firstLine="540"/>
        <w:jc w:val="both"/>
      </w:pPr>
      <w:r>
        <w:t>5.6.2.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96A05" w:rsidRDefault="00396A05">
      <w:pPr>
        <w:pStyle w:val="ConsPlusNormal"/>
        <w:jc w:val="both"/>
      </w:pPr>
    </w:p>
    <w:p w:rsidR="00396A05" w:rsidRDefault="00396A05">
      <w:pPr>
        <w:pStyle w:val="ConsPlusTitle"/>
        <w:jc w:val="center"/>
        <w:outlineLvl w:val="2"/>
      </w:pPr>
      <w:r>
        <w:t>6. Виды работ по благоустройству и их периодичность</w:t>
      </w:r>
    </w:p>
    <w:p w:rsidR="00396A05" w:rsidRDefault="00396A05">
      <w:pPr>
        <w:pStyle w:val="ConsPlusNormal"/>
        <w:jc w:val="both"/>
      </w:pPr>
    </w:p>
    <w:p w:rsidR="00396A05" w:rsidRDefault="00396A05">
      <w:pPr>
        <w:pStyle w:val="ConsPlusNormal"/>
        <w:ind w:firstLine="540"/>
        <w:jc w:val="both"/>
      </w:pPr>
      <w:r>
        <w:t>6.1. Работы по благоустройству объектов и элементов благоустройства включают:</w:t>
      </w:r>
    </w:p>
    <w:p w:rsidR="00396A05" w:rsidRDefault="00396A05">
      <w:pPr>
        <w:pStyle w:val="ConsPlusNormal"/>
        <w:spacing w:before="200"/>
        <w:ind w:firstLine="540"/>
        <w:jc w:val="both"/>
      </w:pPr>
      <w:r>
        <w:lastRenderedPageBreak/>
        <w:t>1) регулярный осмотр объектов благоустройства, элементов благоустройства, расположенных на отведенной, прилегающей территории, для своевременного выявления неисправностей;</w:t>
      </w:r>
    </w:p>
    <w:p w:rsidR="00396A05" w:rsidRDefault="00396A05">
      <w:pPr>
        <w:pStyle w:val="ConsPlusNormal"/>
        <w:spacing w:before="200"/>
        <w:ind w:firstLine="540"/>
        <w:jc w:val="both"/>
      </w:pPr>
      <w:r>
        <w:t>2) устранение неисправностей объектов благоустройства и элементов благоустройства;</w:t>
      </w:r>
    </w:p>
    <w:p w:rsidR="00396A05" w:rsidRDefault="00396A05">
      <w:pPr>
        <w:pStyle w:val="ConsPlusNormal"/>
        <w:spacing w:before="200"/>
        <w:ind w:firstLine="540"/>
        <w:jc w:val="both"/>
      </w:pPr>
      <w:r>
        <w:t>3) мероприятия по уходу за деревьями и кустарниками, газонами, цветниками (полив, стрижка газонов) по установленным нормам; свод (рубка) сухих, аварийных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396A05" w:rsidRDefault="00396A05">
      <w:pPr>
        <w:pStyle w:val="ConsPlusNormal"/>
        <w:spacing w:before="200"/>
        <w:ind w:firstLine="540"/>
        <w:jc w:val="both"/>
      </w:pPr>
      <w:r>
        <w:t>4) проведение очистки канав, труб, дренажей, предназначенных для отвода ливневых и грунтовых вод, от отходов и мусора - 3 раза в сезон;</w:t>
      </w:r>
    </w:p>
    <w:p w:rsidR="00396A05" w:rsidRDefault="00396A05">
      <w:pPr>
        <w:pStyle w:val="ConsPlusNormal"/>
        <w:spacing w:before="200"/>
        <w:ind w:firstLine="540"/>
        <w:jc w:val="both"/>
      </w:pPr>
      <w:r>
        <w:t>5) очистку, окраску и (или) побелку малых архитектурных форм и иных элементов благоустройства по мере необходимости с учетом их технического и эстетического состояния - один раз в год;</w:t>
      </w:r>
    </w:p>
    <w:p w:rsidR="00396A05" w:rsidRDefault="00396A05">
      <w:pPr>
        <w:pStyle w:val="ConsPlusNormal"/>
        <w:spacing w:before="200"/>
        <w:ind w:firstLine="540"/>
        <w:jc w:val="both"/>
      </w:pPr>
      <w:r>
        <w:t>6) очистку урн - 1 раз в 2 дня, окраску и побелку - один раз в год;</w:t>
      </w:r>
    </w:p>
    <w:p w:rsidR="00396A05" w:rsidRDefault="00396A05">
      <w:pPr>
        <w:pStyle w:val="ConsPlusNormal"/>
        <w:spacing w:before="200"/>
        <w:ind w:firstLine="540"/>
        <w:jc w:val="both"/>
      </w:pPr>
      <w:r>
        <w:t>7) ежедневную уборку территории.</w:t>
      </w:r>
    </w:p>
    <w:p w:rsidR="00396A05" w:rsidRDefault="00396A05">
      <w:pPr>
        <w:pStyle w:val="ConsPlusNormal"/>
        <w:spacing w:before="200"/>
        <w:ind w:firstLine="540"/>
        <w:jc w:val="both"/>
      </w:pPr>
      <w:r>
        <w:t>6.2. Работы по созданию новых объектов благоустройства включают:</w:t>
      </w:r>
    </w:p>
    <w:p w:rsidR="00396A05" w:rsidRDefault="00396A05">
      <w:pPr>
        <w:pStyle w:val="ConsPlusNormal"/>
        <w:spacing w:before="200"/>
        <w:ind w:firstLine="540"/>
        <w:jc w:val="both"/>
      </w:pPr>
      <w: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p w:rsidR="00396A05" w:rsidRDefault="00396A05">
      <w:pPr>
        <w:pStyle w:val="ConsPlusNormal"/>
        <w:spacing w:before="200"/>
        <w:ind w:firstLine="540"/>
        <w:jc w:val="both"/>
      </w:pPr>
      <w: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порядке, установленном градостроительным законодательством либо Правилами создания, охраны и содержания зеленых насаждений в городах Российской Федерации, утвержденными Приказом Госстроя Российской Федерации;</w:t>
      </w:r>
    </w:p>
    <w:p w:rsidR="00396A05" w:rsidRDefault="00396A05">
      <w:pPr>
        <w:pStyle w:val="ConsPlusNormal"/>
        <w:spacing w:before="200"/>
        <w:ind w:firstLine="540"/>
        <w:jc w:val="both"/>
      </w:pPr>
      <w:r>
        <w:t>3) мероприятия по созданию объектов наружного освещения и художественно-светового оформления города.</w:t>
      </w:r>
    </w:p>
    <w:p w:rsidR="00396A05" w:rsidRDefault="00396A05">
      <w:pPr>
        <w:pStyle w:val="ConsPlusNormal"/>
        <w:jc w:val="both"/>
      </w:pPr>
    </w:p>
    <w:p w:rsidR="00396A05" w:rsidRDefault="00396A05">
      <w:pPr>
        <w:pStyle w:val="ConsPlusTitle"/>
        <w:jc w:val="center"/>
        <w:outlineLvl w:val="2"/>
      </w:pPr>
      <w:r>
        <w:t>7. Уборка территорий населенных пунктов округа</w:t>
      </w:r>
    </w:p>
    <w:p w:rsidR="00396A05" w:rsidRDefault="00396A05">
      <w:pPr>
        <w:pStyle w:val="ConsPlusNormal"/>
        <w:jc w:val="both"/>
      </w:pPr>
    </w:p>
    <w:p w:rsidR="00396A05" w:rsidRDefault="00396A05">
      <w:pPr>
        <w:pStyle w:val="ConsPlusNormal"/>
        <w:ind w:firstLine="540"/>
        <w:jc w:val="both"/>
      </w:pPr>
      <w:r>
        <w:t>7.1. Физические лица, юридические лица и индивидуальные предприниматели обязаны обеспечивать своевременную и качественную уборку отведенных и прилегающих территорий в соответствии с законодательством, настоящими Правилами и иными муниципальными правовыми актами.</w:t>
      </w:r>
    </w:p>
    <w:p w:rsidR="00396A05" w:rsidRDefault="00396A05">
      <w:pPr>
        <w:pStyle w:val="ConsPlusNormal"/>
        <w:spacing w:before="200"/>
        <w:ind w:firstLine="540"/>
        <w:jc w:val="both"/>
      </w:pPr>
      <w:r>
        <w:t>Организация уборки иных территорий осуществляется отраслевыми (функциональными) органами администрации Краснокамского городского округа в соответствии с установленными полномочиями в пределах бюджетных ассигнований, предусмотренных на эти цели в бюджете округа.</w:t>
      </w:r>
    </w:p>
    <w:p w:rsidR="00396A05" w:rsidRDefault="00396A05">
      <w:pPr>
        <w:pStyle w:val="ConsPlusNormal"/>
        <w:jc w:val="both"/>
      </w:pPr>
      <w:r>
        <w:t xml:space="preserve">(в ред. </w:t>
      </w:r>
      <w:hyperlink r:id="rId34">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7.2. Правообладателям зданий, строений, сооружений промышленного, производственного назначения, а также помещений в них необходимо создавать защитные зеленые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396A05" w:rsidRDefault="00396A05">
      <w:pPr>
        <w:pStyle w:val="ConsPlusNormal"/>
        <w:spacing w:before="200"/>
        <w:ind w:firstLine="540"/>
        <w:jc w:val="both"/>
      </w:pPr>
      <w:r>
        <w:t>7.3. Правообладатели инженерных сетей обязаны содержать охранную зону инженерных сетей в чистоте, установленную законодательством РФ в пределах населенных пунктов.</w:t>
      </w:r>
    </w:p>
    <w:p w:rsidR="00396A05" w:rsidRDefault="00396A05">
      <w:pPr>
        <w:pStyle w:val="ConsPlusNormal"/>
        <w:spacing w:before="200"/>
        <w:ind w:firstLine="540"/>
        <w:jc w:val="both"/>
      </w:pPr>
      <w:r>
        <w:t>7.4. На территории округа запрещается размещать отходы в местах вне специально отведенных для этого мест.</w:t>
      </w:r>
    </w:p>
    <w:p w:rsidR="00396A05" w:rsidRDefault="00396A05">
      <w:pPr>
        <w:pStyle w:val="ConsPlusNormal"/>
        <w:spacing w:before="200"/>
        <w:ind w:firstLine="540"/>
        <w:jc w:val="both"/>
      </w:pPr>
      <w:r>
        <w:t>Лица, разместившие отходы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396A05" w:rsidRDefault="00396A05">
      <w:pPr>
        <w:pStyle w:val="ConsPlusNormal"/>
        <w:spacing w:before="200"/>
        <w:ind w:firstLine="540"/>
        <w:jc w:val="both"/>
      </w:pPr>
      <w:r>
        <w:lastRenderedPageBreak/>
        <w:t>7.5. На территориях общего пользования округа запрещается сжигание отходов.</w:t>
      </w:r>
    </w:p>
    <w:p w:rsidR="00396A05" w:rsidRDefault="00396A05">
      <w:pPr>
        <w:pStyle w:val="ConsPlusNormal"/>
        <w:spacing w:before="200"/>
        <w:ind w:firstLine="540"/>
        <w:jc w:val="both"/>
      </w:pPr>
      <w:r>
        <w:t>7.6.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96A05" w:rsidRDefault="00396A05">
      <w:pPr>
        <w:pStyle w:val="ConsPlusNormal"/>
        <w:spacing w:before="200"/>
        <w:ind w:firstLine="540"/>
        <w:jc w:val="both"/>
      </w:pPr>
      <w:r>
        <w:t>7.7. Для предотвращения засорения территорий общего пользования лица, ответственные за их уборку, обязаны устанавливать специально предназначенные для сброса отходов емкости малого размера (урны, баки).</w:t>
      </w:r>
    </w:p>
    <w:p w:rsidR="00396A05" w:rsidRDefault="00396A05">
      <w:pPr>
        <w:pStyle w:val="ConsPlusNormal"/>
        <w:spacing w:before="200"/>
        <w:ind w:firstLine="540"/>
        <w:jc w:val="both"/>
      </w:pPr>
      <w:r>
        <w:t>7.8. Уборка территорий дорог первой категории проводится в ночное время с 23 часов до 7 часов утра, а в случае обстоятельств непреодолимой силы (чрезвычайные ситуации, стихийные бедствия) - круглосуточно.</w:t>
      </w:r>
    </w:p>
    <w:p w:rsidR="00396A05" w:rsidRDefault="00396A05">
      <w:pPr>
        <w:pStyle w:val="ConsPlusNormal"/>
        <w:spacing w:before="200"/>
        <w:ind w:firstLine="540"/>
        <w:jc w:val="both"/>
      </w:pPr>
      <w:r>
        <w:t>7.9. Уборка придомовых территорий, дворовых территорий, мест массового пребывания людей (включая подходы к вокзалам, территории рынков, торговые зоны) производится в течение рабочего дня.</w:t>
      </w:r>
    </w:p>
    <w:p w:rsidR="00396A05" w:rsidRDefault="00396A05">
      <w:pPr>
        <w:pStyle w:val="ConsPlusNormal"/>
        <w:spacing w:before="200"/>
        <w:ind w:firstLine="540"/>
        <w:jc w:val="both"/>
      </w:pPr>
      <w:r>
        <w:t>7.10. Вывоз скола асфальта при проведении дорожно-ремонтных работ производится лицами, проводящими работы на автомобильных дорогах и на придомовых, дворовых территориях, в течение суток.</w:t>
      </w:r>
    </w:p>
    <w:p w:rsidR="00396A05" w:rsidRDefault="00396A05">
      <w:pPr>
        <w:pStyle w:val="ConsPlusNormal"/>
        <w:spacing w:before="200"/>
        <w:ind w:firstLine="540"/>
        <w:jc w:val="both"/>
      </w:pPr>
      <w:r>
        <w:t>7.11. Уборка отходов от свода (обрезки) зеленых насаждений осуществляется организациями, производящими работы по своду (обрезке) данных зеленых насаждений.</w:t>
      </w:r>
    </w:p>
    <w:p w:rsidR="00396A05" w:rsidRDefault="00396A05">
      <w:pPr>
        <w:pStyle w:val="ConsPlusNormal"/>
        <w:spacing w:before="200"/>
        <w:ind w:firstLine="540"/>
        <w:jc w:val="both"/>
      </w:pPr>
      <w:r>
        <w:t>7.12. Вывоз отходов от свода (обрезки) зеленых насаждений производится в течение рабочего дня с территорий вдоль автомобильных дорог первой категории и в течение суток с территорий вдоль автомобильных дорог иных категорий и придомовых территорий.</w:t>
      </w:r>
    </w:p>
    <w:p w:rsidR="00396A05" w:rsidRDefault="00396A05">
      <w:pPr>
        <w:pStyle w:val="ConsPlusNormal"/>
        <w:spacing w:before="200"/>
        <w:ind w:firstLine="540"/>
        <w:jc w:val="both"/>
      </w:pPr>
      <w:r>
        <w:t>7.13. Пни, оставшиеся после свода зеленых насаждений, удаляются в течение 7 суток с территорий вдоль автомобильных дорог первой категории и в течение 10 суток - с территорий вдоль автомобильных дорог иных категорий и придомовых территорий.</w:t>
      </w:r>
    </w:p>
    <w:p w:rsidR="00396A05" w:rsidRDefault="00396A05">
      <w:pPr>
        <w:pStyle w:val="ConsPlusNormal"/>
        <w:spacing w:before="200"/>
        <w:ind w:firstLine="540"/>
        <w:jc w:val="both"/>
      </w:pPr>
      <w:r>
        <w:t>7.14. Упавшие деревья удаляются правообладателем отведенной (прилегающей) территории немедленно с проезжей части автомобильных дорог, тротуаров, от токонесущих проводов, фасадов зданий, строений и сооружений жилого, промышленного и производственного назначения, а с других территорий - в течение 6 часов с момента обнаружения.</w:t>
      </w:r>
    </w:p>
    <w:p w:rsidR="00396A05" w:rsidRDefault="00396A05">
      <w:pPr>
        <w:pStyle w:val="ConsPlusNormal"/>
        <w:spacing w:before="200"/>
        <w:ind w:firstLine="540"/>
        <w:jc w:val="both"/>
      </w:pPr>
      <w:r>
        <w:t>7.15. Работы по уборке придомовых, дворовых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утвержденным постановлением Правительства Российской Федерации, и с учетом утвержденной собственниками помещений в многоквартирных домах периодичности оказания услуг и выполнения работ.</w:t>
      </w:r>
    </w:p>
    <w:p w:rsidR="00396A05" w:rsidRDefault="00396A05">
      <w:pPr>
        <w:pStyle w:val="ConsPlusNormal"/>
        <w:jc w:val="both"/>
      </w:pPr>
    </w:p>
    <w:p w:rsidR="00396A05" w:rsidRDefault="00396A05">
      <w:pPr>
        <w:pStyle w:val="ConsPlusTitle"/>
        <w:jc w:val="center"/>
        <w:outlineLvl w:val="2"/>
      </w:pPr>
      <w:r>
        <w:t>8. Особенности уборки территории в осенне-зимний период</w:t>
      </w:r>
    </w:p>
    <w:p w:rsidR="00396A05" w:rsidRDefault="00396A05">
      <w:pPr>
        <w:pStyle w:val="ConsPlusNormal"/>
        <w:jc w:val="both"/>
      </w:pPr>
    </w:p>
    <w:p w:rsidR="00396A05" w:rsidRDefault="00396A05">
      <w:pPr>
        <w:pStyle w:val="ConsPlusNormal"/>
        <w:ind w:firstLine="540"/>
        <w:jc w:val="both"/>
      </w:pPr>
      <w:r>
        <w:t>8.1. Настоящий раздел содержит описание технологических операций, осуществляемых в ходе комплексного содержания объектов дорожного хозяйства в зимний период с применением противогололедных материалов и песка. Осенне-зимняя уборка территории общего пользования осуществляется в период с 16 октября по 15 апреля. Указанные сроки могут корректироваться муниципальными учреждениями в зависимости от погодных условий.</w:t>
      </w:r>
    </w:p>
    <w:p w:rsidR="00396A05" w:rsidRDefault="00396A05">
      <w:pPr>
        <w:pStyle w:val="ConsPlusNormal"/>
        <w:spacing w:before="200"/>
        <w:ind w:firstLine="540"/>
        <w:jc w:val="both"/>
      </w:pPr>
      <w:r>
        <w:t>Требования раздела распространяются на отношения, связанные с обеспечением и выполнением работ по комплексному содержанию объектов дорожного хозяйства, дворовых территорий, включая внутриквартальные проезды, в осенне-зимний период.</w:t>
      </w:r>
    </w:p>
    <w:p w:rsidR="00396A05" w:rsidRDefault="00396A05">
      <w:pPr>
        <w:pStyle w:val="ConsPlusNormal"/>
        <w:spacing w:before="200"/>
        <w:ind w:firstLine="540"/>
        <w:jc w:val="both"/>
      </w:pPr>
      <w:r>
        <w:t>Основной задачей зимнего содержания улично-дорожной сети и дворовых территорий является предупреждение и удаление снеговых образований: рыхлого снега, уплотненного снега и наката, стекловидного льда (гололеда, наледи), а также поддержание в исправном состоянии дорожных покрытий и элементов обустройства.</w:t>
      </w:r>
    </w:p>
    <w:p w:rsidR="00396A05" w:rsidRDefault="00396A05">
      <w:pPr>
        <w:pStyle w:val="ConsPlusNormal"/>
        <w:spacing w:before="200"/>
        <w:ind w:firstLine="540"/>
        <w:jc w:val="both"/>
      </w:pPr>
      <w:r>
        <w:t>8.2. Уборка территорий общего пользования в зимний период включает в себя:</w:t>
      </w:r>
    </w:p>
    <w:p w:rsidR="00396A05" w:rsidRDefault="00396A05">
      <w:pPr>
        <w:pStyle w:val="ConsPlusNormal"/>
        <w:spacing w:before="200"/>
        <w:ind w:firstLine="540"/>
        <w:jc w:val="both"/>
      </w:pPr>
      <w:r>
        <w:t>- очистку дорожного полотна и тротуаров от снега;</w:t>
      </w:r>
    </w:p>
    <w:p w:rsidR="00396A05" w:rsidRDefault="00396A05">
      <w:pPr>
        <w:pStyle w:val="ConsPlusNormal"/>
        <w:spacing w:before="200"/>
        <w:ind w:firstLine="540"/>
        <w:jc w:val="both"/>
      </w:pPr>
      <w:r>
        <w:lastRenderedPageBreak/>
        <w:t>- при возникновении скользкости или гололеда - посыпку песком пешеходных зон, ступеней лестниц, пешеходных мостов и подходов к ним, обработку дорожного полотна противогололедным материалом. В первую очередь обрабатываются наиболее опасные для движения участки магистралей и улиц - спуски, подъемы, перекрестки, места остановок общественного транспорта, пешеходные переходы, мосты, эстакады;</w:t>
      </w:r>
    </w:p>
    <w:p w:rsidR="00396A05" w:rsidRDefault="00396A05">
      <w:pPr>
        <w:pStyle w:val="ConsPlusNormal"/>
        <w:spacing w:before="200"/>
        <w:ind w:firstLine="540"/>
        <w:jc w:val="both"/>
      </w:pPr>
      <w:r>
        <w:t>- укладка свежевыпавшего снега в валы и кучи производится на всех улицах, площадях, набережных, бульварах и скверах с обязательным последующим вывозом (удалением).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w:t>
      </w:r>
    </w:p>
    <w:p w:rsidR="00396A05" w:rsidRDefault="00396A05">
      <w:pPr>
        <w:pStyle w:val="ConsPlusNormal"/>
        <w:spacing w:before="200"/>
        <w:ind w:firstLine="540"/>
        <w:jc w:val="both"/>
      </w:pPr>
      <w:r>
        <w:t>- в зимний период дорожки и площадки парков, скверов, бульваров должны быть очищены от снега и в случае гололеда посыпаны песком. Детские площадки, садово-парковая мебель, урны и места вывоза твердых коммунальных отходов, малые архитектурные формы, а также пространство вокруг них, подходы к ним должны быть очищены от снега и наледи;</w:t>
      </w:r>
    </w:p>
    <w:p w:rsidR="00396A05" w:rsidRDefault="00396A05">
      <w:pPr>
        <w:pStyle w:val="ConsPlusNormal"/>
        <w:spacing w:before="200"/>
        <w:ind w:firstLine="540"/>
        <w:jc w:val="both"/>
      </w:pPr>
      <w:r>
        <w:t>- вывоз снега с площадей, улиц следует производить только на специально отведенные места, установленные постановлением администрации Краснокамского городского округа.</w:t>
      </w:r>
    </w:p>
    <w:p w:rsidR="00396A05" w:rsidRDefault="00396A05">
      <w:pPr>
        <w:pStyle w:val="ConsPlusNormal"/>
        <w:jc w:val="both"/>
      </w:pPr>
      <w:r>
        <w:t xml:space="preserve">(в ред. </w:t>
      </w:r>
      <w:hyperlink r:id="rId35">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8.3. Мероприятия по подготовке уборочной техники к работе в зимний период проводятся владельцами техники в срок до 16 октября текущего года.</w:t>
      </w:r>
    </w:p>
    <w:p w:rsidR="00396A05" w:rsidRDefault="00396A05">
      <w:pPr>
        <w:pStyle w:val="ConsPlusNormal"/>
        <w:spacing w:before="200"/>
        <w:ind w:firstLine="540"/>
        <w:jc w:val="both"/>
      </w:pPr>
      <w:r>
        <w:t>Организации, ответственные за уборку территорий населенных пунктов, до 16 октября должны обеспечить завоз, заготовку и складирование необходимого количества противогололедных реагентов и материалов.</w:t>
      </w:r>
    </w:p>
    <w:p w:rsidR="00396A05" w:rsidRDefault="00396A05">
      <w:pPr>
        <w:pStyle w:val="ConsPlusNormal"/>
        <w:spacing w:before="200"/>
        <w:ind w:firstLine="540"/>
        <w:jc w:val="both"/>
      </w:pPr>
      <w:r>
        <w:t>8.4. Особенности уборки пешеходных мостов, лестниц, тротуаров:</w:t>
      </w:r>
    </w:p>
    <w:p w:rsidR="00396A05" w:rsidRDefault="00396A05">
      <w:pPr>
        <w:pStyle w:val="ConsPlusNormal"/>
        <w:spacing w:before="200"/>
        <w:ind w:firstLine="540"/>
        <w:jc w:val="both"/>
      </w:pPr>
      <w:r>
        <w:t>8.4.1. Пешеходные мосты, лестницы должны быть очищены от свежевыпавшего снега на всю ширину пешеходной части указанных сооружений.</w:t>
      </w:r>
    </w:p>
    <w:p w:rsidR="00396A05" w:rsidRDefault="00396A05">
      <w:pPr>
        <w:pStyle w:val="ConsPlusNormal"/>
        <w:spacing w:before="200"/>
        <w:ind w:firstLine="540"/>
        <w:jc w:val="both"/>
      </w:pPr>
      <w:r>
        <w:t>8.4.2. В период интенсивного снегопада (10-15 см свежевыпавшего снега в сутки) допускается наличие равномерно уплотненного слоя снега, толщина слоя при этом не должна превышать 10 см.</w:t>
      </w:r>
    </w:p>
    <w:p w:rsidR="00396A05" w:rsidRDefault="00396A05">
      <w:pPr>
        <w:pStyle w:val="ConsPlusNormal"/>
        <w:spacing w:before="200"/>
        <w:ind w:firstLine="540"/>
        <w:jc w:val="both"/>
      </w:pPr>
      <w:r>
        <w:t>8.4.3. При возникновении скользкости или гололеда тротуары, пешеходные мостики, лестницы должны обрабатываться противогололедными материалами, тротуары рекомендуется посыпать сухим песком без хлоридов.</w:t>
      </w:r>
    </w:p>
    <w:p w:rsidR="00396A05" w:rsidRDefault="00396A05">
      <w:pPr>
        <w:pStyle w:val="ConsPlusNormal"/>
        <w:spacing w:before="200"/>
        <w:ind w:firstLine="540"/>
        <w:jc w:val="both"/>
      </w:pPr>
      <w:r>
        <w:t>8.5. Особенности уборки объектов улично-дорожной сети в зимний период:</w:t>
      </w:r>
    </w:p>
    <w:p w:rsidR="00396A05" w:rsidRDefault="00396A05">
      <w:pPr>
        <w:pStyle w:val="ConsPlusNormal"/>
        <w:spacing w:before="200"/>
        <w:ind w:firstLine="540"/>
        <w:jc w:val="both"/>
      </w:pPr>
      <w:r>
        <w:t>8.5.1. В период снегопада и гололеда:</w:t>
      </w:r>
    </w:p>
    <w:p w:rsidR="00396A05" w:rsidRDefault="00396A05">
      <w:pPr>
        <w:pStyle w:val="ConsPlusNormal"/>
        <w:spacing w:before="200"/>
        <w:ind w:firstLine="540"/>
        <w:jc w:val="both"/>
      </w:pPr>
      <w:r>
        <w:t>-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автомобильных дорог производится до начала выпадения осадков;</w:t>
      </w:r>
    </w:p>
    <w:p w:rsidR="00396A05" w:rsidRDefault="00396A05">
      <w:pPr>
        <w:pStyle w:val="ConsPlusNormal"/>
        <w:spacing w:before="200"/>
        <w:ind w:firstLine="540"/>
        <w:jc w:val="both"/>
      </w:pPr>
      <w:r>
        <w:t xml:space="preserve">- проезжая часть должна быть обработана противогололедными материалами и обеспечивать беспрепятственное движение всех видов транспортных средств. Коэффициент сцепления колес автотранспортных средств с дорожным покрытием должен соответствовать требованиям </w:t>
      </w:r>
      <w:hyperlink r:id="rId36">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396A05" w:rsidRDefault="00396A05">
      <w:pPr>
        <w:pStyle w:val="ConsPlusNormal"/>
        <w:jc w:val="both"/>
      </w:pPr>
      <w:r>
        <w:t xml:space="preserve">(в ред. </w:t>
      </w:r>
      <w:hyperlink r:id="rId37">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Нормы расхода противогололедных материалов рассчитываются в соответствии с отраслевым дорожным методическим документом "Руководство по борьбе с зимней скользкостью на автодорогах", утвержденным распоряжением Минтранса России от 16.06.2003 N ОС-548-Р;</w:t>
      </w:r>
    </w:p>
    <w:p w:rsidR="00396A05" w:rsidRDefault="00396A05">
      <w:pPr>
        <w:pStyle w:val="ConsPlusNormal"/>
        <w:spacing w:before="200"/>
        <w:ind w:firstLine="540"/>
        <w:jc w:val="both"/>
      </w:pPr>
      <w:r>
        <w:t>- с началом снегопада в первую очередь обрабатываются противогололедными материалами наиболее опасные для движения транспорта участки улично-дорожной сети - крутые спуски и подъемы, перекрестки, остановки общественного транспорта;</w:t>
      </w:r>
    </w:p>
    <w:p w:rsidR="00396A05" w:rsidRDefault="00396A05">
      <w:pPr>
        <w:pStyle w:val="ConsPlusNormal"/>
        <w:spacing w:before="200"/>
        <w:ind w:firstLine="540"/>
        <w:jc w:val="both"/>
      </w:pPr>
      <w:r>
        <w:t xml:space="preserve">- по окончании обработки мест, наиболее опасных для движения транспорта, производится сплошная обработка проезжей части противогололедными материалами. Данная операция начинается с первой от бортового камня полосы движения транспорта, по которой проходят </w:t>
      </w:r>
      <w:r>
        <w:lastRenderedPageBreak/>
        <w:t>маршруты движения пассажирского транспорта Краснокамского городского округа;</w:t>
      </w:r>
    </w:p>
    <w:p w:rsidR="00396A05" w:rsidRDefault="00396A05">
      <w:pPr>
        <w:pStyle w:val="ConsPlusNormal"/>
        <w:spacing w:before="200"/>
        <w:ind w:firstLine="540"/>
        <w:jc w:val="both"/>
      </w:pPr>
      <w:r>
        <w:t>- в технологическом цикле "обработка - подметание" доли той и другой операции должны быть равными (количество обработанных реагентами площадей должно соответствовать количеству подметенных);</w:t>
      </w:r>
    </w:p>
    <w:p w:rsidR="00396A05" w:rsidRDefault="00396A05">
      <w:pPr>
        <w:pStyle w:val="ConsPlusNormal"/>
        <w:spacing w:before="200"/>
        <w:ind w:firstLine="540"/>
        <w:jc w:val="both"/>
      </w:pPr>
      <w:r>
        <w:t>- для автомобильных дорог I-III эксплуатационных категорий содержания тротуары и другие пешеходные зоны должны обрабатываться противогололедными материалами;</w:t>
      </w:r>
    </w:p>
    <w:p w:rsidR="00396A05" w:rsidRDefault="00396A05">
      <w:pPr>
        <w:pStyle w:val="ConsPlusNormal"/>
        <w:spacing w:before="200"/>
        <w:ind w:firstLine="540"/>
        <w:jc w:val="both"/>
      </w:pPr>
      <w:r>
        <w:t>- снегоуборочные работы (механизированная очистка и ручная зачистка) на тротуарах, пешеходных дорожках и посадочных площадках начинаются сразу по окончании снегопада;</w:t>
      </w:r>
    </w:p>
    <w:p w:rsidR="00396A05" w:rsidRDefault="00396A05">
      <w:pPr>
        <w:pStyle w:val="ConsPlusNormal"/>
        <w:spacing w:before="200"/>
        <w:ind w:firstLine="540"/>
        <w:jc w:val="both"/>
      </w:pPr>
      <w:r>
        <w:t>- обочины дорог категорий IА, IБ и IВ должны быть очищены от снега по всей их ширине, обочины остальных дорог - на 50% их ширины.</w:t>
      </w:r>
    </w:p>
    <w:p w:rsidR="00396A05" w:rsidRDefault="00396A05">
      <w:pPr>
        <w:pStyle w:val="ConsPlusNormal"/>
        <w:spacing w:before="200"/>
        <w:ind w:firstLine="540"/>
        <w:jc w:val="both"/>
      </w:pPr>
      <w:r>
        <w:t>Время, необходимое для выполнения работ по очистке всей площади тротуаров, не должно превышать:</w:t>
      </w:r>
    </w:p>
    <w:p w:rsidR="00396A05" w:rsidRDefault="00396A05">
      <w:pPr>
        <w:pStyle w:val="ConsPlusNormal"/>
        <w:spacing w:before="200"/>
        <w:ind w:firstLine="540"/>
        <w:jc w:val="both"/>
      </w:pPr>
      <w:r>
        <w:t>5 часов после окончания снегопада - для автомобильных дорог I эксплуатационной категории содержания;</w:t>
      </w:r>
    </w:p>
    <w:p w:rsidR="00396A05" w:rsidRDefault="00396A05">
      <w:pPr>
        <w:pStyle w:val="ConsPlusNormal"/>
        <w:spacing w:before="200"/>
        <w:ind w:firstLine="540"/>
        <w:jc w:val="both"/>
      </w:pPr>
      <w:r>
        <w:t>7 часов после окончания снегопада - для автомобильных дорог II эксплуатационной категории содержания;</w:t>
      </w:r>
    </w:p>
    <w:p w:rsidR="00396A05" w:rsidRDefault="00396A05">
      <w:pPr>
        <w:pStyle w:val="ConsPlusNormal"/>
        <w:spacing w:before="200"/>
        <w:ind w:firstLine="540"/>
        <w:jc w:val="both"/>
      </w:pPr>
      <w:r>
        <w:t>9 часов после окончания снегопада - для автомобильных дорог III эксплуатационной категории содержания;</w:t>
      </w:r>
    </w:p>
    <w:p w:rsidR="00396A05" w:rsidRDefault="00396A05">
      <w:pPr>
        <w:pStyle w:val="ConsPlusNormal"/>
        <w:spacing w:before="200"/>
        <w:ind w:firstLine="540"/>
        <w:jc w:val="both"/>
      </w:pPr>
      <w:r>
        <w:t>- при длительных (сутки и более) интенсивных (10-15 см свежевыпавшего снега в сутки) снегопадах циклы снегоочистки и обработки противогололедными материалами должны повторяться после каждых 5 см выпавшего снега;</w:t>
      </w:r>
    </w:p>
    <w:p w:rsidR="00396A05" w:rsidRDefault="00396A05">
      <w:pPr>
        <w:pStyle w:val="ConsPlusNormal"/>
        <w:spacing w:before="200"/>
        <w:ind w:firstLine="540"/>
        <w:jc w:val="both"/>
      </w:pPr>
      <w:r>
        <w:t>- для автомобильных дорог I-II эксплуатационных категорий содержания время, необходимое для выполнения снегоуборочных работ, не должно превышать четырех - пяти часов, соответственно, после окончания снегопада;</w:t>
      </w:r>
    </w:p>
    <w:p w:rsidR="00396A05" w:rsidRDefault="00396A05">
      <w:pPr>
        <w:pStyle w:val="ConsPlusNormal"/>
        <w:spacing w:before="200"/>
        <w:ind w:firstLine="540"/>
        <w:jc w:val="both"/>
      </w:pPr>
      <w:r>
        <w:t>- для автомобильных дорог III-V эксплуатационной категории содержания, а также для автомобильных дорог без категории время, необходимое для проведения снегоуборочных работ, не должно превышать шести часов после окончания снегопада;</w:t>
      </w:r>
    </w:p>
    <w:p w:rsidR="00396A05" w:rsidRDefault="00396A05">
      <w:pPr>
        <w:pStyle w:val="ConsPlusNormal"/>
        <w:spacing w:before="200"/>
        <w:ind w:firstLine="540"/>
        <w:jc w:val="both"/>
      </w:pPr>
      <w:r>
        <w:t>- не допускается скопление соленой жидкой массы в зоне остановок общественного транспорта;</w:t>
      </w:r>
    </w:p>
    <w:p w:rsidR="00396A05" w:rsidRDefault="00396A05">
      <w:pPr>
        <w:pStyle w:val="ConsPlusNormal"/>
        <w:spacing w:before="200"/>
        <w:ind w:firstLine="540"/>
        <w:jc w:val="both"/>
      </w:pPr>
      <w:r>
        <w:t>- механизированная очистка проезжей части должна начинаться при высоте рыхлой снежной массы на дорожном полотне 2,5-3,0 см, что соответствует 5 см свежевыпавшего слоя снега, допустимого на проезжей части во время снегопада и до окончания снегоуборки;</w:t>
      </w:r>
    </w:p>
    <w:p w:rsidR="00396A05" w:rsidRDefault="00396A05">
      <w:pPr>
        <w:pStyle w:val="ConsPlusNormal"/>
        <w:spacing w:before="200"/>
        <w:ind w:firstLine="540"/>
        <w:jc w:val="both"/>
      </w:pPr>
      <w:r>
        <w:t>- при длительном снегопаде (сутки и более) циклы механизированного подметания проезжей части осуществляются после каждых 5 см свежевыпавшего снега;</w:t>
      </w:r>
    </w:p>
    <w:p w:rsidR="00396A05" w:rsidRDefault="00396A05">
      <w:pPr>
        <w:pStyle w:val="ConsPlusNormal"/>
        <w:spacing w:before="200"/>
        <w:ind w:firstLine="540"/>
        <w:jc w:val="both"/>
      </w:pPr>
      <w:r>
        <w:t>- при непрекращающемся снегопаде в течение всего времени выпадения осадков должна быть обеспечена постоянная работа уборочных машин на улицах города по технологическому циклу "посыпка - подметание" с кратковременными (не более одного часа) перерывами для заправки машин ГСМ и приема пищи водителями;</w:t>
      </w:r>
    </w:p>
    <w:p w:rsidR="00396A05" w:rsidRDefault="00396A05">
      <w:pPr>
        <w:pStyle w:val="ConsPlusNormal"/>
        <w:spacing w:before="200"/>
        <w:ind w:firstLine="540"/>
        <w:jc w:val="both"/>
      </w:pPr>
      <w:r>
        <w:t>- при выполнении второго и последующих циклов обработки проезжей части противогололедными материалами машины - 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w:t>
      </w:r>
    </w:p>
    <w:p w:rsidR="00396A05" w:rsidRDefault="00396A05">
      <w:pPr>
        <w:pStyle w:val="ConsPlusNormal"/>
        <w:spacing w:before="200"/>
        <w:ind w:firstLine="540"/>
        <w:jc w:val="both"/>
      </w:pPr>
      <w:r>
        <w:t>- по окончании очередного цикла подметания необходимо приступить к выполнению работ по формированию снежных валов в лотковой части автомобильных дорог, расчистке проходов в валах снега на остановках пассажирского транспорта и в местах пешеходных переходов, а также перекрестков;</w:t>
      </w:r>
    </w:p>
    <w:p w:rsidR="00396A05" w:rsidRDefault="00396A05">
      <w:pPr>
        <w:pStyle w:val="ConsPlusNormal"/>
        <w:spacing w:before="200"/>
        <w:ind w:firstLine="540"/>
        <w:jc w:val="both"/>
      </w:pPr>
      <w:r>
        <w:t xml:space="preserve">- после завершения механизированного подметания проезжая часть должна быть полностью </w:t>
      </w:r>
      <w:r>
        <w:lastRenderedPageBreak/>
        <w:t>очищена от снежных накатов и наледей. При температуре воздуха ниже -20 °C допускается ровный снежный накат на проезжей части без наличия колеи и снежно-ледяных образований (независимо от эксплуатационной категории содержания).</w:t>
      </w:r>
    </w:p>
    <w:p w:rsidR="00396A05" w:rsidRDefault="00396A05">
      <w:pPr>
        <w:pStyle w:val="ConsPlusNormal"/>
        <w:spacing w:before="200"/>
        <w:ind w:firstLine="540"/>
        <w:jc w:val="both"/>
      </w:pPr>
      <w:r>
        <w:t>8.5.2.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w:t>
      </w:r>
    </w:p>
    <w:p w:rsidR="00396A05" w:rsidRDefault="00396A05">
      <w:pPr>
        <w:pStyle w:val="ConsPlusNormal"/>
        <w:spacing w:before="200"/>
        <w:ind w:firstLine="540"/>
        <w:jc w:val="both"/>
      </w:pPr>
      <w:r>
        <w:t>При условии обеспечения беспрепятственного движения транспортных средств и пешеходов снег, счищаемый с проезжей части улично-дорожной сети, а также с тротуаров, допускается сдвигать в лотковую часть автомобильных дорог для временного складирования снежной массы:</w:t>
      </w:r>
    </w:p>
    <w:p w:rsidR="00396A05" w:rsidRDefault="00396A05">
      <w:pPr>
        <w:pStyle w:val="ConsPlusNormal"/>
        <w:spacing w:before="200"/>
        <w:ind w:firstLine="540"/>
        <w:jc w:val="both"/>
      </w:pPr>
      <w:r>
        <w:t>- укладка снега и снежно-ледяных образований на проезжей части автомобильных дорог производится в виде валов, формируемых на расстоянии 0,5 м от бордюрного камня или кромки проезжей части дороги.</w:t>
      </w:r>
    </w:p>
    <w:p w:rsidR="00396A05" w:rsidRDefault="00396A05">
      <w:pPr>
        <w:pStyle w:val="ConsPlusNormal"/>
        <w:spacing w:before="200"/>
        <w:ind w:firstLine="540"/>
        <w:jc w:val="both"/>
      </w:pPr>
      <w:r>
        <w:t>8.5.3. Формирование снежных валов не допускается:</w:t>
      </w:r>
    </w:p>
    <w:p w:rsidR="00396A05" w:rsidRDefault="00396A05">
      <w:pPr>
        <w:pStyle w:val="ConsPlusNormal"/>
        <w:spacing w:before="200"/>
        <w:ind w:firstLine="540"/>
        <w:jc w:val="both"/>
      </w:pPr>
      <w:r>
        <w:t>- на тротуарах, примыкающих к проезжей части объектов улично-дорожной сети, на которых организована вывозка;</w:t>
      </w:r>
    </w:p>
    <w:p w:rsidR="00396A05" w:rsidRDefault="00396A05">
      <w:pPr>
        <w:pStyle w:val="ConsPlusNormal"/>
        <w:spacing w:before="200"/>
        <w:ind w:firstLine="540"/>
        <w:jc w:val="both"/>
      </w:pPr>
      <w:r>
        <w:t>- на пересечениях автомобильных дорог и улиц в одном уровне и вблизи железнодорожных переездов в зоне треугольника видимости;</w:t>
      </w:r>
    </w:p>
    <w:p w:rsidR="00396A05" w:rsidRDefault="00396A05">
      <w:pPr>
        <w:pStyle w:val="ConsPlusNormal"/>
        <w:spacing w:before="200"/>
        <w:ind w:firstLine="540"/>
        <w:jc w:val="both"/>
      </w:pPr>
      <w:r>
        <w:t>- ближе 20 м от остановочного пункта общественного транспорта;</w:t>
      </w:r>
    </w:p>
    <w:p w:rsidR="00396A05" w:rsidRDefault="00396A05">
      <w:pPr>
        <w:pStyle w:val="ConsPlusNormal"/>
        <w:spacing w:before="200"/>
        <w:ind w:firstLine="540"/>
        <w:jc w:val="both"/>
      </w:pPr>
      <w:r>
        <w:t>- на участках автомобильных дорог, оборудованных транспортными ограждениями или повышенным бордюром;</w:t>
      </w:r>
    </w:p>
    <w:p w:rsidR="00396A05" w:rsidRDefault="00396A05">
      <w:pPr>
        <w:pStyle w:val="ConsPlusNormal"/>
        <w:spacing w:before="200"/>
        <w:ind w:firstLine="540"/>
        <w:jc w:val="both"/>
      </w:pPr>
      <w:r>
        <w:t>- во въездах на прилегающие территории (дворы, внутриквартальные проезды и др. территории).</w:t>
      </w:r>
    </w:p>
    <w:p w:rsidR="00396A05" w:rsidRDefault="00396A05">
      <w:pPr>
        <w:pStyle w:val="ConsPlusNormal"/>
        <w:spacing w:before="200"/>
        <w:ind w:firstLine="540"/>
        <w:jc w:val="both"/>
      </w:pPr>
      <w:r>
        <w:t>8.5.4. Валы снега формируются с разрывами, обеспечивающими надлежащую видимость и беспрепятственный подъезд к остановкам общественного транспорта, въезд во дворы и на внутриквартальные территории, движение на внутриквартальных проездах, а также возможность временной парковки транспортных средств у тротуаров и движения людей.</w:t>
      </w:r>
    </w:p>
    <w:p w:rsidR="00396A05" w:rsidRDefault="00396A05">
      <w:pPr>
        <w:pStyle w:val="ConsPlusNormal"/>
        <w:spacing w:before="200"/>
        <w:ind w:firstLine="540"/>
        <w:jc w:val="both"/>
      </w:pPr>
      <w:r>
        <w:t>8.5.5.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лед немедленно указанным лицом вывозится в отведенные места.</w:t>
      </w:r>
    </w:p>
    <w:p w:rsidR="00396A05" w:rsidRDefault="00396A05">
      <w:pPr>
        <w:pStyle w:val="ConsPlusNormal"/>
        <w:spacing w:before="200"/>
        <w:ind w:firstLine="540"/>
        <w:jc w:val="both"/>
      </w:pPr>
      <w:r>
        <w:t>8.6. Юридические лица, индивидуальные предприниматели, физические лица обязаны обеспечивать своевременную и качественную уборку в зимний период отведенных территорий.</w:t>
      </w:r>
    </w:p>
    <w:p w:rsidR="00396A05" w:rsidRDefault="00396A05">
      <w:pPr>
        <w:pStyle w:val="ConsPlusNormal"/>
        <w:spacing w:before="200"/>
        <w:ind w:firstLine="540"/>
        <w:jc w:val="both"/>
      </w:pPr>
      <w:r>
        <w:t>8.7.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rsidR="00396A05" w:rsidRDefault="00396A05">
      <w:pPr>
        <w:pStyle w:val="ConsPlusNormal"/>
        <w:jc w:val="both"/>
      </w:pPr>
      <w:r>
        <w:t xml:space="preserve">(в ред. </w:t>
      </w:r>
      <w:hyperlink r:id="rId38">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 xml:space="preserve">8.8. Очистка крыш зданий, строений, сооружений от снега и наледи со сбросом на тротуар допускается только в светлое время суток с поверхности ската кровли, обращенного в сторону улицы. Сброс снега со скатов кровли, не обращенных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кровли зданий, строений, сооружений снег и ледяные сосульки немедленно вывозятся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Запрещается сбрасывать снег, лед и мусор в воронки водосточных труб. При сбрасывании </w:t>
      </w:r>
      <w:r>
        <w:lastRenderedPageBreak/>
        <w:t>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Вывоз снега и наледи осуществляется немедленно.</w:t>
      </w:r>
    </w:p>
    <w:p w:rsidR="00396A05" w:rsidRDefault="00396A05">
      <w:pPr>
        <w:pStyle w:val="ConsPlusNormal"/>
        <w:spacing w:before="200"/>
        <w:ind w:firstLine="540"/>
        <w:jc w:val="both"/>
      </w:pPr>
      <w:r>
        <w:t>8.9.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396A05" w:rsidRDefault="00396A05">
      <w:pPr>
        <w:pStyle w:val="ConsPlusNormal"/>
        <w:spacing w:before="200"/>
        <w:ind w:firstLine="540"/>
        <w:jc w:val="both"/>
      </w:pPr>
      <w:r>
        <w:t>8.10.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396A05" w:rsidRDefault="00396A05">
      <w:pPr>
        <w:pStyle w:val="ConsPlusNormal"/>
        <w:spacing w:before="200"/>
        <w:ind w:firstLine="540"/>
        <w:jc w:val="both"/>
      </w:pPr>
      <w:r>
        <w:t>8.11. При производстве зимней уборки запрещается:</w:t>
      </w:r>
    </w:p>
    <w:p w:rsidR="00396A05" w:rsidRDefault="00396A05">
      <w:pPr>
        <w:pStyle w:val="ConsPlusNormal"/>
        <w:spacing w:before="200"/>
        <w:ind w:firstLine="540"/>
        <w:jc w:val="both"/>
      </w:pPr>
      <w:r>
        <w:t>1) сброс снега (снежно-ледяных образований) и льда через перильную часть мостов и путепроводов;</w:t>
      </w:r>
    </w:p>
    <w:p w:rsidR="00396A05" w:rsidRDefault="00396A05">
      <w:pPr>
        <w:pStyle w:val="ConsPlusNormal"/>
        <w:spacing w:before="200"/>
        <w:ind w:firstLine="540"/>
        <w:jc w:val="both"/>
      </w:pPr>
      <w:r>
        <w:t>2) сброс снега (снежно-ледяных образований) и льда на поверхность водных объектов, в том числе при содержании тротуаров;</w:t>
      </w:r>
    </w:p>
    <w:p w:rsidR="00396A05" w:rsidRDefault="00396A05">
      <w:pPr>
        <w:pStyle w:val="ConsPlusNormal"/>
        <w:spacing w:before="200"/>
        <w:ind w:firstLine="540"/>
        <w:jc w:val="both"/>
      </w:pPr>
      <w:r>
        <w:t>3) применять противогололедные реагенты на мостовых переходах через водные объекты, на местах складирования снега (снежно-ледяных образований), убранного с улично-дорожной сети, на мостовых переходах и водосборной площади;</w:t>
      </w:r>
    </w:p>
    <w:p w:rsidR="00396A05" w:rsidRDefault="00396A05">
      <w:pPr>
        <w:pStyle w:val="ConsPlusNormal"/>
        <w:spacing w:before="200"/>
        <w:ind w:firstLine="540"/>
        <w:jc w:val="both"/>
      </w:pPr>
      <w:r>
        <w:t>4) повреждение, в том числе наклон, зеленых насаждений при складировании снега.</w:t>
      </w:r>
    </w:p>
    <w:p w:rsidR="00396A05" w:rsidRDefault="00396A05">
      <w:pPr>
        <w:pStyle w:val="ConsPlusNormal"/>
        <w:spacing w:before="200"/>
        <w:ind w:firstLine="540"/>
        <w:jc w:val="both"/>
      </w:pPr>
      <w:r>
        <w:t>8.12. Производство зимних уборочных работ осуществляется в соответствии с требованиями Методических рекомендаций по ремонту и содержанию автомобильных дорог общего пользования, утвержденных письмом Росавтодора Министерства транспорта Российской Федерации.</w:t>
      </w:r>
    </w:p>
    <w:p w:rsidR="00396A05" w:rsidRDefault="00396A05">
      <w:pPr>
        <w:pStyle w:val="ConsPlusNormal"/>
        <w:spacing w:before="200"/>
        <w:ind w:firstLine="540"/>
        <w:jc w:val="both"/>
      </w:pPr>
      <w:r>
        <w:t>8.13. На территории Краснокамского городского округа запрещается производить вывоз снега с территорий населенных пунктов, в том числе собранного с территорий промышленных объектов, в места, не предназначенные для складирования снега и снежно-ледяных образований.</w:t>
      </w:r>
    </w:p>
    <w:p w:rsidR="00396A05" w:rsidRDefault="00396A05">
      <w:pPr>
        <w:pStyle w:val="ConsPlusNormal"/>
        <w:spacing w:before="200"/>
        <w:ind w:firstLine="540"/>
        <w:jc w:val="both"/>
      </w:pPr>
      <w:r>
        <w:t>Предприятия и организации осуществляют вывоз и складирование снега в места, утвержденные нормативным правовым актом администрации Краснокамского городского округа, только после получения письменного разрешения в муниципальных учреждениях, созданных для осуществления деятельности по благоустройству территорий округа.</w:t>
      </w:r>
    </w:p>
    <w:p w:rsidR="00396A05" w:rsidRDefault="00396A05">
      <w:pPr>
        <w:pStyle w:val="ConsPlusNormal"/>
        <w:jc w:val="both"/>
      </w:pPr>
      <w:r>
        <w:t xml:space="preserve">(в ред. </w:t>
      </w:r>
      <w:hyperlink r:id="rId39">
        <w:r>
          <w:rPr>
            <w:color w:val="0000FF"/>
          </w:rPr>
          <w:t>решения</w:t>
        </w:r>
      </w:hyperlink>
      <w:r>
        <w:t xml:space="preserve"> Думы Краснокамского городского округа от 30.04.2020 N 44)</w:t>
      </w:r>
    </w:p>
    <w:p w:rsidR="00396A05" w:rsidRDefault="00396A05">
      <w:pPr>
        <w:pStyle w:val="ConsPlusNormal"/>
        <w:jc w:val="both"/>
      </w:pPr>
    </w:p>
    <w:p w:rsidR="00396A05" w:rsidRDefault="00396A05">
      <w:pPr>
        <w:pStyle w:val="ConsPlusTitle"/>
        <w:jc w:val="center"/>
        <w:outlineLvl w:val="2"/>
      </w:pPr>
      <w:r>
        <w:t>9. Особенности уборки территории в весенне-летний период</w:t>
      </w:r>
    </w:p>
    <w:p w:rsidR="00396A05" w:rsidRDefault="00396A05">
      <w:pPr>
        <w:pStyle w:val="ConsPlusNormal"/>
        <w:jc w:val="both"/>
      </w:pPr>
    </w:p>
    <w:p w:rsidR="00396A05" w:rsidRDefault="00396A05">
      <w:pPr>
        <w:pStyle w:val="ConsPlusNormal"/>
        <w:ind w:firstLine="540"/>
        <w:jc w:val="both"/>
      </w:pPr>
      <w:r>
        <w:t>9.1. Весенне-летняя уборка территории общего пользования осуществляется с 16 апреля по 15 октября.</w:t>
      </w:r>
    </w:p>
    <w:p w:rsidR="00396A05" w:rsidRDefault="00396A05">
      <w:pPr>
        <w:pStyle w:val="ConsPlusNormal"/>
        <w:spacing w:before="200"/>
        <w:ind w:firstLine="540"/>
        <w:jc w:val="both"/>
      </w:pPr>
      <w:r>
        <w:t>Указанные сроки могут корректироваться муниципальными учреждениями, созданными для осуществления деятельности по благоустройству территорий округа, в зависимости от погодных условий.</w:t>
      </w:r>
    </w:p>
    <w:p w:rsidR="00396A05" w:rsidRDefault="00396A05">
      <w:pPr>
        <w:pStyle w:val="ConsPlusNormal"/>
        <w:spacing w:before="200"/>
        <w:ind w:firstLine="540"/>
        <w:jc w:val="both"/>
      </w:pPr>
      <w:r>
        <w:t>9.2. Основной задачей весенне-летней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эстетического вида города.</w:t>
      </w:r>
    </w:p>
    <w:p w:rsidR="00396A05" w:rsidRDefault="00396A05">
      <w:pPr>
        <w:pStyle w:val="ConsPlusNormal"/>
        <w:spacing w:before="200"/>
        <w:ind w:firstLine="540"/>
        <w:jc w:val="both"/>
      </w:pPr>
      <w:r>
        <w:t>9.3. При переходе с зимнего на летний период уборки производятся следующие виды работ:</w:t>
      </w:r>
    </w:p>
    <w:p w:rsidR="00396A05" w:rsidRDefault="00396A05">
      <w:pPr>
        <w:pStyle w:val="ConsPlusNormal"/>
        <w:spacing w:before="200"/>
        <w:ind w:firstLine="540"/>
        <w:jc w:val="both"/>
      </w:pPr>
      <w:r>
        <w:t>1) очистка газонов от веток, листьев и песка, накопившихся за зиму;</w:t>
      </w:r>
    </w:p>
    <w:p w:rsidR="00396A05" w:rsidRDefault="00396A05">
      <w:pPr>
        <w:pStyle w:val="ConsPlusNormal"/>
        <w:spacing w:before="200"/>
        <w:ind w:firstLine="540"/>
        <w:jc w:val="both"/>
      </w:pPr>
      <w:r>
        <w:t>2) зачистка лотковой зоны, проезжей части, тротуаров, погрузка и вывоз собранного смета (мусора, пыли, песка) в места сбора отходов и мусора;</w:t>
      </w:r>
    </w:p>
    <w:p w:rsidR="00396A05" w:rsidRDefault="00396A05">
      <w:pPr>
        <w:pStyle w:val="ConsPlusNormal"/>
        <w:spacing w:before="200"/>
        <w:ind w:firstLine="540"/>
        <w:jc w:val="both"/>
      </w:pPr>
      <w:r>
        <w:t>3) промывка и расчистка канавок для обеспечения оттока воды в местах, где это требуется для нормального отвода талых вод;</w:t>
      </w:r>
    </w:p>
    <w:p w:rsidR="00396A05" w:rsidRDefault="00396A05">
      <w:pPr>
        <w:pStyle w:val="ConsPlusNormal"/>
        <w:spacing w:before="200"/>
        <w:ind w:firstLine="540"/>
        <w:jc w:val="both"/>
      </w:pPr>
      <w:r>
        <w:lastRenderedPageBreak/>
        <w:t>4) систематический сгон талой воды к люкам и приемным колодцам ливневой сети;</w:t>
      </w:r>
    </w:p>
    <w:p w:rsidR="00396A05" w:rsidRDefault="00396A05">
      <w:pPr>
        <w:pStyle w:val="ConsPlusNormal"/>
        <w:spacing w:before="200"/>
        <w:ind w:firstLine="540"/>
        <w:jc w:val="both"/>
      </w:pPr>
      <w:r>
        <w:t>5) очистка от грязи, мойка, покраска перильных ограждений мостов, путепроводов, знаков и подходов к ним;</w:t>
      </w:r>
    </w:p>
    <w:p w:rsidR="00396A05" w:rsidRDefault="00396A05">
      <w:pPr>
        <w:pStyle w:val="ConsPlusNormal"/>
        <w:spacing w:before="200"/>
        <w:ind w:firstLine="540"/>
        <w:jc w:val="both"/>
      </w:pPr>
      <w:r>
        <w:t>6) общая очистка придомовых, дворовых территорий после окончания таяния снега, сбор и удаление мусора.</w:t>
      </w:r>
    </w:p>
    <w:p w:rsidR="00396A05" w:rsidRDefault="00396A05">
      <w:pPr>
        <w:pStyle w:val="ConsPlusNormal"/>
        <w:spacing w:before="200"/>
        <w:ind w:firstLine="540"/>
        <w:jc w:val="both"/>
      </w:pPr>
      <w:r>
        <w:t>9.4. Летняя уборка территорий предусматривает:</w:t>
      </w:r>
    </w:p>
    <w:p w:rsidR="00396A05" w:rsidRDefault="00396A05">
      <w:pPr>
        <w:pStyle w:val="ConsPlusNormal"/>
        <w:spacing w:before="200"/>
        <w:ind w:firstLine="540"/>
        <w:jc w:val="both"/>
      </w:pPr>
      <w:r>
        <w:t>1) подметание проезжей части автомобильных дорог, мостов, путепроводов, а также тротуаров, внутриквартальных, дворовых, придомовых территорий;</w:t>
      </w:r>
    </w:p>
    <w:p w:rsidR="00396A05" w:rsidRDefault="00396A05">
      <w:pPr>
        <w:pStyle w:val="ConsPlusNormal"/>
        <w:spacing w:before="200"/>
        <w:ind w:firstLine="540"/>
        <w:jc w:val="both"/>
      </w:pPr>
      <w:r>
        <w:t>2) мойку и полив проезжей части автомобильных дорог, мостов, путепроводов, а также тротуаров, внутриквартальных, дворовых, придомовых территорий;</w:t>
      </w:r>
    </w:p>
    <w:p w:rsidR="00396A05" w:rsidRDefault="00396A05">
      <w:pPr>
        <w:pStyle w:val="ConsPlusNormal"/>
        <w:spacing w:before="200"/>
        <w:ind w:firstLine="540"/>
        <w:jc w:val="both"/>
      </w:pPr>
      <w:r>
        <w:t>3) уборку загрязнений с газонов, а также в парках, садах, скверах;</w:t>
      </w:r>
    </w:p>
    <w:p w:rsidR="00396A05" w:rsidRDefault="00396A05">
      <w:pPr>
        <w:pStyle w:val="ConsPlusNormal"/>
        <w:spacing w:before="200"/>
        <w:ind w:firstLine="540"/>
        <w:jc w:val="both"/>
      </w:pPr>
      <w:r>
        <w:t>4) вывоз смета (мусора, пыли, песка), загрязнений.</w:t>
      </w:r>
    </w:p>
    <w:p w:rsidR="00396A05" w:rsidRDefault="00396A05">
      <w:pPr>
        <w:pStyle w:val="ConsPlusNormal"/>
        <w:spacing w:before="200"/>
        <w:ind w:firstLine="540"/>
        <w:jc w:val="both"/>
      </w:pPr>
      <w:r>
        <w:t>9.5. В период листопада лица, обязанные осуществлять содержание дворовой, придомовой, отведенной и прилегающей территорий, обеспечивают своевременную уборку и вывоз опавших листьев в установленное место.</w:t>
      </w:r>
    </w:p>
    <w:p w:rsidR="00396A05" w:rsidRDefault="00396A05">
      <w:pPr>
        <w:pStyle w:val="ConsPlusNormal"/>
        <w:spacing w:before="200"/>
        <w:ind w:firstLine="540"/>
        <w:jc w:val="both"/>
      </w:pPr>
      <w:r>
        <w:t>9.6. Удаление смета (мусора, пыли, песка) из лотковой зоны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самосвалы и вывозом в места размещения, утилизации отходов.</w:t>
      </w:r>
    </w:p>
    <w:p w:rsidR="00396A05" w:rsidRDefault="00396A05">
      <w:pPr>
        <w:pStyle w:val="ConsPlusNormal"/>
        <w:spacing w:before="200"/>
        <w:ind w:firstLine="540"/>
        <w:jc w:val="both"/>
      </w:pPr>
      <w:r>
        <w:t>9.7. Юридические лица и физические лица обязаны обеспечивать своевременную и качественную уборку в летний период дворовых, придомовых, отведенных и прилегающих территорий.</w:t>
      </w:r>
    </w:p>
    <w:p w:rsidR="00396A05" w:rsidRDefault="00396A05">
      <w:pPr>
        <w:pStyle w:val="ConsPlusNormal"/>
        <w:spacing w:before="200"/>
        <w:ind w:firstLine="540"/>
        <w:jc w:val="both"/>
      </w:pPr>
      <w:r>
        <w:t>9.8. 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396A05" w:rsidRDefault="00396A05">
      <w:pPr>
        <w:pStyle w:val="ConsPlusNormal"/>
        <w:spacing w:before="200"/>
        <w:ind w:firstLine="540"/>
        <w:jc w:val="both"/>
      </w:pPr>
      <w:r>
        <w:t>9.9. При производстве летней уборки запрещается:</w:t>
      </w:r>
    </w:p>
    <w:p w:rsidR="00396A05" w:rsidRDefault="00396A05">
      <w:pPr>
        <w:pStyle w:val="ConsPlusNormal"/>
        <w:spacing w:before="200"/>
        <w:ind w:firstLine="540"/>
        <w:jc w:val="both"/>
      </w:pPr>
      <w:r>
        <w:t>1) сбрасывание смета (мусора, пыли, песка) на зеленые насаждения, в смотровые колодцы, колодцы дождевой канализации и поверхностные водные объекты;</w:t>
      </w:r>
    </w:p>
    <w:p w:rsidR="00396A05" w:rsidRDefault="00396A05">
      <w:pPr>
        <w:pStyle w:val="ConsPlusNormal"/>
        <w:spacing w:before="200"/>
        <w:ind w:firstLine="540"/>
        <w:jc w:val="both"/>
      </w:pPr>
      <w:r>
        <w:t>2) сбрасывание мусора, травы, листьев на проезжую часть и тротуары при уборке газонов;</w:t>
      </w:r>
    </w:p>
    <w:p w:rsidR="00396A05" w:rsidRDefault="00396A05">
      <w:pPr>
        <w:pStyle w:val="ConsPlusNormal"/>
        <w:spacing w:before="200"/>
        <w:ind w:firstLine="540"/>
        <w:jc w:val="both"/>
      </w:pPr>
      <w:r>
        <w:t>3) вывоз смета (мусора, пыли, песка) в не отведенные для этого места.</w:t>
      </w:r>
    </w:p>
    <w:p w:rsidR="00396A05" w:rsidRDefault="00396A05">
      <w:pPr>
        <w:pStyle w:val="ConsPlusNormal"/>
        <w:spacing w:before="200"/>
        <w:ind w:firstLine="540"/>
        <w:jc w:val="both"/>
      </w:pPr>
      <w:r>
        <w:t>9.10. Уборка территорий общего пользования осуществляется путем проведения:</w:t>
      </w:r>
    </w:p>
    <w:p w:rsidR="00396A05" w:rsidRDefault="00396A05">
      <w:pPr>
        <w:pStyle w:val="ConsPlusNormal"/>
        <w:spacing w:before="200"/>
        <w:ind w:firstLine="540"/>
        <w:jc w:val="both"/>
      </w:pPr>
      <w:r>
        <w:t>- систематических работ по поливу, подметанию дорог и тротуаров с искусственным покрытием, уборке территорий, содержанию газонов и зеленых насаждений;</w:t>
      </w:r>
    </w:p>
    <w:p w:rsidR="00396A05" w:rsidRDefault="00396A05">
      <w:pPr>
        <w:pStyle w:val="ConsPlusNormal"/>
        <w:spacing w:before="200"/>
        <w:ind w:firstLine="540"/>
        <w:jc w:val="both"/>
      </w:pPr>
      <w:r>
        <w:t>- единичных массовых мероприятий (субботники, праздничные мероприятия), проводимых по соответствующим постановлениям администрации Краснокамского городского округа или волеизъявлению граждан и организаций.</w:t>
      </w:r>
    </w:p>
    <w:p w:rsidR="00396A05" w:rsidRDefault="00396A05">
      <w:pPr>
        <w:pStyle w:val="ConsPlusNormal"/>
        <w:jc w:val="both"/>
      </w:pPr>
      <w:r>
        <w:t xml:space="preserve">(в ред. </w:t>
      </w:r>
      <w:hyperlink r:id="rId40">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9.10.1. Ежегодно весной после схода снега в соответствии с правовым актом администрации Краснокамского городского округа производится комплексная уборка территорий населенных пунктов, в том числе логов, пустошей, водоохранных зон и других территорий общего пользования.</w:t>
      </w:r>
    </w:p>
    <w:p w:rsidR="00396A05" w:rsidRDefault="00396A05">
      <w:pPr>
        <w:pStyle w:val="ConsPlusNormal"/>
        <w:jc w:val="both"/>
      </w:pPr>
      <w:r>
        <w:t xml:space="preserve">(в ред. </w:t>
      </w:r>
      <w:hyperlink r:id="rId41">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9.10.2. В период листопада организации, ответственные за уборку территорий, производят сгребание и вывоз опавшей листвы на газонах вдоль улиц и дорог. Сгребание листвы к комлевой части деревьев и кустарников запрещается.</w:t>
      </w:r>
    </w:p>
    <w:p w:rsidR="00396A05" w:rsidRDefault="00396A05">
      <w:pPr>
        <w:pStyle w:val="ConsPlusNormal"/>
        <w:spacing w:before="200"/>
        <w:ind w:firstLine="540"/>
        <w:jc w:val="both"/>
      </w:pPr>
      <w:r>
        <w:t xml:space="preserve">9.10.3. На территории логов, пустошей и водоохранных зон не допускается размещение </w:t>
      </w:r>
      <w:r>
        <w:lastRenderedPageBreak/>
        <w:t>строительных материалов, наличие свалок мусора, поваленных деревьев.</w:t>
      </w:r>
    </w:p>
    <w:p w:rsidR="00396A05" w:rsidRDefault="00396A05">
      <w:pPr>
        <w:pStyle w:val="ConsPlusNormal"/>
        <w:spacing w:before="200"/>
        <w:ind w:firstLine="540"/>
        <w:jc w:val="both"/>
      </w:pPr>
      <w:r>
        <w:t>9.11. Особенности уборки объектов улично-дорожной сети в летний период:</w:t>
      </w:r>
    </w:p>
    <w:p w:rsidR="00396A05" w:rsidRDefault="00396A05">
      <w:pPr>
        <w:pStyle w:val="ConsPlusNormal"/>
        <w:spacing w:before="200"/>
        <w:ind w:firstLine="540"/>
        <w:jc w:val="both"/>
      </w:pPr>
      <w:r>
        <w:t>9.11.1. Подметание дорожного полотна осуществляется с 8.00 до 21.00 часа, а на автомобильных дорогах I и II эксплуатационных категорий содержания - в ночное время. При выполнении работ в сухую погоду подметание осуществляется с предварительным увлажнением дорожного полотна.</w:t>
      </w:r>
    </w:p>
    <w:p w:rsidR="00396A05" w:rsidRDefault="00396A05">
      <w:pPr>
        <w:pStyle w:val="ConsPlusNormal"/>
        <w:spacing w:before="200"/>
        <w:ind w:firstLine="540"/>
        <w:jc w:val="both"/>
      </w:pPr>
      <w:r>
        <w:t>В сухую погоду поливка дорожного полотна производится с 12 до 16 часов.</w:t>
      </w:r>
    </w:p>
    <w:p w:rsidR="00396A05" w:rsidRDefault="00396A05">
      <w:pPr>
        <w:pStyle w:val="ConsPlusNormal"/>
        <w:spacing w:before="200"/>
        <w:ind w:firstLine="540"/>
        <w:jc w:val="both"/>
      </w:pPr>
      <w:r>
        <w:t>9.11.2. Проезжая часть должна быть полностью очищена от всякого вида загрязнений.</w:t>
      </w:r>
    </w:p>
    <w:p w:rsidR="00396A05" w:rsidRDefault="00396A05">
      <w:pPr>
        <w:pStyle w:val="ConsPlusNormal"/>
        <w:spacing w:before="200"/>
        <w:ind w:firstLine="540"/>
        <w:jc w:val="both"/>
      </w:pPr>
      <w:r>
        <w:t>Осевые, резервные полосы, обозначенные линиями регулирования, должны быть постоянно очищены от песка и различного мелкого мусора.</w:t>
      </w:r>
    </w:p>
    <w:p w:rsidR="00396A05" w:rsidRDefault="00396A05">
      <w:pPr>
        <w:pStyle w:val="ConsPlusNormal"/>
        <w:spacing w:before="200"/>
        <w:ind w:firstLine="540"/>
        <w:jc w:val="both"/>
      </w:pPr>
      <w:r>
        <w:t>Лотковые зоны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396A05" w:rsidRDefault="00396A05">
      <w:pPr>
        <w:pStyle w:val="ConsPlusNormal"/>
        <w:spacing w:before="200"/>
        <w:ind w:firstLine="540"/>
        <w:jc w:val="both"/>
      </w:pPr>
      <w:r>
        <w:t>Тротуары и расположенные на них посадочные площадки остановок общественного транспорта должны быть полностью очищены от грунтово-песчаных наносов, различного мусора.</w:t>
      </w:r>
    </w:p>
    <w:p w:rsidR="00396A05" w:rsidRDefault="00396A05">
      <w:pPr>
        <w:pStyle w:val="ConsPlusNormal"/>
        <w:spacing w:before="200"/>
        <w:ind w:firstLine="540"/>
        <w:jc w:val="both"/>
      </w:pPr>
      <w:r>
        <w:t>Обочины автомобильных дорог должны быть спланированы, уплотнены и очищены от мусора.</w:t>
      </w:r>
    </w:p>
    <w:p w:rsidR="00396A05" w:rsidRDefault="00396A05">
      <w:pPr>
        <w:pStyle w:val="ConsPlusNormal"/>
        <w:spacing w:before="200"/>
        <w:ind w:firstLine="540"/>
        <w:jc w:val="both"/>
      </w:pPr>
      <w:r>
        <w:t>9.11.3. Разделительные полосы, выполненные в виде газонов, должны быть очищены от мусора, высота травяного покрова не должна превышать 15 см, при наличии деревьев произведена вырезка поросли.</w:t>
      </w:r>
    </w:p>
    <w:p w:rsidR="00396A05" w:rsidRDefault="00396A05">
      <w:pPr>
        <w:pStyle w:val="ConsPlusNormal"/>
        <w:spacing w:before="200"/>
        <w:ind w:firstLine="540"/>
        <w:jc w:val="both"/>
      </w:pPr>
      <w:r>
        <w:t>9.11.4. Технические средства организации дорожного движения, средства информационного обеспечения участников дорожного движения должны быть окрашены в соответствии с действующими ГОСТами, промыты и очищены от грязи.</w:t>
      </w:r>
    </w:p>
    <w:p w:rsidR="00396A05" w:rsidRDefault="00396A05">
      <w:pPr>
        <w:pStyle w:val="ConsPlusNormal"/>
        <w:spacing w:before="200"/>
        <w:ind w:firstLine="540"/>
        <w:jc w:val="both"/>
      </w:pPr>
      <w:r>
        <w:t>Все надписи на дорожных знаках, средствах информационного обеспечения участников дорожного движения должны быть четко различимы.</w:t>
      </w:r>
    </w:p>
    <w:p w:rsidR="00396A05" w:rsidRDefault="00396A05">
      <w:pPr>
        <w:pStyle w:val="ConsPlusNormal"/>
        <w:spacing w:before="200"/>
        <w:ind w:firstLine="540"/>
        <w:jc w:val="both"/>
      </w:pPr>
      <w:r>
        <w:t>9.11.5. Опасные для движения участки объектов улично-дорожной сети должны быть оборудованы ограждениями. Поврежденные элементы ограждений подлежат восстановлению или замене.</w:t>
      </w:r>
    </w:p>
    <w:p w:rsidR="00396A05" w:rsidRDefault="00396A05">
      <w:pPr>
        <w:pStyle w:val="ConsPlusNormal"/>
        <w:jc w:val="both"/>
      </w:pPr>
    </w:p>
    <w:p w:rsidR="00396A05" w:rsidRDefault="00396A05">
      <w:pPr>
        <w:pStyle w:val="ConsPlusTitle"/>
        <w:jc w:val="center"/>
        <w:outlineLvl w:val="1"/>
      </w:pPr>
      <w:r>
        <w:t>Глава 2. ОСОБЕННОСТИ БЛАГОУСТРОЙСТВА ОТДЕЛЬНЫХ ОБЪЕКТОВ</w:t>
      </w:r>
    </w:p>
    <w:p w:rsidR="00396A05" w:rsidRDefault="00396A05">
      <w:pPr>
        <w:pStyle w:val="ConsPlusTitle"/>
        <w:jc w:val="center"/>
      </w:pPr>
      <w:r>
        <w:t>БЛАГОУСТРОЙСТВА И ЭЛЕМЕНТОВ БЛАГОУСТРОЙСТВА</w:t>
      </w:r>
    </w:p>
    <w:p w:rsidR="00396A05" w:rsidRDefault="00396A05">
      <w:pPr>
        <w:pStyle w:val="ConsPlusNormal"/>
        <w:jc w:val="both"/>
      </w:pPr>
    </w:p>
    <w:p w:rsidR="00396A05" w:rsidRDefault="00396A05">
      <w:pPr>
        <w:pStyle w:val="ConsPlusTitle"/>
        <w:jc w:val="center"/>
        <w:outlineLvl w:val="2"/>
      </w:pPr>
      <w:r>
        <w:t>10. Благоустройство дворовых, придомовых территорий</w:t>
      </w:r>
    </w:p>
    <w:p w:rsidR="00396A05" w:rsidRDefault="00396A05">
      <w:pPr>
        <w:pStyle w:val="ConsPlusTitle"/>
        <w:jc w:val="center"/>
      </w:pPr>
      <w:r>
        <w:t>многоквартирных домов</w:t>
      </w:r>
    </w:p>
    <w:p w:rsidR="00396A05" w:rsidRDefault="00396A05">
      <w:pPr>
        <w:pStyle w:val="ConsPlusNormal"/>
        <w:jc w:val="both"/>
      </w:pPr>
    </w:p>
    <w:p w:rsidR="00396A05" w:rsidRDefault="00396A05">
      <w:pPr>
        <w:pStyle w:val="ConsPlusNormal"/>
        <w:ind w:firstLine="540"/>
        <w:jc w:val="both"/>
      </w:pPr>
      <w:r>
        <w:t xml:space="preserve">10.1. Благоустройство дворовых, придомовых территорий осуществляется в соответствии с </w:t>
      </w:r>
      <w:hyperlink r:id="rId42">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13.08.2006 N 491, с </w:t>
      </w:r>
      <w:hyperlink r:id="rId43">
        <w:r>
          <w:rPr>
            <w:color w:val="0000FF"/>
          </w:rPr>
          <w:t>Правилами</w:t>
        </w:r>
      </w:hyperlink>
      <w:r>
        <w:t xml:space="preserve"> и нормами технической эксплуатации жилищного фонда, утвержденными Постановлением Госстроя Российской Федерации от 27.09.2003 N 170, </w:t>
      </w:r>
      <w:hyperlink r:id="rId44">
        <w:r>
          <w:rPr>
            <w:color w:val="0000FF"/>
          </w:rPr>
          <w:t>Порядком</w:t>
        </w:r>
      </w:hyperlink>
      <w:r>
        <w:t xml:space="preserve"> накопления твердых коммунальных отходов (в том числе их раздельного накопления) на территории Пермского края, утвержденным Постановлением Правительства Пермского края от 08.06.2018 N 309-п,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396A05" w:rsidRDefault="00396A05">
      <w:pPr>
        <w:pStyle w:val="ConsPlusNormal"/>
        <w:spacing w:before="200"/>
        <w:ind w:firstLine="540"/>
        <w:jc w:val="both"/>
      </w:pPr>
      <w:r>
        <w:t>10.1.1. На придомовой территории размещаются основные объекты и элементы благоустройства, а также дополнительные объекты и элементы благоустройства.</w:t>
      </w:r>
    </w:p>
    <w:p w:rsidR="00396A05" w:rsidRDefault="00396A05">
      <w:pPr>
        <w:pStyle w:val="ConsPlusNormal"/>
        <w:spacing w:before="200"/>
        <w:ind w:firstLine="540"/>
        <w:jc w:val="both"/>
      </w:pPr>
      <w:bookmarkStart w:id="2" w:name="P480"/>
      <w:bookmarkEnd w:id="2"/>
      <w:r>
        <w:t>К основным объектам и элементам благоустройства придомовой территории (далее - основные элементы благоустройства) относятся:</w:t>
      </w:r>
    </w:p>
    <w:p w:rsidR="00396A05" w:rsidRDefault="00396A05">
      <w:pPr>
        <w:pStyle w:val="ConsPlusNormal"/>
        <w:spacing w:before="200"/>
        <w:ind w:firstLine="540"/>
        <w:jc w:val="both"/>
      </w:pPr>
      <w:r>
        <w:t>детские и (или) спортивные площадки и (или) площадки для отдыха либо скамейки для отдыха;</w:t>
      </w:r>
    </w:p>
    <w:p w:rsidR="00396A05" w:rsidRDefault="00396A05">
      <w:pPr>
        <w:pStyle w:val="ConsPlusNormal"/>
        <w:spacing w:before="200"/>
        <w:ind w:firstLine="540"/>
        <w:jc w:val="both"/>
      </w:pPr>
      <w:r>
        <w:lastRenderedPageBreak/>
        <w:t>озеленение, включая цветники, газоны;</w:t>
      </w:r>
    </w:p>
    <w:p w:rsidR="00396A05" w:rsidRDefault="00396A05">
      <w:pPr>
        <w:pStyle w:val="ConsPlusNormal"/>
        <w:spacing w:before="200"/>
        <w:ind w:firstLine="540"/>
        <w:jc w:val="both"/>
      </w:pPr>
      <w:r>
        <w:t>тротуары и (или) внутренние проезды;</w:t>
      </w:r>
    </w:p>
    <w:p w:rsidR="00396A05" w:rsidRDefault="00396A05">
      <w:pPr>
        <w:pStyle w:val="ConsPlusNormal"/>
        <w:spacing w:before="200"/>
        <w:ind w:firstLine="540"/>
        <w:jc w:val="both"/>
      </w:pPr>
      <w:r>
        <w:t>места (площадки) накопления твердых коммунальных отходов (при условии отсутствия в соответствующем многоквартирном доме мусоропровода или при его нефункционировании, а также отсутствия иных способов накопления и сбора твердых коммунальных отходов);</w:t>
      </w:r>
    </w:p>
    <w:p w:rsidR="00396A05" w:rsidRDefault="00396A05">
      <w:pPr>
        <w:pStyle w:val="ConsPlusNormal"/>
        <w:spacing w:before="200"/>
        <w:ind w:firstLine="540"/>
        <w:jc w:val="both"/>
      </w:pPr>
      <w:r>
        <w:t>урны;</w:t>
      </w:r>
    </w:p>
    <w:p w:rsidR="00396A05" w:rsidRDefault="00396A05">
      <w:pPr>
        <w:pStyle w:val="ConsPlusNormal"/>
        <w:spacing w:before="200"/>
        <w:ind w:firstLine="540"/>
        <w:jc w:val="both"/>
      </w:pPr>
      <w:r>
        <w:t>элементы освещения;</w:t>
      </w:r>
    </w:p>
    <w:p w:rsidR="00396A05" w:rsidRDefault="00396A05">
      <w:pPr>
        <w:pStyle w:val="ConsPlusNormal"/>
        <w:spacing w:before="200"/>
        <w:ind w:firstLine="540"/>
        <w:jc w:val="both"/>
      </w:pPr>
      <w:r>
        <w:t>парковка (парковочные места), и (или) ограждение (включая шлагбаум), и (или) нестационарное помещение поста охраны.</w:t>
      </w:r>
    </w:p>
    <w:p w:rsidR="00396A05" w:rsidRDefault="00396A05">
      <w:pPr>
        <w:pStyle w:val="ConsPlusNormal"/>
        <w:spacing w:before="200"/>
        <w:ind w:firstLine="540"/>
        <w:jc w:val="both"/>
      </w:pPr>
      <w:r>
        <w:t>10.1.2. Дополнительными объектами и элементами благоустройства придомовой территории (далее - дополнительные элементы благоустройства) являются объекты и элементы благоустройства придомовой территории, не относящиеся к основным элементам благоустройства, в том числе некапитальные нестационарные строения и сооружения.</w:t>
      </w:r>
    </w:p>
    <w:p w:rsidR="00396A05" w:rsidRDefault="00396A05">
      <w:pPr>
        <w:pStyle w:val="ConsPlusNormal"/>
        <w:spacing w:before="200"/>
        <w:ind w:firstLine="540"/>
        <w:jc w:val="both"/>
      </w:pPr>
      <w:r>
        <w:t>10.1.3. Дополнительные элементы благоустройства могут быть размещены (расположены) на придомовой территории при условии:</w:t>
      </w:r>
    </w:p>
    <w:p w:rsidR="00396A05" w:rsidRDefault="00396A05">
      <w:pPr>
        <w:pStyle w:val="ConsPlusNormal"/>
        <w:spacing w:before="200"/>
        <w:ind w:firstLine="540"/>
        <w:jc w:val="both"/>
      </w:pPr>
      <w:r>
        <w:t xml:space="preserve">- наличия на соответствующей придомовой территории основных элементов благоустройства, указанных </w:t>
      </w:r>
      <w:hyperlink w:anchor="P480">
        <w:r>
          <w:rPr>
            <w:color w:val="0000FF"/>
          </w:rPr>
          <w:t>абзаце 2 п. 10.1.1</w:t>
        </w:r>
      </w:hyperlink>
      <w:r>
        <w:t xml:space="preserve"> настоящего подраздела, соответствующих по своим характеристикам законодательству Российской Федерации, национальным стандартам Российской Федерации, региональным (местным) нормативам градостроительного проектирования, правилам землепользования и застройки Краснокамского городского округа, правилам благоустройства Краснокамского городского округа;</w:t>
      </w:r>
    </w:p>
    <w:p w:rsidR="00396A05" w:rsidRDefault="00396A05">
      <w:pPr>
        <w:pStyle w:val="ConsPlusNormal"/>
        <w:spacing w:before="200"/>
        <w:ind w:firstLine="540"/>
        <w:jc w:val="both"/>
      </w:pPr>
      <w:r>
        <w:t xml:space="preserve">- оформления паспорта благоустройства с указанием мест(а) размещения дополнительных элементов благоустройства на придомовой территории в соответствии с </w:t>
      </w:r>
      <w:hyperlink r:id="rId45">
        <w:r>
          <w:rPr>
            <w:color w:val="0000FF"/>
          </w:rPr>
          <w:t>постановлением</w:t>
        </w:r>
      </w:hyperlink>
      <w:r>
        <w:t xml:space="preserve"> Правительства Пермского края от 30.06.2021 N 443-п "Об утверждении формы паспорта благоустройства придомовой территории".</w:t>
      </w:r>
    </w:p>
    <w:p w:rsidR="00396A05" w:rsidRDefault="00396A05">
      <w:pPr>
        <w:pStyle w:val="ConsPlusNormal"/>
        <w:spacing w:before="200"/>
        <w:ind w:firstLine="540"/>
        <w:jc w:val="both"/>
      </w:pPr>
      <w:r>
        <w:t>10.1.4. Паспорт благоустройства разрабатывается по инициативе любого заинтересованного лица (далее - разработчик) для определения на придомовой территории мест размещения и характеристик дополнительных элементов благоустройства.</w:t>
      </w:r>
    </w:p>
    <w:p w:rsidR="00396A05" w:rsidRDefault="00396A05">
      <w:pPr>
        <w:pStyle w:val="ConsPlusNormal"/>
        <w:spacing w:before="200"/>
        <w:ind w:firstLine="540"/>
        <w:jc w:val="both"/>
      </w:pPr>
      <w:r>
        <w:t>Паспорт благоустройства разрабатывается на основании решения собственников помещений в многоквартирном доме о размещении соответствующих дополнительных элементов благоустройства на придомовой территории (далее - решение собственников).</w:t>
      </w:r>
    </w:p>
    <w:p w:rsidR="00396A05" w:rsidRDefault="00396A05">
      <w:pPr>
        <w:pStyle w:val="ConsPlusNormal"/>
        <w:spacing w:before="200"/>
        <w:ind w:firstLine="540"/>
        <w:jc w:val="both"/>
      </w:pPr>
      <w:r>
        <w:t>В паспорте благоустройства фиксируются структура и состояние благоустройства придомовой территории, в том числе основные и дополнительные элементы благоустройства, а также места размещения и характеристики дополнительных элементов благоустройства.</w:t>
      </w:r>
    </w:p>
    <w:p w:rsidR="00396A05" w:rsidRDefault="00396A05">
      <w:pPr>
        <w:pStyle w:val="ConsPlusNormal"/>
        <w:spacing w:before="200"/>
        <w:ind w:firstLine="540"/>
        <w:jc w:val="both"/>
      </w:pPr>
      <w:r>
        <w:t>Разработчик уведомляет администрацию Краснокамского городского округа о разработке паспорта благоустройства путем направления паспорта благоустройства и решения собственников в порядке, установленном муниципальным правовым актом.</w:t>
      </w:r>
    </w:p>
    <w:p w:rsidR="00396A05" w:rsidRDefault="00396A05">
      <w:pPr>
        <w:pStyle w:val="ConsPlusNormal"/>
        <w:spacing w:before="200"/>
        <w:ind w:firstLine="540"/>
        <w:jc w:val="both"/>
      </w:pPr>
      <w:r>
        <w:t>Паспорта благоустройства подлежат учету в администрации Краснокамского городского округа.</w:t>
      </w:r>
    </w:p>
    <w:p w:rsidR="00396A05" w:rsidRDefault="00396A05">
      <w:pPr>
        <w:pStyle w:val="ConsPlusNormal"/>
        <w:jc w:val="both"/>
      </w:pPr>
      <w:r>
        <w:t xml:space="preserve">(п. 10.1 в ред. </w:t>
      </w:r>
      <w:hyperlink r:id="rId46">
        <w:r>
          <w:rPr>
            <w:color w:val="0000FF"/>
          </w:rPr>
          <w:t>решения</w:t>
        </w:r>
      </w:hyperlink>
      <w:r>
        <w:t xml:space="preserve"> Думы Краснокамского городского округа от 26.01.2022 N 04)</w:t>
      </w:r>
    </w:p>
    <w:p w:rsidR="00396A05" w:rsidRDefault="00396A05">
      <w:pPr>
        <w:pStyle w:val="ConsPlusNormal"/>
        <w:spacing w:before="200"/>
        <w:ind w:firstLine="540"/>
        <w:jc w:val="both"/>
      </w:pPr>
      <w:r>
        <w:t>10.2. 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396A05" w:rsidRDefault="00396A05">
      <w:pPr>
        <w:pStyle w:val="ConsPlusNormal"/>
        <w:spacing w:before="200"/>
        <w:ind w:firstLine="540"/>
        <w:jc w:val="both"/>
      </w:pPr>
      <w:r>
        <w:t>10.3.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396A05" w:rsidRDefault="00396A05">
      <w:pPr>
        <w:pStyle w:val="ConsPlusNormal"/>
        <w:spacing w:before="200"/>
        <w:ind w:firstLine="540"/>
        <w:jc w:val="both"/>
      </w:pPr>
      <w:r>
        <w:lastRenderedPageBreak/>
        <w:t>Уборка дворовых и придомовых территорий, в том числе мест стоянки личного автотранспорта, должна завершаться к 8.00 часам утра.</w:t>
      </w:r>
    </w:p>
    <w:p w:rsidR="00396A05" w:rsidRDefault="00396A05">
      <w:pPr>
        <w:pStyle w:val="ConsPlusNormal"/>
        <w:spacing w:before="200"/>
        <w:ind w:firstLine="540"/>
        <w:jc w:val="both"/>
      </w:pPr>
      <w:r>
        <w:t>10.4. При организации парковки автотранспорта на дворовых, придомовых территориях многоквартирных домов запрещаются снос и (или) повреждение зеленых насаждений, ограждающих конструкций, малых архитектурных форм.</w:t>
      </w:r>
    </w:p>
    <w:p w:rsidR="00396A05" w:rsidRDefault="00396A05">
      <w:pPr>
        <w:pStyle w:val="ConsPlusNormal"/>
        <w:spacing w:before="200"/>
        <w:ind w:firstLine="540"/>
        <w:jc w:val="both"/>
      </w:pPr>
      <w:r>
        <w:t>10.5. Запрещается устанавливать объекты (включая шлагбаумы, "лежачие полицейские") на внутридворовых дорогах и проездах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396A05" w:rsidRDefault="00396A05">
      <w:pPr>
        <w:pStyle w:val="ConsPlusNormal"/>
        <w:spacing w:before="200"/>
        <w:ind w:firstLine="540"/>
        <w:jc w:val="both"/>
      </w:pPr>
      <w:r>
        <w:t>10.6. Парковки (парковочные места) и автотранспорт на дворовой, придомовой территории не должны:</w:t>
      </w:r>
    </w:p>
    <w:p w:rsidR="00396A05" w:rsidRDefault="00396A05">
      <w:pPr>
        <w:pStyle w:val="ConsPlusNormal"/>
        <w:spacing w:before="200"/>
        <w:ind w:firstLine="540"/>
        <w:jc w:val="both"/>
      </w:pPr>
      <w:r>
        <w:t>1) размещаться на детских и спортивных площадках, в местах отдыха, на газонах;</w:t>
      </w:r>
    </w:p>
    <w:p w:rsidR="00396A05" w:rsidRDefault="00396A05">
      <w:pPr>
        <w:pStyle w:val="ConsPlusNormal"/>
        <w:spacing w:before="200"/>
        <w:ind w:firstLine="540"/>
        <w:jc w:val="both"/>
      </w:pPr>
      <w:r>
        <w:t>2) препятствовать пешеходному движению, проезду автотранспорта и специальных машин (пожарных, машин скорой помощи, аварийных, уборочных).</w:t>
      </w:r>
    </w:p>
    <w:p w:rsidR="00396A05" w:rsidRDefault="00396A05">
      <w:pPr>
        <w:pStyle w:val="ConsPlusNormal"/>
        <w:spacing w:before="200"/>
        <w:ind w:firstLine="540"/>
        <w:jc w:val="both"/>
      </w:pPr>
      <w:r>
        <w:t>10.7.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(указателей наименования улицы, номера дома, подъездов, квартир) многоквартирных домов.</w:t>
      </w:r>
    </w:p>
    <w:p w:rsidR="00396A05" w:rsidRDefault="00396A05">
      <w:pPr>
        <w:pStyle w:val="ConsPlusNormal"/>
        <w:spacing w:before="200"/>
        <w:ind w:firstLine="540"/>
        <w:jc w:val="both"/>
      </w:pPr>
      <w:r>
        <w:t>10.8. Домовые фонари и светильники у подъездов многоквартирных домов включаются и выключаются одновременно с объектами наружного освещения территорий населенных пунктов.</w:t>
      </w:r>
    </w:p>
    <w:p w:rsidR="00396A05" w:rsidRDefault="00396A05">
      <w:pPr>
        <w:pStyle w:val="ConsPlusNormal"/>
        <w:spacing w:before="200"/>
        <w:ind w:firstLine="540"/>
        <w:jc w:val="both"/>
      </w:pPr>
      <w:r>
        <w:t>10.9. У подъездов многоквартирных домов устанавливаются урны.</w:t>
      </w:r>
    </w:p>
    <w:p w:rsidR="00396A05" w:rsidRDefault="00396A05">
      <w:pPr>
        <w:pStyle w:val="ConsPlusNormal"/>
        <w:spacing w:before="200"/>
        <w:ind w:firstLine="540"/>
        <w:jc w:val="both"/>
      </w:pPr>
      <w:r>
        <w:t>10.10.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(гололеда) тротуары посыпаются песком.</w:t>
      </w:r>
    </w:p>
    <w:p w:rsidR="00396A05" w:rsidRDefault="00396A05">
      <w:pPr>
        <w:pStyle w:val="ConsPlusNormal"/>
        <w:spacing w:before="200"/>
        <w:ind w:firstLine="540"/>
        <w:jc w:val="both"/>
      </w:pPr>
      <w:r>
        <w:t>Снегоуборочные работы (в том числе механизированные) на дворовых и придомовых территориях начинаются сразу по окончании снегопада и не должны превышать 3 часов.</w:t>
      </w:r>
    </w:p>
    <w:p w:rsidR="00396A05" w:rsidRDefault="00396A05">
      <w:pPr>
        <w:pStyle w:val="ConsPlusNormal"/>
        <w:spacing w:before="200"/>
        <w:ind w:firstLine="540"/>
        <w:jc w:val="both"/>
      </w:pPr>
      <w:r>
        <w:t>10.11. В соответствии с 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сбора и вывоза бытовых отходов. Общие требования"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 На дворовых, придомовых территориях должен предусматриваться отвод талых вод. Не допускается перемещение снега с дворовых, придомовых территорий на объекты улично-дорожной сети.</w:t>
      </w:r>
    </w:p>
    <w:p w:rsidR="00396A05" w:rsidRDefault="00396A05">
      <w:pPr>
        <w:pStyle w:val="ConsPlusNormal"/>
        <w:spacing w:before="200"/>
        <w:ind w:firstLine="540"/>
        <w:jc w:val="both"/>
      </w:pPr>
      <w:r>
        <w:t>Организация, ответственная за надлежащее содержание общего имущества многоквартирного дома, обязана осуществлять вывоз снега и снежно-ледяных образований с придомовой территории на основании решения собственников жилых помещений, производить отвод воды. Вывоз снега производится на снегосвалки, определенные администрацией Краснокамского городского округа. Снег вывозится в рыхлом состоянии, не давая ему слежаться или смерзнуться.</w:t>
      </w:r>
    </w:p>
    <w:p w:rsidR="00396A05" w:rsidRDefault="00396A05">
      <w:pPr>
        <w:pStyle w:val="ConsPlusNormal"/>
        <w:jc w:val="both"/>
      </w:pPr>
      <w:r>
        <w:t xml:space="preserve">(в ред. </w:t>
      </w:r>
      <w:hyperlink r:id="rId47">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10.12.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396A05" w:rsidRDefault="00396A05">
      <w:pPr>
        <w:pStyle w:val="ConsPlusNormal"/>
        <w:spacing w:before="200"/>
        <w:ind w:firstLine="540"/>
        <w:jc w:val="both"/>
      </w:pPr>
      <w:r>
        <w:t xml:space="preserve">10.13. В летний период дворовые, придомовые территории, в том числе внутридворовые </w:t>
      </w:r>
      <w:r>
        <w:lastRenderedPageBreak/>
        <w:t>проезды и тротуары, должны быть очищены от пыли и мусора. Чистота дворовой, придомовой территории должна поддерживаться в течение всего дня.</w:t>
      </w:r>
    </w:p>
    <w:p w:rsidR="00396A05" w:rsidRDefault="00396A05">
      <w:pPr>
        <w:pStyle w:val="ConsPlusNormal"/>
        <w:spacing w:before="200"/>
        <w:ind w:firstLine="540"/>
        <w:jc w:val="both"/>
      </w:pPr>
      <w:r>
        <w:t>В летний период на дворовых и придомовых территориях необходимо проводить мероприятия по выкашиванию травы по мере ее отрастания, но не менее 1 раза в месяц, выполнять мероприятия по содержанию зеленых насаждений.</w:t>
      </w:r>
    </w:p>
    <w:p w:rsidR="00396A05" w:rsidRDefault="00396A05">
      <w:pPr>
        <w:pStyle w:val="ConsPlusNormal"/>
        <w:spacing w:before="200"/>
        <w:ind w:firstLine="540"/>
        <w:jc w:val="both"/>
      </w:pPr>
      <w:r>
        <w:t>10.14. В летний период на дворовых, придомовых территориях необходимо производить выкашивание газонов не менее 2 раз в сезон, выполнять мероприятия по содержанию зеленых насаждений.</w:t>
      </w:r>
    </w:p>
    <w:p w:rsidR="00396A05" w:rsidRDefault="00396A05">
      <w:pPr>
        <w:pStyle w:val="ConsPlusNormal"/>
        <w:spacing w:before="200"/>
        <w:ind w:firstLine="540"/>
        <w:jc w:val="both"/>
      </w:pPr>
      <w:r>
        <w:t>10.15. Краны для полива дворовых, придомовых территорий из шлангов оборудуются во всех многоквартирных домах и содержатся в исправном состоянии.</w:t>
      </w:r>
    </w:p>
    <w:p w:rsidR="00396A05" w:rsidRDefault="00396A05">
      <w:pPr>
        <w:pStyle w:val="ConsPlusNormal"/>
        <w:jc w:val="both"/>
      </w:pPr>
    </w:p>
    <w:p w:rsidR="00396A05" w:rsidRDefault="00396A05">
      <w:pPr>
        <w:pStyle w:val="ConsPlusTitle"/>
        <w:jc w:val="center"/>
        <w:outlineLvl w:val="2"/>
      </w:pPr>
      <w:r>
        <w:t>11. Благоустройство территорий индивидуальной застройки</w:t>
      </w:r>
    </w:p>
    <w:p w:rsidR="00396A05" w:rsidRDefault="00396A05">
      <w:pPr>
        <w:pStyle w:val="ConsPlusNormal"/>
        <w:jc w:val="both"/>
      </w:pPr>
    </w:p>
    <w:p w:rsidR="00396A05" w:rsidRDefault="00396A05">
      <w:pPr>
        <w:pStyle w:val="ConsPlusNormal"/>
        <w:ind w:firstLine="540"/>
        <w:jc w:val="both"/>
      </w:pPr>
      <w:r>
        <w:t>11.1. При осуществлении строительства либо реконструкции жилых домов индивидуальной застройки благоустройство отведенной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прилегающей территории вдоль внешнего ограждения за свой счет.</w:t>
      </w:r>
    </w:p>
    <w:p w:rsidR="00396A05" w:rsidRDefault="00396A05">
      <w:pPr>
        <w:pStyle w:val="ConsPlusNormal"/>
        <w:spacing w:before="200"/>
        <w:ind w:firstLine="540"/>
        <w:jc w:val="both"/>
      </w:pPr>
      <w:r>
        <w:t>11.2. Счищаемый снег с дворовых, придомовых территорий разрешается сдвигать в места, не препятствующие свободному вывозу отходов, проезду автотранспорта, специальных машин и движению пешеходов. Вывоз снега необходимо производить на снегосвалки, определенные администрацией Краснокамского городского округа.</w:t>
      </w:r>
    </w:p>
    <w:p w:rsidR="00396A05" w:rsidRDefault="00396A05">
      <w:pPr>
        <w:pStyle w:val="ConsPlusNormal"/>
        <w:jc w:val="both"/>
      </w:pPr>
      <w:r>
        <w:t xml:space="preserve">(в ред. </w:t>
      </w:r>
      <w:hyperlink r:id="rId48">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11.3. Собственники жилых домов на территориях индивидуальной застройки обязаны:</w:t>
      </w:r>
    </w:p>
    <w:p w:rsidR="00396A05" w:rsidRDefault="00396A05">
      <w:pPr>
        <w:pStyle w:val="ConsPlusNormal"/>
        <w:spacing w:before="200"/>
        <w:ind w:firstLine="540"/>
        <w:jc w:val="both"/>
      </w:pPr>
      <w: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396A05" w:rsidRDefault="00396A05">
      <w:pPr>
        <w:pStyle w:val="ConsPlusNormal"/>
        <w:spacing w:before="200"/>
        <w:ind w:firstLine="540"/>
        <w:jc w:val="both"/>
      </w:pPr>
      <w:r>
        <w:t>2) обеспечивать сохранность имеющихся перед жилым домом зеленых насаждений, их полив в сухую погоду;</w:t>
      </w:r>
    </w:p>
    <w:p w:rsidR="00396A05" w:rsidRDefault="00396A05">
      <w:pPr>
        <w:pStyle w:val="ConsPlusNormal"/>
        <w:spacing w:before="200"/>
        <w:ind w:firstLine="540"/>
        <w:jc w:val="both"/>
      </w:pPr>
      <w:r>
        <w:t>3) принимать меры по предотвращению распространения и уничтожению борщевика Сосновского, произрастающего на территории индивидуальной застройки, не допускать цветения растений;</w:t>
      </w:r>
    </w:p>
    <w:p w:rsidR="00396A05" w:rsidRDefault="00396A05">
      <w:pPr>
        <w:pStyle w:val="ConsPlusNormal"/>
        <w:spacing w:before="200"/>
        <w:ind w:firstLine="540"/>
        <w:jc w:val="both"/>
      </w:pPr>
      <w:r>
        <w:t>4) в соответствии с требованиями законодательства в неканализованных домовладениях обустроить выгребную яму (выгреб) для сбора жидких отходов, которая должна иметь водонепроницаемый выгреб, объем которого рассчитывают исходя из численности населения, пользующегося уборной, и наземную часть с крышкой.</w:t>
      </w:r>
    </w:p>
    <w:p w:rsidR="00396A05" w:rsidRDefault="00396A05">
      <w:pPr>
        <w:pStyle w:val="ConsPlusNormal"/>
        <w:spacing w:before="200"/>
        <w:ind w:firstLine="540"/>
        <w:jc w:val="both"/>
      </w:pPr>
      <w:r>
        <w:t>Устройство выгребной ямы производить на территории домовладений, непосредственно внутри границ отведенного земельного участка. Минимальное расстояние от выгребной ямы до границы земельного участка составляет 1,5 метра.</w:t>
      </w:r>
    </w:p>
    <w:p w:rsidR="00396A05" w:rsidRDefault="00396A05">
      <w:pPr>
        <w:pStyle w:val="ConsPlusNormal"/>
        <w:spacing w:before="200"/>
        <w:ind w:firstLine="540"/>
        <w:jc w:val="both"/>
      </w:pPr>
      <w:r>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396A05" w:rsidRDefault="00396A05">
      <w:pPr>
        <w:pStyle w:val="ConsPlusNormal"/>
        <w:spacing w:before="200"/>
        <w:ind w:firstLine="540"/>
        <w:jc w:val="both"/>
      </w:pPr>
      <w:r>
        <w:t>В условиях децентрализованного водоснабжения выгребные ямы должны быть удалены от колодцев и каптажей родников на расстояние не менее 50 м.</w:t>
      </w:r>
    </w:p>
    <w:p w:rsidR="00396A05" w:rsidRDefault="00396A05">
      <w:pPr>
        <w:pStyle w:val="ConsPlusNormal"/>
        <w:spacing w:before="200"/>
        <w:ind w:firstLine="540"/>
        <w:jc w:val="both"/>
      </w:pPr>
      <w:r>
        <w:t>Очистку выгребной ямы следует производить по мере ее заполнения, но не реже одного раза в полгода, выполнять мероприятия по дезинфекции. Использование сухой хлорной извести для дезинфекции выгребных ям запрещено;</w:t>
      </w:r>
    </w:p>
    <w:p w:rsidR="00396A05" w:rsidRDefault="00396A05">
      <w:pPr>
        <w:pStyle w:val="ConsPlusNormal"/>
        <w:spacing w:before="200"/>
        <w:ind w:firstLine="540"/>
        <w:jc w:val="both"/>
      </w:pPr>
      <w:r>
        <w:t>5) осуществлять сбор отходов в контейнеры, бункеры-накопители, установленные на контейнерных площадках, на специальные площадки для складирования крупногабаритных отходов либо непосредственно в контейнер спецавтотранспорта, осуществляющего кольцевой сбор мусора в районах индивидуальной жилой застройки;</w:t>
      </w:r>
    </w:p>
    <w:p w:rsidR="00396A05" w:rsidRDefault="00396A05">
      <w:pPr>
        <w:pStyle w:val="ConsPlusNormal"/>
        <w:spacing w:before="200"/>
        <w:ind w:firstLine="540"/>
        <w:jc w:val="both"/>
      </w:pPr>
      <w:r>
        <w:lastRenderedPageBreak/>
        <w:t>6) обустроить и содержать дренажные канавы, не допуская разлива (слива) сточных и фекальных вод;</w:t>
      </w:r>
    </w:p>
    <w:p w:rsidR="00396A05" w:rsidRDefault="00396A05">
      <w:pPr>
        <w:pStyle w:val="ConsPlusNormal"/>
        <w:spacing w:before="200"/>
        <w:ind w:firstLine="540"/>
        <w:jc w:val="both"/>
      </w:pPr>
      <w:r>
        <w:t>7) иметь на жилом доме номерной знак и поддерживать его в исправном состоянии;</w:t>
      </w:r>
    </w:p>
    <w:p w:rsidR="00396A05" w:rsidRDefault="00396A05">
      <w:pPr>
        <w:pStyle w:val="ConsPlusNormal"/>
        <w:spacing w:before="200"/>
        <w:ind w:firstLine="540"/>
        <w:jc w:val="both"/>
      </w:pPr>
      <w:r>
        <w:t>8) включать фонари освещения (козырьковое освещение) в темное время суток (при наличии);</w:t>
      </w:r>
    </w:p>
    <w:p w:rsidR="00396A05" w:rsidRDefault="00396A05">
      <w:pPr>
        <w:pStyle w:val="ConsPlusNormal"/>
        <w:spacing w:before="200"/>
        <w:ind w:firstLine="540"/>
        <w:jc w:val="both"/>
      </w:pPr>
      <w:r>
        <w:t>9) очищать канавы и трубы для стока воды, в весенний период обеспечивать проход талых вод;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зеленых насаждений;</w:t>
      </w:r>
    </w:p>
    <w:p w:rsidR="00396A05" w:rsidRDefault="00396A05">
      <w:pPr>
        <w:pStyle w:val="ConsPlusNormal"/>
        <w:spacing w:before="200"/>
        <w:ind w:firstLine="540"/>
        <w:jc w:val="both"/>
      </w:pPr>
      <w:r>
        <w:t>10) производить расчистку съездов с автодороги к своим домам за счет собственных средств.</w:t>
      </w:r>
    </w:p>
    <w:p w:rsidR="00396A05" w:rsidRDefault="00396A05">
      <w:pPr>
        <w:pStyle w:val="ConsPlusNormal"/>
        <w:spacing w:before="200"/>
        <w:ind w:firstLine="540"/>
        <w:jc w:val="both"/>
      </w:pPr>
      <w:r>
        <w:t>11.4. На территориях индивидуальной застройки запрещается:</w:t>
      </w:r>
    </w:p>
    <w:p w:rsidR="00396A05" w:rsidRDefault="00396A05">
      <w:pPr>
        <w:pStyle w:val="ConsPlusNormal"/>
        <w:spacing w:before="200"/>
        <w:ind w:firstLine="540"/>
        <w:jc w:val="both"/>
      </w:pPr>
      <w:r>
        <w:t>1) осуществлять размещение отходов в местах вне специально отведенных для этого мест;</w:t>
      </w:r>
    </w:p>
    <w:p w:rsidR="00396A05" w:rsidRDefault="00396A05">
      <w:pPr>
        <w:pStyle w:val="ConsPlusNormal"/>
        <w:spacing w:before="200"/>
        <w:ind w:firstLine="540"/>
        <w:jc w:val="both"/>
      </w:pPr>
      <w:r>
        <w:t>2) засыпать и засорять ливневую канализацию, ливнестоки, дренажные стоки;</w:t>
      </w:r>
    </w:p>
    <w:p w:rsidR="00396A05" w:rsidRDefault="00396A05">
      <w:pPr>
        <w:pStyle w:val="ConsPlusNormal"/>
        <w:spacing w:before="200"/>
        <w:ind w:firstLine="540"/>
        <w:jc w:val="both"/>
      </w:pPr>
      <w:r>
        <w:t>3) выбрасывать, размещать и складировать металлический лом, строительный и бытовой мусор, дрова, тару и другие отходы производства и потребления, сливать жидкие бытовые отходы за границей отведенной территории;</w:t>
      </w:r>
    </w:p>
    <w:p w:rsidR="00396A05" w:rsidRDefault="00396A05">
      <w:pPr>
        <w:pStyle w:val="ConsPlusNormal"/>
        <w:spacing w:before="200"/>
        <w:ind w:firstLine="540"/>
        <w:jc w:val="both"/>
      </w:pPr>
      <w:r>
        <w:t>4) выталкивать, сбрасывать, складировать снег, сколы наледи и льда за пределы границ прилегающей для благоустройства территории и проезжую часть улично-дорожной сети;</w:t>
      </w:r>
    </w:p>
    <w:p w:rsidR="00396A05" w:rsidRDefault="00396A05">
      <w:pPr>
        <w:pStyle w:val="ConsPlusNormal"/>
        <w:spacing w:before="200"/>
        <w:ind w:firstLine="540"/>
        <w:jc w:val="both"/>
      </w:pPr>
      <w:r>
        <w:t>5) самостоятельно использовать земли за пределами отведенной собственнику территории под личные хозяйственные и иные нужды, включая складирование строительных материалов, мусора, горючих материалов, удобрений, возведение построек, пристроек, гаражей и погребов;</w:t>
      </w:r>
    </w:p>
    <w:p w:rsidR="00396A05" w:rsidRDefault="00396A05">
      <w:pPr>
        <w:pStyle w:val="ConsPlusNormal"/>
        <w:spacing w:before="200"/>
        <w:ind w:firstLine="540"/>
        <w:jc w:val="both"/>
      </w:pPr>
      <w:r>
        <w:t>6)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396A05" w:rsidRDefault="00396A05">
      <w:pPr>
        <w:pStyle w:val="ConsPlusNormal"/>
        <w:spacing w:before="200"/>
        <w:ind w:firstLine="540"/>
        <w:jc w:val="both"/>
      </w:pPr>
      <w:r>
        <w:t>7)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rsidR="00396A05" w:rsidRDefault="00396A05">
      <w:pPr>
        <w:pStyle w:val="ConsPlusNormal"/>
        <w:spacing w:before="200"/>
        <w:ind w:firstLine="540"/>
        <w:jc w:val="both"/>
      </w:pPr>
      <w:r>
        <w:t>8) загрязнять водоемы, питьевые колодцы, нарушать правила пользования водопроводными колонками;</w:t>
      </w:r>
    </w:p>
    <w:p w:rsidR="00396A05" w:rsidRDefault="00396A05">
      <w:pPr>
        <w:pStyle w:val="ConsPlusNormal"/>
        <w:spacing w:before="200"/>
        <w:ind w:firstLine="540"/>
        <w:jc w:val="both"/>
      </w:pPr>
      <w:r>
        <w:t>9)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396A05" w:rsidRDefault="00396A05">
      <w:pPr>
        <w:pStyle w:val="ConsPlusNormal"/>
        <w:spacing w:before="200"/>
        <w:ind w:firstLine="540"/>
        <w:jc w:val="both"/>
      </w:pPr>
      <w:r>
        <w:t>10) размещать ограждения за границами отведенной территории, затрудняющие или препятствующие доступу специального транспорта и уборочной техники;</w:t>
      </w:r>
    </w:p>
    <w:p w:rsidR="00396A05" w:rsidRDefault="00396A05">
      <w:pPr>
        <w:pStyle w:val="ConsPlusNormal"/>
        <w:spacing w:before="200"/>
        <w:ind w:firstLine="540"/>
        <w:jc w:val="both"/>
      </w:pPr>
      <w:r>
        <w:t>11) сжигать листву, любые виды отходов и мусор на отведенной и прилегающей территориях;</w:t>
      </w:r>
    </w:p>
    <w:p w:rsidR="00396A05" w:rsidRDefault="00396A05">
      <w:pPr>
        <w:pStyle w:val="ConsPlusNormal"/>
        <w:spacing w:before="200"/>
        <w:ind w:firstLine="540"/>
        <w:jc w:val="both"/>
      </w:pPr>
      <w:r>
        <w:t>12) мыть транспортные средства за отведенной территорией.</w:t>
      </w:r>
    </w:p>
    <w:p w:rsidR="00396A05" w:rsidRDefault="00396A05">
      <w:pPr>
        <w:pStyle w:val="ConsPlusNormal"/>
        <w:jc w:val="both"/>
      </w:pPr>
    </w:p>
    <w:p w:rsidR="00396A05" w:rsidRDefault="00396A05">
      <w:pPr>
        <w:pStyle w:val="ConsPlusTitle"/>
        <w:jc w:val="center"/>
        <w:outlineLvl w:val="2"/>
      </w:pPr>
      <w:r>
        <w:t>12. Благоустройство и содержание строительных площадок</w:t>
      </w:r>
    </w:p>
    <w:p w:rsidR="00396A05" w:rsidRDefault="00396A05">
      <w:pPr>
        <w:pStyle w:val="ConsPlusNormal"/>
        <w:jc w:val="both"/>
      </w:pPr>
    </w:p>
    <w:p w:rsidR="00396A05" w:rsidRDefault="00396A05">
      <w:pPr>
        <w:pStyle w:val="ConsPlusNormal"/>
        <w:ind w:firstLine="540"/>
        <w:jc w:val="both"/>
      </w:pPr>
      <w:r>
        <w:t xml:space="preserve">12.1. Благоустройство и содержание строительных объектов и прилегающих к ним территорий, восстановление благоустройства после окончания строительных и ремонтных работ осуществляются в соответствии с проектом организации строительства, разработанным в составе проектной документации и согласованным с администрацией Краснокамского городского округа, а также с соблюдением требований, изложенных в </w:t>
      </w:r>
      <w:hyperlink r:id="rId49">
        <w:r>
          <w:rPr>
            <w:color w:val="0000FF"/>
          </w:rPr>
          <w:t>СанПиН 2.2.3.1384-03</w:t>
        </w:r>
      </w:hyperlink>
      <w:r>
        <w:t xml:space="preserve"> "Гигиенические требования к организации строительного производства и строительных работ".</w:t>
      </w:r>
    </w:p>
    <w:p w:rsidR="00396A05" w:rsidRDefault="00396A05">
      <w:pPr>
        <w:pStyle w:val="ConsPlusNormal"/>
        <w:jc w:val="both"/>
      </w:pPr>
      <w:r>
        <w:t xml:space="preserve">(в ред. </w:t>
      </w:r>
      <w:hyperlink r:id="rId50">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 xml:space="preserve">12.2. Строительные площадки, объекты промышленности строительных материалов (заводы </w:t>
      </w:r>
      <w:r>
        <w:lastRenderedPageBreak/>
        <w:t>железобетонных изделий, растворные узлы)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территории общего пользования.</w:t>
      </w:r>
    </w:p>
    <w:p w:rsidR="00396A05" w:rsidRDefault="00396A05">
      <w:pPr>
        <w:pStyle w:val="ConsPlusNormal"/>
        <w:spacing w:before="200"/>
        <w:ind w:firstLine="540"/>
        <w:jc w:val="both"/>
      </w:pPr>
      <w:r>
        <w:t>12.3. Для складирования отходов строительного производства на строительных площадках устанавливаются бункеры-накопители.</w:t>
      </w:r>
    </w:p>
    <w:p w:rsidR="00396A05" w:rsidRDefault="00396A05">
      <w:pPr>
        <w:pStyle w:val="ConsPlusNormal"/>
        <w:spacing w:before="200"/>
        <w:ind w:firstLine="540"/>
        <w:jc w:val="both"/>
      </w:pPr>
      <w:r>
        <w:t>Запрещается складирование грунта и отходов строительного производства вне специально отведенных мест, а также на контейнерных площадках, на специальных площадках для складирования крупногабаритных отходов.</w:t>
      </w:r>
    </w:p>
    <w:p w:rsidR="00396A05" w:rsidRDefault="00396A05">
      <w:pPr>
        <w:pStyle w:val="ConsPlusNormal"/>
        <w:spacing w:before="200"/>
        <w:ind w:firstLine="540"/>
        <w:jc w:val="both"/>
      </w:pPr>
      <w:r>
        <w:t>12.4. При осуществлении ремонтных, строительных, земляных работ организации, ответственные за производство работ, обязаны обеспечить наличие аншлагов.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396A05" w:rsidRDefault="00396A05">
      <w:pPr>
        <w:pStyle w:val="ConsPlusNormal"/>
        <w:spacing w:before="200"/>
        <w:ind w:firstLine="540"/>
        <w:jc w:val="both"/>
      </w:pPr>
      <w:r>
        <w:t>12.5. В подготовительный период в соответствии с проектом организации строительства до начала основных работ застройщику необходимо обустроить строительную площадку:</w:t>
      </w:r>
    </w:p>
    <w:p w:rsidR="00396A05" w:rsidRDefault="00396A05">
      <w:pPr>
        <w:pStyle w:val="ConsPlusNormal"/>
        <w:spacing w:before="200"/>
        <w:ind w:firstLine="540"/>
        <w:jc w:val="both"/>
      </w:pPr>
      <w:r>
        <w:t>12.5.1. Установить по периметру строительной площадки сплошное ограждение согласно стройгенплану в пределах границ предоставленного для строительства земельного участка.</w:t>
      </w:r>
    </w:p>
    <w:p w:rsidR="00396A05" w:rsidRDefault="00396A05">
      <w:pPr>
        <w:pStyle w:val="ConsPlusNormal"/>
        <w:spacing w:before="200"/>
        <w:ind w:firstLine="540"/>
        <w:jc w:val="both"/>
      </w:pPr>
      <w:r>
        <w:t>Конструкция ограждения места производства строительных работ должна удовлетворять следующим требованиям:</w:t>
      </w:r>
    </w:p>
    <w:p w:rsidR="00396A05" w:rsidRDefault="00396A05">
      <w:pPr>
        <w:pStyle w:val="ConsPlusNormal"/>
        <w:spacing w:before="200"/>
        <w:ind w:firstLine="540"/>
        <w:jc w:val="both"/>
      </w:pPr>
      <w:r>
        <w:t>- высота ограждения строительной площадки - не менее 1,6 м;</w:t>
      </w:r>
    </w:p>
    <w:p w:rsidR="00396A05" w:rsidRDefault="00396A05">
      <w:pPr>
        <w:pStyle w:val="ConsPlusNormal"/>
        <w:spacing w:before="200"/>
        <w:ind w:firstLine="540"/>
        <w:jc w:val="both"/>
      </w:pPr>
      <w:r>
        <w:t>- ограждения, находящиеся в местах близкого размещения от пешеходной зоны строящихся или реконструируемых объектов, должны иметь высоту не менее 2 м и быть оборудованы сплошным козырьком, а на тротуаре должен быть настил для пешеходов, оборудованный перилами со стороны движения транспорта;</w:t>
      </w:r>
    </w:p>
    <w:p w:rsidR="00396A05" w:rsidRDefault="00396A05">
      <w:pPr>
        <w:pStyle w:val="ConsPlusNormal"/>
        <w:spacing w:before="200"/>
        <w:ind w:firstLine="540"/>
        <w:jc w:val="both"/>
      </w:pPr>
      <w:r>
        <w:t>- козырек должен выдерживать действие снеговой нагрузки, а также нагрузки от падения одиночных мелких предметов;</w:t>
      </w:r>
    </w:p>
    <w:p w:rsidR="00396A05" w:rsidRDefault="00396A05">
      <w:pPr>
        <w:pStyle w:val="ConsPlusNormal"/>
        <w:spacing w:before="200"/>
        <w:ind w:firstLine="540"/>
        <w:jc w:val="both"/>
      </w:pPr>
      <w:r>
        <w:t>- ограждения не должны иметь проемов, кроме ворот и калиток, контролируемых в течение рабочего времени и запираемых после его окончания;</w:t>
      </w:r>
    </w:p>
    <w:p w:rsidR="00396A05" w:rsidRDefault="00396A05">
      <w:pPr>
        <w:pStyle w:val="ConsPlusNormal"/>
        <w:spacing w:before="200"/>
        <w:ind w:firstLine="540"/>
        <w:jc w:val="both"/>
      </w:pPr>
      <w:r>
        <w:t>- вид ограждения - применять современные материалы, имеющие эстетический вид.</w:t>
      </w:r>
    </w:p>
    <w:p w:rsidR="00396A05" w:rsidRDefault="00396A05">
      <w:pPr>
        <w:pStyle w:val="ConsPlusNormal"/>
        <w:spacing w:before="200"/>
        <w:ind w:firstLine="540"/>
        <w:jc w:val="both"/>
      </w:pPr>
      <w:r>
        <w:t>Ограждение строительной площадки должно иметь опрятный внешний вид: очищено от грязи, снега, наледи, промыто, не иметь проемов, поврежденных участков, отклонений от вертикали, посторонних наклеек, объявлений и надписей. Повреждение ограждений необходимо устранять в течение суток с момента повреждения.</w:t>
      </w:r>
    </w:p>
    <w:p w:rsidR="00396A05" w:rsidRDefault="00396A05">
      <w:pPr>
        <w:pStyle w:val="ConsPlusNormal"/>
        <w:spacing w:before="200"/>
        <w:ind w:firstLine="540"/>
        <w:jc w:val="both"/>
      </w:pPr>
      <w:r>
        <w:t>Содержание заборов (ограждений), козырьков, твердых покрытий осуществляется застройщиками, организациями, производящими строительные работы. 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администрацией Краснокамского городского округа, правообладателями автомобильных дорог, ОГИБДД ОМВД.</w:t>
      </w:r>
    </w:p>
    <w:p w:rsidR="00396A05" w:rsidRDefault="00396A05">
      <w:pPr>
        <w:pStyle w:val="ConsPlusNormal"/>
        <w:jc w:val="both"/>
      </w:pPr>
      <w:r>
        <w:t xml:space="preserve">(в ред. </w:t>
      </w:r>
      <w:hyperlink r:id="rId51">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12.5.2. Освободить строительную площадку от старых зданий, строений, сооружений и мусора.</w:t>
      </w:r>
    </w:p>
    <w:p w:rsidR="00396A05" w:rsidRDefault="00396A05">
      <w:pPr>
        <w:pStyle w:val="ConsPlusNormal"/>
        <w:spacing w:before="200"/>
        <w:ind w:firstLine="540"/>
        <w:jc w:val="both"/>
      </w:pPr>
      <w:r>
        <w:t>12.5.3. Оборудовать благоустроенные подъезды к строительной площадке, внутриплощадочные проезды.</w:t>
      </w:r>
    </w:p>
    <w:p w:rsidR="00396A05" w:rsidRDefault="00396A05">
      <w:pPr>
        <w:pStyle w:val="ConsPlusNormal"/>
        <w:spacing w:before="200"/>
        <w:ind w:firstLine="540"/>
        <w:jc w:val="both"/>
      </w:pPr>
      <w:r>
        <w:t>Выезды со строительной площадки должны выходить, как правило, на второстепенные улицы.</w:t>
      </w:r>
    </w:p>
    <w:p w:rsidR="00396A05" w:rsidRDefault="00396A05">
      <w:pPr>
        <w:pStyle w:val="ConsPlusNormal"/>
        <w:spacing w:before="200"/>
        <w:ind w:firstLine="540"/>
        <w:jc w:val="both"/>
      </w:pPr>
      <w:r>
        <w:t xml:space="preserve">Конструкция въезда (пандуса) на строительную площадку не должна находиться в пределах проезжей части дороги (выступать за внутреннюю линию бордюра). Сам въезд на строительную </w:t>
      </w:r>
      <w:r>
        <w:lastRenderedPageBreak/>
        <w:t>площадку должен быть выполнен в твердом покрытии или отсыпан щебнем до примыкания к проезжей части дороги.</w:t>
      </w:r>
    </w:p>
    <w:p w:rsidR="00396A05" w:rsidRDefault="00396A05">
      <w:pPr>
        <w:pStyle w:val="ConsPlusNormal"/>
        <w:spacing w:before="200"/>
        <w:ind w:firstLine="540"/>
        <w:jc w:val="both"/>
      </w:pPr>
      <w:r>
        <w:t>12.5.4. Оборудовать выезды со строительных площадок моечными постами автотранспорта (включая автомиксеры), исключающими вынос грязи и мусора на проезжую часть улиц (проездов).</w:t>
      </w:r>
    </w:p>
    <w:p w:rsidR="00396A05" w:rsidRDefault="00396A05">
      <w:pPr>
        <w:pStyle w:val="ConsPlusNormal"/>
        <w:spacing w:before="200"/>
        <w:ind w:firstLine="540"/>
        <w:jc w:val="both"/>
      </w:pPr>
      <w:r>
        <w:t>12.5.5. Смонтировать аварийное освещение и освещение опасных мест.</w:t>
      </w:r>
    </w:p>
    <w:p w:rsidR="00396A05" w:rsidRDefault="00396A05">
      <w:pPr>
        <w:pStyle w:val="ConsPlusNormal"/>
        <w:spacing w:before="200"/>
        <w:ind w:firstLine="540"/>
        <w:jc w:val="both"/>
      </w:pPr>
      <w:r>
        <w:t>12.5.6. Выполнить работы по установке источников обеспечения строительной площадки водой, устройству постоянных и временных внутриплощадочных дорог и инженерных сетей, необходимых на время строительства и предусмотренных проектом организации строительства.</w:t>
      </w:r>
    </w:p>
    <w:p w:rsidR="00396A05" w:rsidRDefault="00396A05">
      <w:pPr>
        <w:pStyle w:val="ConsPlusNormal"/>
        <w:spacing w:before="200"/>
        <w:ind w:firstLine="540"/>
        <w:jc w:val="both"/>
      </w:pPr>
      <w:r>
        <w:t>12.5.7. Разместить на территории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396A05" w:rsidRDefault="00396A05">
      <w:pPr>
        <w:pStyle w:val="ConsPlusNormal"/>
        <w:spacing w:before="200"/>
        <w:ind w:firstLine="540"/>
        <w:jc w:val="both"/>
      </w:pPr>
      <w:r>
        <w:t>12.5.8. Установить бункер для сбора строительного мусора или выгородить для этих целей специальную площадку.</w:t>
      </w:r>
    </w:p>
    <w:p w:rsidR="00396A05" w:rsidRDefault="00396A05">
      <w:pPr>
        <w:pStyle w:val="ConsPlusNormal"/>
        <w:spacing w:before="200"/>
        <w:ind w:firstLine="540"/>
        <w:jc w:val="both"/>
      </w:pPr>
      <w:r>
        <w:t>12.5.9. Произвести вырубку и пересадку деревьев и кустарников, установить ограждение сохраняемых деревьев.</w:t>
      </w:r>
    </w:p>
    <w:p w:rsidR="00396A05" w:rsidRDefault="00396A05">
      <w:pPr>
        <w:pStyle w:val="ConsPlusNormal"/>
        <w:spacing w:before="200"/>
        <w:ind w:firstLine="540"/>
        <w:jc w:val="both"/>
      </w:pPr>
      <w:r>
        <w:t>12.6. Во время производства строительных работ запрещается:</w:t>
      </w:r>
    </w:p>
    <w:p w:rsidR="00396A05" w:rsidRDefault="00396A05">
      <w:pPr>
        <w:pStyle w:val="ConsPlusNormal"/>
        <w:spacing w:before="200"/>
        <w:ind w:firstLine="540"/>
        <w:jc w:val="both"/>
      </w:pPr>
      <w:r>
        <w:t>- вынос грязи (грунта, бетонной смеси или раствора) автомашинами (автомиксерами) со строительной площадки;</w:t>
      </w:r>
    </w:p>
    <w:p w:rsidR="00396A05" w:rsidRDefault="00396A05">
      <w:pPr>
        <w:pStyle w:val="ConsPlusNormal"/>
        <w:spacing w:before="200"/>
        <w:ind w:firstLine="540"/>
        <w:jc w:val="both"/>
      </w:pPr>
      <w:r>
        <w:t>- осуществлять сброс сточных и ливневых вод за пределы строительной площадки;</w:t>
      </w:r>
    </w:p>
    <w:p w:rsidR="00396A05" w:rsidRDefault="00396A05">
      <w:pPr>
        <w:pStyle w:val="ConsPlusNormal"/>
        <w:spacing w:before="200"/>
        <w:ind w:firstLine="540"/>
        <w:jc w:val="both"/>
      </w:pPr>
      <w:r>
        <w:t>- проживание рабочих на строительных площадках в бытовых помещениях, строящихся и реконструируемых зданиях;</w:t>
      </w:r>
    </w:p>
    <w:p w:rsidR="00396A05" w:rsidRDefault="00396A05">
      <w:pPr>
        <w:pStyle w:val="ConsPlusNormal"/>
        <w:spacing w:before="200"/>
        <w:ind w:firstLine="540"/>
        <w:jc w:val="both"/>
      </w:pPr>
      <w:r>
        <w:t>-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396A05" w:rsidRDefault="00396A05">
      <w:pPr>
        <w:pStyle w:val="ConsPlusNormal"/>
        <w:spacing w:before="200"/>
        <w:ind w:firstLine="540"/>
        <w:jc w:val="both"/>
      </w:pPr>
      <w:r>
        <w:t>- закапывать в грунт или сжигать отходы, строительный мусор;</w:t>
      </w:r>
    </w:p>
    <w:p w:rsidR="00396A05" w:rsidRDefault="00396A05">
      <w:pPr>
        <w:pStyle w:val="ConsPlusNormal"/>
        <w:spacing w:before="200"/>
        <w:ind w:firstLine="540"/>
        <w:jc w:val="both"/>
      </w:pPr>
      <w:r>
        <w:t>- складировать строительный мусор в местах сбора и (или) накопления отходов;</w:t>
      </w:r>
    </w:p>
    <w:p w:rsidR="00396A05" w:rsidRDefault="00396A05">
      <w:pPr>
        <w:pStyle w:val="ConsPlusNormal"/>
        <w:spacing w:before="200"/>
        <w:ind w:firstLine="540"/>
        <w:jc w:val="both"/>
      </w:pPr>
      <w:r>
        <w:t>- устройство ограждений вне территории строительной площадки;</w:t>
      </w:r>
    </w:p>
    <w:p w:rsidR="00396A05" w:rsidRDefault="00396A05">
      <w:pPr>
        <w:pStyle w:val="ConsPlusNormal"/>
        <w:spacing w:before="200"/>
        <w:ind w:firstLine="540"/>
        <w:jc w:val="both"/>
      </w:pPr>
      <w:r>
        <w:t>- выталкивать, сбрасывать, складировать снег, сколы наледи и льда за пределы строительной площадки, на проезжую и пешеходную часть улично-дорожной сети, на дворовые и придомовые территории многоквартирных жилых домов. Счищаемый снег с территории строительных площадок необходимо вывозить на снегосвалки, утвержденные постановлением администрации Краснокамского городского округа.</w:t>
      </w:r>
    </w:p>
    <w:p w:rsidR="00396A05" w:rsidRDefault="00396A05">
      <w:pPr>
        <w:pStyle w:val="ConsPlusNormal"/>
        <w:jc w:val="both"/>
      </w:pPr>
      <w:r>
        <w:t xml:space="preserve">(в ред. </w:t>
      </w:r>
      <w:hyperlink r:id="rId52">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12.7. Лицо, осуществляющее организацию и производство строительных работ, обязано:</w:t>
      </w:r>
    </w:p>
    <w:p w:rsidR="00396A05" w:rsidRDefault="00396A05">
      <w:pPr>
        <w:pStyle w:val="ConsPlusNormal"/>
        <w:spacing w:before="200"/>
        <w:ind w:firstLine="540"/>
        <w:jc w:val="both"/>
      </w:pPr>
      <w:r>
        <w:t>-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396A05" w:rsidRDefault="00396A05">
      <w:pPr>
        <w:pStyle w:val="ConsPlusNormal"/>
        <w:spacing w:before="200"/>
        <w:ind w:firstLine="540"/>
        <w:jc w:val="both"/>
      </w:pPr>
      <w:r>
        <w:t>- ликвидировать разрушения и повреждения дорожных покрытий, зеленых насаждений, газонов, тротуаров, малых архитектурных форм, произведенные при осуществлении строительных работ;</w:t>
      </w:r>
    </w:p>
    <w:p w:rsidR="00396A05" w:rsidRDefault="00396A05">
      <w:pPr>
        <w:pStyle w:val="ConsPlusNormal"/>
        <w:spacing w:before="200"/>
        <w:ind w:firstLine="540"/>
        <w:jc w:val="both"/>
      </w:pPr>
      <w:r>
        <w:t>- обеспечить мойку колес автомашин при выезде со строительной площадки;</w:t>
      </w:r>
    </w:p>
    <w:p w:rsidR="00396A05" w:rsidRDefault="00396A05">
      <w:pPr>
        <w:pStyle w:val="ConsPlusNormal"/>
        <w:spacing w:before="200"/>
        <w:ind w:firstLine="540"/>
        <w:jc w:val="both"/>
      </w:pPr>
      <w:r>
        <w:t>- организовать сбор и вывоз со строительной площадки строительного мусора, отходов.</w:t>
      </w:r>
    </w:p>
    <w:p w:rsidR="00396A05" w:rsidRDefault="00396A05">
      <w:pPr>
        <w:pStyle w:val="ConsPlusNormal"/>
        <w:spacing w:before="200"/>
        <w:ind w:firstLine="540"/>
        <w:jc w:val="both"/>
      </w:pPr>
      <w:r>
        <w:t xml:space="preserve">Факт вывоза строительного мусора, отходов подтверждается документом организации, обслуживающей объект размещения отходов, об объеме или массе доставленного строительного </w:t>
      </w:r>
      <w:r>
        <w:lastRenderedPageBreak/>
        <w:t>мусора, отходов или договором на сбор и (или) вывоз отходов, заключенным со специализированной организацией, имеющей соответствующую лицензию на сбор и (или) вывоз отходов, и документом организации, обслуживающей объект размещения отходов, об объеме или массе доставленного строительного мусора, отходов.</w:t>
      </w:r>
    </w:p>
    <w:p w:rsidR="00396A05" w:rsidRDefault="00396A05">
      <w:pPr>
        <w:pStyle w:val="ConsPlusNormal"/>
        <w:spacing w:before="200"/>
        <w:ind w:firstLine="540"/>
        <w:jc w:val="both"/>
      </w:pPr>
      <w:r>
        <w:t>12.8. Лицо, осуществляющее организацию и производство строительных работ, обеспечивает на строительной площадке высокую культуру строительного производства.</w:t>
      </w:r>
    </w:p>
    <w:p w:rsidR="00396A05" w:rsidRDefault="00396A05">
      <w:pPr>
        <w:pStyle w:val="ConsPlusNormal"/>
        <w:spacing w:before="200"/>
        <w:ind w:firstLine="540"/>
        <w:jc w:val="both"/>
      </w:pPr>
      <w:r>
        <w:t>На него возлагается ответственность:</w:t>
      </w:r>
    </w:p>
    <w:p w:rsidR="00396A05" w:rsidRDefault="00396A05">
      <w:pPr>
        <w:pStyle w:val="ConsPlusNormal"/>
        <w:spacing w:before="200"/>
        <w:ind w:firstLine="540"/>
        <w:jc w:val="both"/>
      </w:pPr>
      <w:r>
        <w:t>- за уборку и содержание в чистоте территорий строительных площадок, а также прилегающих к ним территорий и подъездов;</w:t>
      </w:r>
    </w:p>
    <w:p w:rsidR="00396A05" w:rsidRDefault="00396A05">
      <w:pPr>
        <w:pStyle w:val="ConsPlusNormal"/>
        <w:spacing w:before="200"/>
        <w:ind w:firstLine="540"/>
        <w:jc w:val="both"/>
      </w:pPr>
      <w:r>
        <w:t>- за соблюдение субподрядными организациями требований настоящих Правил, нормативных правовых актов.</w:t>
      </w:r>
    </w:p>
    <w:p w:rsidR="00396A05" w:rsidRDefault="00396A05">
      <w:pPr>
        <w:pStyle w:val="ConsPlusNormal"/>
        <w:spacing w:before="200"/>
        <w:ind w:firstLine="540"/>
        <w:jc w:val="both"/>
      </w:pPr>
      <w:r>
        <w:t>Ответственность за уборку и содержание прилегающей территории в пределах 15-метровой зоны от границ объекта строительства (ограждение строительной площадки) возлагается на лицо, осуществляющее организацию и производство строительных работ.</w:t>
      </w:r>
    </w:p>
    <w:p w:rsidR="00396A05" w:rsidRDefault="00396A05">
      <w:pPr>
        <w:pStyle w:val="ConsPlusNormal"/>
        <w:jc w:val="both"/>
      </w:pPr>
    </w:p>
    <w:p w:rsidR="00396A05" w:rsidRDefault="00396A05">
      <w:pPr>
        <w:pStyle w:val="ConsPlusTitle"/>
        <w:jc w:val="center"/>
        <w:outlineLvl w:val="2"/>
      </w:pPr>
      <w:r>
        <w:t>13. Благоустройство при проведении работ, связанных</w:t>
      </w:r>
    </w:p>
    <w:p w:rsidR="00396A05" w:rsidRDefault="00396A05">
      <w:pPr>
        <w:pStyle w:val="ConsPlusTitle"/>
        <w:jc w:val="center"/>
      </w:pPr>
      <w:r>
        <w:t>с разрытием грунта и (или) вскрытием дорожного покрытия</w:t>
      </w:r>
    </w:p>
    <w:p w:rsidR="00396A05" w:rsidRDefault="00396A05">
      <w:pPr>
        <w:pStyle w:val="ConsPlusNormal"/>
        <w:jc w:val="both"/>
      </w:pPr>
    </w:p>
    <w:p w:rsidR="00396A05" w:rsidRDefault="00396A05">
      <w:pPr>
        <w:pStyle w:val="ConsPlusNormal"/>
        <w:ind w:firstLine="540"/>
        <w:jc w:val="both"/>
      </w:pPr>
      <w:r>
        <w:t>13.1. 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 выдаваемым уполномоченным отраслевым (функциональным) органом администрации Краснокамского городского округа в порядке и по форме, установленным постановлением администрации Краснокамского городского округа.</w:t>
      </w:r>
    </w:p>
    <w:p w:rsidR="00396A05" w:rsidRDefault="00396A05">
      <w:pPr>
        <w:pStyle w:val="ConsPlusNormal"/>
        <w:jc w:val="both"/>
      </w:pPr>
      <w:r>
        <w:t xml:space="preserve">(в ред. </w:t>
      </w:r>
      <w:hyperlink r:id="rId53">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13.2. Основным способом земляных работ при строительстве, ремонте, реконструкции коммуникаций на магистральных улицах, дорогах общегородского значения и площадях населенных пунктов является закрытый способ без вскрытия благоустроенной поверхности.</w:t>
      </w:r>
    </w:p>
    <w:p w:rsidR="00396A05" w:rsidRDefault="00396A05">
      <w:pPr>
        <w:pStyle w:val="ConsPlusNormal"/>
        <w:spacing w:before="200"/>
        <w:ind w:firstLine="540"/>
        <w:jc w:val="both"/>
      </w:pPr>
      <w:r>
        <w:t>Открытый способ при строительстве, ремонте, реконструкции коммуникаций на магистральных улицах, дорогах общегородского значения и площадях с усовершенствованным покрытием может быть допущен в следующих случаях:</w:t>
      </w:r>
    </w:p>
    <w:p w:rsidR="00396A05" w:rsidRDefault="00396A05">
      <w:pPr>
        <w:pStyle w:val="ConsPlusNormal"/>
        <w:spacing w:before="200"/>
        <w:ind w:firstLine="540"/>
        <w:jc w:val="both"/>
      </w:pPr>
      <w:r>
        <w:t>1) при ликвидации аварий на подземных коммуникациях;</w:t>
      </w:r>
    </w:p>
    <w:p w:rsidR="00396A05" w:rsidRDefault="00396A05">
      <w:pPr>
        <w:pStyle w:val="ConsPlusNormal"/>
        <w:spacing w:before="200"/>
        <w:ind w:firstLine="540"/>
        <w:jc w:val="both"/>
      </w:pPr>
      <w:r>
        <w:t>2) если закрытый способ прокладки подземных коммуникаций невозможен.</w:t>
      </w:r>
    </w:p>
    <w:p w:rsidR="00396A05" w:rsidRDefault="00396A05">
      <w:pPr>
        <w:pStyle w:val="ConsPlusNormal"/>
        <w:spacing w:before="200"/>
        <w:ind w:firstLine="540"/>
        <w:jc w:val="both"/>
      </w:pPr>
      <w:r>
        <w:t>13.3. Земляные работы на территории населенных пунктов должны производиться в соответствии с требованиями строительных норм и правил, государственных стандартов, а также настоящих Правил.</w:t>
      </w:r>
    </w:p>
    <w:p w:rsidR="00396A05" w:rsidRDefault="00396A05">
      <w:pPr>
        <w:pStyle w:val="ConsPlusNormal"/>
        <w:spacing w:before="200"/>
        <w:ind w:firstLine="540"/>
        <w:jc w:val="both"/>
      </w:pPr>
      <w:r>
        <w:t>13.4.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настоящих Правил должны быть устранены незамедлительно.</w:t>
      </w:r>
    </w:p>
    <w:p w:rsidR="00396A05" w:rsidRDefault="00396A05">
      <w:pPr>
        <w:pStyle w:val="ConsPlusNormal"/>
        <w:spacing w:before="200"/>
        <w:ind w:firstLine="540"/>
        <w:jc w:val="both"/>
      </w:pPr>
      <w:r>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396A05" w:rsidRDefault="00396A05">
      <w:pPr>
        <w:pStyle w:val="ConsPlusNormal"/>
        <w:spacing w:before="200"/>
        <w:ind w:firstLine="540"/>
        <w:jc w:val="both"/>
      </w:pPr>
      <w:r>
        <w:t>13.5. При производстве земляных работ на трассах большой протяженности (более 150 м - для водопровода, канализации, теплотрассы, газопровода и более 550 м - для телефонных и электрических кабелей) разрешение выдается на отдельные участки трассы с установлением сроков производства земляных работ на каждый участок.</w:t>
      </w:r>
    </w:p>
    <w:p w:rsidR="00396A05" w:rsidRDefault="00396A05">
      <w:pPr>
        <w:pStyle w:val="ConsPlusNormal"/>
        <w:spacing w:before="200"/>
        <w:ind w:firstLine="540"/>
        <w:jc w:val="both"/>
      </w:pPr>
      <w:r>
        <w:t>13.6. Разбивка осей трасс подземных коммуникаций на улицах, проездах и площадях производится организацией, аккредитованной на производство геодезических работ на территории города, за счет средств заказчика и оформляется актом в соответствии со СНиП 3.01.03-84 "Геодезические работы в строительстве".</w:t>
      </w:r>
    </w:p>
    <w:p w:rsidR="00396A05" w:rsidRDefault="00396A05">
      <w:pPr>
        <w:pStyle w:val="ConsPlusNormal"/>
        <w:spacing w:before="200"/>
        <w:ind w:firstLine="540"/>
        <w:jc w:val="both"/>
      </w:pPr>
      <w:r>
        <w:lastRenderedPageBreak/>
        <w:t>13.7.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w:t>
      </w:r>
    </w:p>
    <w:p w:rsidR="00396A05" w:rsidRDefault="00396A05">
      <w:pPr>
        <w:pStyle w:val="ConsPlusNormal"/>
        <w:spacing w:before="200"/>
        <w:ind w:firstLine="540"/>
        <w:jc w:val="both"/>
      </w:pPr>
      <w:r>
        <w:t>13.8. 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396A05" w:rsidRDefault="00396A05">
      <w:pPr>
        <w:pStyle w:val="ConsPlusNormal"/>
        <w:spacing w:before="200"/>
        <w:ind w:firstLine="540"/>
        <w:jc w:val="both"/>
      </w:pPr>
      <w:r>
        <w:t>13.9. Для принятия мер предосторожности и предупреждения повреждений коммуникаций лицо, ответственное за производство земляных работ, обязано не позднее 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согласовать необходимость вызова их представителей для освидетельствования скрытых работ на момент обратной засыпки выемок.</w:t>
      </w:r>
    </w:p>
    <w:p w:rsidR="00396A05" w:rsidRDefault="00396A05">
      <w:pPr>
        <w:pStyle w:val="ConsPlusNormal"/>
        <w:spacing w:before="200"/>
        <w:ind w:firstLine="540"/>
        <w:jc w:val="both"/>
      </w:pPr>
      <w:r>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396A05" w:rsidRDefault="00396A05">
      <w:pPr>
        <w:pStyle w:val="ConsPlusNormal"/>
        <w:spacing w:before="200"/>
        <w:ind w:firstLine="540"/>
        <w:jc w:val="both"/>
      </w:pPr>
      <w:r>
        <w:t>13.10. Запрещается при производстве земляных работ вблизи существующих коммуникаций (трубопроводов, колодцев, кабелей, фундаментов и других) использование экскаваторов на расстояниях менее предусмотренных проектом производства земляных работ. В этих случаях работы выполняются только вручную.</w:t>
      </w:r>
    </w:p>
    <w:p w:rsidR="00396A05" w:rsidRDefault="00396A05">
      <w:pPr>
        <w:pStyle w:val="ConsPlusNormal"/>
        <w:spacing w:before="200"/>
        <w:ind w:firstLine="540"/>
        <w:jc w:val="both"/>
      </w:pPr>
      <w:r>
        <w:t>13.11. Запрещается при производстве земляных работ в мерзлых и твердых грунтах применение падающих клиновых приспособлений на расстояниях:</w:t>
      </w:r>
    </w:p>
    <w:p w:rsidR="00396A05" w:rsidRDefault="00396A05">
      <w:pPr>
        <w:pStyle w:val="ConsPlusNormal"/>
        <w:spacing w:before="200"/>
        <w:ind w:firstLine="540"/>
        <w:jc w:val="both"/>
      </w:pPr>
      <w:r>
        <w:t>- до газопроводов всех давлений и диаметров, напорных трубопроводов, электрокабелей - ближе 5 м;</w:t>
      </w:r>
    </w:p>
    <w:p w:rsidR="00396A05" w:rsidRDefault="00396A05">
      <w:pPr>
        <w:pStyle w:val="ConsPlusNormal"/>
        <w:spacing w:before="200"/>
        <w:ind w:firstLine="540"/>
        <w:jc w:val="both"/>
      </w:pPr>
      <w:r>
        <w:t>- до других подземных коммуникаций или объектов - ближе 3 м.</w:t>
      </w:r>
    </w:p>
    <w:p w:rsidR="00396A05" w:rsidRDefault="00396A05">
      <w:pPr>
        <w:pStyle w:val="ConsPlusNormal"/>
        <w:spacing w:before="200"/>
        <w:ind w:firstLine="540"/>
        <w:jc w:val="both"/>
      </w:pPr>
      <w:r>
        <w:t>Запрещается применение падающих клиновых приспособлений в заселенных жилых районах.</w:t>
      </w:r>
    </w:p>
    <w:p w:rsidR="00396A05" w:rsidRDefault="00396A05">
      <w:pPr>
        <w:pStyle w:val="ConsPlusNormal"/>
        <w:spacing w:before="200"/>
        <w:ind w:firstLine="540"/>
        <w:jc w:val="both"/>
      </w:pPr>
      <w:r>
        <w:t>13.12.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396A05" w:rsidRDefault="00396A05">
      <w:pPr>
        <w:pStyle w:val="ConsPlusNormal"/>
        <w:spacing w:before="200"/>
        <w:ind w:firstLine="540"/>
        <w:jc w:val="both"/>
      </w:pPr>
      <w:r>
        <w:t>13.13. В вечернее и ночное время на ограждениях должны быть световые предупреждающие знаки.</w:t>
      </w:r>
    </w:p>
    <w:p w:rsidR="00396A05" w:rsidRDefault="00396A05">
      <w:pPr>
        <w:pStyle w:val="ConsPlusNormal"/>
        <w:spacing w:before="200"/>
        <w:ind w:firstLine="540"/>
        <w:jc w:val="both"/>
      </w:pPr>
      <w:r>
        <w:t>13.14. При производстве земляных работ, требующих закрытия проезда, заявителем устанавливаются дорожные знаки, согласованные с ОГИБДД ОМВД, ограждается место производства работ в соответствии с требованиями ОДМ 2018.6.19-2016 "Рекомендации по организации движения и ограждению мест производства дорожных работ". С наступлением темноты места производства земляных работ освещаются.</w:t>
      </w:r>
    </w:p>
    <w:p w:rsidR="00396A05" w:rsidRDefault="00396A05">
      <w:pPr>
        <w:pStyle w:val="ConsPlusNormal"/>
        <w:spacing w:before="200"/>
        <w:ind w:firstLine="540"/>
        <w:jc w:val="both"/>
      </w:pPr>
      <w:r>
        <w:t>13.15. 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снесенные зеленые насаждения необходимо размещать в пределах огражденного участка, грунт, не пригодный для обратной засыпки, необходимо вывозить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огражденного участка. Ограждение мест производства земляных работ должно быть снято только после полного восстановления дорожного покрытия, зеленых насаждений и сдачи восстановительных работ уполномоченному органу.</w:t>
      </w:r>
    </w:p>
    <w:p w:rsidR="00396A05" w:rsidRDefault="00396A05">
      <w:pPr>
        <w:pStyle w:val="ConsPlusNormal"/>
        <w:spacing w:before="200"/>
        <w:ind w:firstLine="540"/>
        <w:jc w:val="both"/>
      </w:pPr>
      <w:r>
        <w:t>13.16. На землях общего пользования при производстве земляных работ необходимо соблюдение следующих условий:</w:t>
      </w:r>
    </w:p>
    <w:p w:rsidR="00396A05" w:rsidRDefault="00396A05">
      <w:pPr>
        <w:pStyle w:val="ConsPlusNormal"/>
        <w:spacing w:before="200"/>
        <w:ind w:firstLine="540"/>
        <w:jc w:val="both"/>
      </w:pPr>
      <w:r>
        <w:lastRenderedPageBreak/>
        <w:t>- работы должны выполняться в соответствии с проектом производства земляных работ;</w:t>
      </w:r>
    </w:p>
    <w:p w:rsidR="00396A05" w:rsidRDefault="00396A05">
      <w:pPr>
        <w:pStyle w:val="ConsPlusNormal"/>
        <w:spacing w:before="200"/>
        <w:ind w:firstLine="540"/>
        <w:jc w:val="both"/>
      </w:pPr>
      <w:r>
        <w:t>- ширина траншеи должна быть минимальной в зависимости от внешних габаритов коммуникаций;</w:t>
      </w:r>
    </w:p>
    <w:p w:rsidR="00396A05" w:rsidRDefault="00396A05">
      <w:pPr>
        <w:pStyle w:val="ConsPlusNormal"/>
        <w:spacing w:before="200"/>
        <w:ind w:firstLine="540"/>
        <w:jc w:val="both"/>
      </w:pPr>
      <w:r>
        <w:t>- траншеи и котлованы должны укрепляться в соответствии с существующими правилами на производство земляных работ;</w:t>
      </w:r>
    </w:p>
    <w:p w:rsidR="00396A05" w:rsidRDefault="00396A05">
      <w:pPr>
        <w:pStyle w:val="ConsPlusNormal"/>
        <w:spacing w:before="200"/>
        <w:ind w:firstLine="540"/>
        <w:jc w:val="both"/>
      </w:pPr>
      <w:r>
        <w:t>- засыпка траншей и котлованов производится слоями толщиной не свыше 0,2 м с тщательным уплотнением каждого слоя, в зимнее время засыпка производится песком.</w:t>
      </w:r>
    </w:p>
    <w:p w:rsidR="00396A05" w:rsidRDefault="00396A05">
      <w:pPr>
        <w:pStyle w:val="ConsPlusNormal"/>
        <w:spacing w:before="200"/>
        <w:ind w:firstLine="540"/>
        <w:jc w:val="both"/>
      </w:pPr>
      <w:r>
        <w:t>13.17. Во избежание просадок после восстановления асфальтово-бетонных покрытий проезжей части тротуаров траншеи и котлованы засыпаются песком с уплотнением и проливаются водой.</w:t>
      </w:r>
    </w:p>
    <w:p w:rsidR="00396A05" w:rsidRDefault="00396A05">
      <w:pPr>
        <w:pStyle w:val="ConsPlusNormal"/>
        <w:spacing w:before="200"/>
        <w:ind w:firstLine="540"/>
        <w:jc w:val="both"/>
      </w:pPr>
      <w:r>
        <w:t>13.18. 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rsidR="00396A05" w:rsidRDefault="00396A05">
      <w:pPr>
        <w:pStyle w:val="ConsPlusNormal"/>
        <w:spacing w:before="200"/>
        <w:ind w:firstLine="540"/>
        <w:jc w:val="both"/>
      </w:pPr>
      <w:r>
        <w:t>13.19. 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rsidR="00396A05" w:rsidRDefault="00396A05">
      <w:pPr>
        <w:pStyle w:val="ConsPlusNormal"/>
        <w:spacing w:before="200"/>
        <w:ind w:firstLine="540"/>
        <w:jc w:val="both"/>
      </w:pPr>
      <w:r>
        <w:t>13.20.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396A05" w:rsidRDefault="00396A05">
      <w:pPr>
        <w:pStyle w:val="ConsPlusNormal"/>
        <w:spacing w:before="200"/>
        <w:ind w:firstLine="540"/>
        <w:jc w:val="both"/>
      </w:pPr>
      <w:r>
        <w:t>13.21. Запрещается свод зеленых насаждений без получения разрешения в установленной форме в соответствии с настоящими Правилами.</w:t>
      </w:r>
    </w:p>
    <w:p w:rsidR="00396A05" w:rsidRDefault="00396A05">
      <w:pPr>
        <w:pStyle w:val="ConsPlusNormal"/>
        <w:spacing w:before="200"/>
        <w:ind w:firstLine="540"/>
        <w:jc w:val="both"/>
      </w:pPr>
      <w:r>
        <w:t>13.22. Пропуск ливневых и талых вод в местах производства земляных работ и прилегающих к ним территорий обязан обеспечить заявитель.</w:t>
      </w:r>
    </w:p>
    <w:p w:rsidR="00396A05" w:rsidRDefault="00396A05">
      <w:pPr>
        <w:pStyle w:val="ConsPlusNormal"/>
        <w:spacing w:before="200"/>
        <w:ind w:firstLine="540"/>
        <w:jc w:val="both"/>
      </w:pPr>
      <w:r>
        <w:t>13.23. При производстве земляных работ запрещается производить откачку воды из траншей, котлованов, колодцев на дорогу, тротуары.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396A05" w:rsidRDefault="00396A05">
      <w:pPr>
        <w:pStyle w:val="ConsPlusNormal"/>
        <w:spacing w:before="200"/>
        <w:ind w:firstLine="540"/>
        <w:jc w:val="both"/>
      </w:pPr>
      <w:r>
        <w:t>13.24.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известняк).</w:t>
      </w:r>
    </w:p>
    <w:p w:rsidR="00396A05" w:rsidRDefault="00396A05">
      <w:pPr>
        <w:pStyle w:val="ConsPlusNormal"/>
        <w:spacing w:before="200"/>
        <w:ind w:firstLine="540"/>
        <w:jc w:val="both"/>
      </w:pPr>
      <w:r>
        <w:t>13.25. Смотровые колодцы и дождеприемники на улицах и проездах должны восстанавливаться на одном уровне с дорожным покрытием.</w:t>
      </w:r>
    </w:p>
    <w:p w:rsidR="00396A05" w:rsidRDefault="00396A05">
      <w:pPr>
        <w:pStyle w:val="ConsPlusNormal"/>
        <w:spacing w:before="200"/>
        <w:ind w:firstLine="540"/>
        <w:jc w:val="both"/>
      </w:pPr>
      <w:r>
        <w:t>13.26. По окончании земляных работ необходимо обеспечить восстановление нарушенных газонов, зеленых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слоев. В процессе восстановления покрытия края существующего покрытия обрубают на 10-15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w:t>
      </w:r>
    </w:p>
    <w:p w:rsidR="00396A05" w:rsidRDefault="00396A05">
      <w:pPr>
        <w:pStyle w:val="ConsPlusNormal"/>
        <w:spacing w:before="200"/>
        <w:ind w:firstLine="540"/>
        <w:jc w:val="both"/>
      </w:pPr>
      <w:r>
        <w:t>13.27. В период с 16 октября по 15 апреля включительно земляные работы не производятся, за исключением плановых и аварийных работ.</w:t>
      </w:r>
    </w:p>
    <w:p w:rsidR="00396A05" w:rsidRDefault="00396A05">
      <w:pPr>
        <w:pStyle w:val="ConsPlusNormal"/>
        <w:spacing w:before="200"/>
        <w:ind w:firstLine="540"/>
        <w:jc w:val="both"/>
      </w:pPr>
      <w:r>
        <w:t>В указанный период восстановление благоустройства после производства земляных работ производится по временной схеме:</w:t>
      </w:r>
    </w:p>
    <w:p w:rsidR="00396A05" w:rsidRDefault="00396A05">
      <w:pPr>
        <w:pStyle w:val="ConsPlusNormal"/>
        <w:spacing w:before="200"/>
        <w:ind w:firstLine="540"/>
        <w:jc w:val="both"/>
      </w:pPr>
      <w:r>
        <w:t>- траншеи и котлованы на асфальтовых покрытиях заделываются щебнем на ширину вскрытия;</w:t>
      </w:r>
    </w:p>
    <w:p w:rsidR="00396A05" w:rsidRDefault="00396A05">
      <w:pPr>
        <w:pStyle w:val="ConsPlusNormal"/>
        <w:spacing w:before="200"/>
        <w:ind w:firstLine="540"/>
        <w:jc w:val="both"/>
      </w:pPr>
      <w:r>
        <w:lastRenderedPageBreak/>
        <w:t>-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396A05" w:rsidRDefault="00396A05">
      <w:pPr>
        <w:pStyle w:val="ConsPlusNormal"/>
        <w:spacing w:before="200"/>
        <w:ind w:firstLine="540"/>
        <w:jc w:val="both"/>
      </w:pPr>
      <w:r>
        <w:t>13.28. Полное восстановление благоустройства после производства земляных работ по временной схеме лица, ответственные за производство, обязаны завершить до 1 июня.</w:t>
      </w:r>
    </w:p>
    <w:p w:rsidR="00396A05" w:rsidRDefault="00396A05">
      <w:pPr>
        <w:pStyle w:val="ConsPlusNormal"/>
        <w:spacing w:before="200"/>
        <w:ind w:firstLine="540"/>
        <w:jc w:val="both"/>
      </w:pPr>
      <w:r>
        <w:t>13.29. 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сдает представителю уполномоченного органа результат земляных работ с привлечением представителей отраслевых (функциональных) органов администрации Краснокамского городского округа,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 дворовых, придомовых территориях многоквартирных жилых домов - также с привлечением лиц, уполномоченных общим собранием собственников помещений в многоквартирном доме.</w:t>
      </w:r>
    </w:p>
    <w:p w:rsidR="00396A05" w:rsidRDefault="00396A05">
      <w:pPr>
        <w:pStyle w:val="ConsPlusNormal"/>
        <w:jc w:val="both"/>
      </w:pPr>
      <w:r>
        <w:t xml:space="preserve">(в ред. </w:t>
      </w:r>
      <w:hyperlink r:id="rId54">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13.30. За каждый день задержки сроков окончания земляных работ, обусловленных разрешением на производство земляных работ, лицо, которому выдано разрешение на производство земляных работ, несет ответственность в соответствии с действующим законодательством.</w:t>
      </w:r>
    </w:p>
    <w:p w:rsidR="00396A05" w:rsidRDefault="00396A05">
      <w:pPr>
        <w:pStyle w:val="ConsPlusNormal"/>
        <w:spacing w:before="200"/>
        <w:ind w:firstLine="540"/>
        <w:jc w:val="both"/>
      </w:pPr>
      <w:r>
        <w:t>13.31.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3 лет со дня сдачи результата земляных работ.</w:t>
      </w:r>
    </w:p>
    <w:p w:rsidR="00396A05" w:rsidRDefault="00396A05">
      <w:pPr>
        <w:pStyle w:val="ConsPlusNormal"/>
        <w:spacing w:before="200"/>
        <w:ind w:firstLine="540"/>
        <w:jc w:val="both"/>
      </w:pPr>
      <w:r>
        <w:t>13.32. 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обязаны немедленно приостановить выполнение указанных работ и сообщить об этом владельцу коммуникаций через единую дежурную диспетчерскую службу "112", вышестоящему руководителю, оградить место аварии щитами, обеспечить безопасность для пешеходов и транспорта, а также принять меры для организации ликвидации аварии.</w:t>
      </w:r>
    </w:p>
    <w:p w:rsidR="00396A05" w:rsidRDefault="00396A05">
      <w:pPr>
        <w:pStyle w:val="ConsPlusNormal"/>
        <w:spacing w:before="200"/>
        <w:ind w:firstLine="540"/>
        <w:jc w:val="both"/>
      </w:pPr>
      <w:r>
        <w:t>13.33. 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ОГИБДД ОМВД.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rsidR="00396A05" w:rsidRDefault="00396A05">
      <w:pPr>
        <w:pStyle w:val="ConsPlusNormal"/>
        <w:spacing w:before="200"/>
        <w:ind w:firstLine="540"/>
        <w:jc w:val="both"/>
      </w:pPr>
      <w:r>
        <w:t>13.34. 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обязаны немедленно по получении сигнала об аварии:</w:t>
      </w:r>
    </w:p>
    <w:p w:rsidR="00396A05" w:rsidRDefault="00396A05">
      <w:pPr>
        <w:pStyle w:val="ConsPlusNormal"/>
        <w:spacing w:before="200"/>
        <w:ind w:firstLine="540"/>
        <w:jc w:val="both"/>
      </w:pPr>
      <w:r>
        <w:t>- 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w:t>
      </w:r>
    </w:p>
    <w:p w:rsidR="00396A05" w:rsidRDefault="00396A05">
      <w:pPr>
        <w:pStyle w:val="ConsPlusNormal"/>
        <w:spacing w:before="200"/>
        <w:ind w:firstLine="540"/>
        <w:jc w:val="both"/>
      </w:pPr>
      <w:r>
        <w:t>- сообщить об аварии заинтересованным организациям для принятия мер по ликвидации ее последствий.</w:t>
      </w:r>
    </w:p>
    <w:p w:rsidR="00396A05" w:rsidRDefault="00396A05">
      <w:pPr>
        <w:pStyle w:val="ConsPlusNormal"/>
        <w:spacing w:before="200"/>
        <w:ind w:firstLine="540"/>
        <w:jc w:val="both"/>
      </w:pPr>
      <w:r>
        <w:t>13.35. Восстановление благоустройства после завершения земляных работ.</w:t>
      </w:r>
    </w:p>
    <w:p w:rsidR="00396A05" w:rsidRDefault="00396A05">
      <w:pPr>
        <w:pStyle w:val="ConsPlusNormal"/>
        <w:spacing w:before="200"/>
        <w:ind w:firstLine="540"/>
        <w:jc w:val="both"/>
      </w:pPr>
      <w:r>
        <w:t>13.35.1.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состоянием территории до начала проведения земляных работ.</w:t>
      </w:r>
    </w:p>
    <w:p w:rsidR="00396A05" w:rsidRDefault="00396A05">
      <w:pPr>
        <w:pStyle w:val="ConsPlusNormal"/>
        <w:spacing w:before="200"/>
        <w:ind w:firstLine="540"/>
        <w:jc w:val="both"/>
      </w:pPr>
      <w:r>
        <w:t>13.35.2.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396A05" w:rsidRDefault="00396A05">
      <w:pPr>
        <w:pStyle w:val="ConsPlusNormal"/>
        <w:spacing w:before="200"/>
        <w:ind w:firstLine="540"/>
        <w:jc w:val="both"/>
      </w:pPr>
      <w:r>
        <w:t>13.35.3. После окончания проведения земляных работ производитель работ обязан начать работы по восстановлению дорожных покрытий:</w:t>
      </w:r>
    </w:p>
    <w:p w:rsidR="00396A05" w:rsidRDefault="00396A05">
      <w:pPr>
        <w:pStyle w:val="ConsPlusNormal"/>
        <w:spacing w:before="200"/>
        <w:ind w:firstLine="540"/>
        <w:jc w:val="both"/>
      </w:pPr>
      <w:r>
        <w:lastRenderedPageBreak/>
        <w:t>- в местах поперечных разрытий улиц - в течение суток;</w:t>
      </w:r>
    </w:p>
    <w:p w:rsidR="00396A05" w:rsidRDefault="00396A05">
      <w:pPr>
        <w:pStyle w:val="ConsPlusNormal"/>
        <w:spacing w:before="200"/>
        <w:ind w:firstLine="540"/>
        <w:jc w:val="both"/>
      </w:pPr>
      <w:r>
        <w:t>- в местах продольных разрытий проезжей части - в течение 5 дней;</w:t>
      </w:r>
    </w:p>
    <w:p w:rsidR="00396A05" w:rsidRDefault="00396A05">
      <w:pPr>
        <w:pStyle w:val="ConsPlusNormal"/>
        <w:spacing w:before="200"/>
        <w:ind w:firstLine="540"/>
        <w:jc w:val="both"/>
      </w:pPr>
      <w:r>
        <w:t>- в местах раскопок местных проездов, тротуаров, набивных дорожек и газонов - не позднее 10 дней.</w:t>
      </w:r>
    </w:p>
    <w:p w:rsidR="00396A05" w:rsidRDefault="00396A05">
      <w:pPr>
        <w:pStyle w:val="ConsPlusNormal"/>
        <w:spacing w:before="200"/>
        <w:ind w:firstLine="540"/>
        <w:jc w:val="both"/>
      </w:pPr>
      <w:r>
        <w:t>Края асфальтового покрытия перед его восстановлением должны быть обработаны фрезой.</w:t>
      </w:r>
    </w:p>
    <w:p w:rsidR="00396A05" w:rsidRDefault="00396A05">
      <w:pPr>
        <w:pStyle w:val="ConsPlusNormal"/>
        <w:spacing w:before="200"/>
        <w:ind w:firstLine="540"/>
        <w:jc w:val="both"/>
      </w:pPr>
      <w:r>
        <w:t>13.35.4.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396A05" w:rsidRDefault="00396A05">
      <w:pPr>
        <w:pStyle w:val="ConsPlusNormal"/>
        <w:spacing w:before="200"/>
        <w:ind w:firstLine="540"/>
        <w:jc w:val="both"/>
      </w:pPr>
      <w:r>
        <w:t>- провести необходимые мероприятия по приведению в порядок территории в зоне производства земляных работ;</w:t>
      </w:r>
    </w:p>
    <w:p w:rsidR="00396A05" w:rsidRDefault="00396A05">
      <w:pPr>
        <w:pStyle w:val="ConsPlusNormal"/>
        <w:spacing w:before="200"/>
        <w:ind w:firstLine="540"/>
        <w:jc w:val="both"/>
      </w:pPr>
      <w: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rsidR="00396A05" w:rsidRDefault="00396A05">
      <w:pPr>
        <w:pStyle w:val="ConsPlusNormal"/>
        <w:spacing w:before="200"/>
        <w:ind w:firstLine="540"/>
        <w:jc w:val="both"/>
      </w:pPr>
      <w:r>
        <w:t>13.35.5.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396A05" w:rsidRDefault="00396A05">
      <w:pPr>
        <w:pStyle w:val="ConsPlusNormal"/>
        <w:spacing w:before="200"/>
        <w:ind w:firstLine="540"/>
        <w:jc w:val="both"/>
      </w:pPr>
      <w:r>
        <w:t>13.35.6.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бортового камня.</w:t>
      </w:r>
    </w:p>
    <w:p w:rsidR="00396A05" w:rsidRDefault="00396A05">
      <w:pPr>
        <w:pStyle w:val="ConsPlusNormal"/>
        <w:spacing w:before="200"/>
        <w:ind w:firstLine="540"/>
        <w:jc w:val="both"/>
      </w:pPr>
      <w:r>
        <w:t>13.35.7.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5-7 м, покрытие восстанавливается на всю ширину существующей дороги по всей длине разрытия.</w:t>
      </w:r>
    </w:p>
    <w:p w:rsidR="00396A05" w:rsidRDefault="00396A05">
      <w:pPr>
        <w:pStyle w:val="ConsPlusNormal"/>
        <w:spacing w:before="200"/>
        <w:ind w:firstLine="540"/>
        <w:jc w:val="both"/>
      </w:pPr>
      <w:r>
        <w:t>13.35.8. 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396A05" w:rsidRDefault="00396A05">
      <w:pPr>
        <w:pStyle w:val="ConsPlusNormal"/>
        <w:spacing w:before="200"/>
        <w:ind w:firstLine="540"/>
        <w:jc w:val="both"/>
      </w:pPr>
      <w:r>
        <w:t>13.35.9.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396A05" w:rsidRDefault="00396A05">
      <w:pPr>
        <w:pStyle w:val="ConsPlusNormal"/>
        <w:spacing w:before="200"/>
        <w:ind w:firstLine="540"/>
        <w:jc w:val="both"/>
      </w:pPr>
      <w:r>
        <w:t>13.35.10. При производстве работ поперек проезжей части дорог восстановления восстановление асфальтобетонного покрытия выполняется с обеих сторон разрытия на расстоянии 5 м от края траншеи в каждую сторону.</w:t>
      </w:r>
    </w:p>
    <w:p w:rsidR="00396A05" w:rsidRDefault="00396A05">
      <w:pPr>
        <w:pStyle w:val="ConsPlusNormal"/>
        <w:spacing w:before="200"/>
        <w:ind w:firstLine="540"/>
        <w:jc w:val="both"/>
      </w:pPr>
      <w:r>
        <w:t>13.35.11. На восстанавливаемом участке работ следует применять тип "дорожной одежды", существовавший до проведения земляных работ.</w:t>
      </w:r>
    </w:p>
    <w:p w:rsidR="00396A05" w:rsidRDefault="00396A05">
      <w:pPr>
        <w:pStyle w:val="ConsPlusNormal"/>
        <w:spacing w:before="200"/>
        <w:ind w:firstLine="540"/>
        <w:jc w:val="both"/>
      </w:pPr>
      <w:r>
        <w:t>13.35.12. При восстановлении любого вида покрытия на территориях общего пользования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w:t>
      </w:r>
    </w:p>
    <w:p w:rsidR="00396A05" w:rsidRDefault="00396A05">
      <w:pPr>
        <w:pStyle w:val="ConsPlusNormal"/>
        <w:spacing w:before="200"/>
        <w:ind w:firstLine="540"/>
        <w:jc w:val="both"/>
      </w:pPr>
      <w:r>
        <w:t>13.35.13. Провалы, просадки грунта или дорожного покрытия, появившиеся как под подземными коммуникациями, так и в других местах, где не проводились ремонтные и/или восстановительные работы, но в их результате появившиеся, в течение двух лет после завершения ремонтных и/или восстановительных работ устраняются лицами, проводившими ремонтные и/или восстановительные работы.</w:t>
      </w:r>
    </w:p>
    <w:p w:rsidR="00396A05" w:rsidRDefault="00396A05">
      <w:pPr>
        <w:pStyle w:val="ConsPlusNormal"/>
        <w:spacing w:before="200"/>
        <w:ind w:firstLine="540"/>
        <w:jc w:val="both"/>
      </w:pPr>
      <w:r>
        <w:t>13.35.14. 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осаждающего треугольника устраивается деревянный настил радиусом 0,5 м.</w:t>
      </w:r>
    </w:p>
    <w:p w:rsidR="00396A05" w:rsidRDefault="00396A05">
      <w:pPr>
        <w:pStyle w:val="ConsPlusNormal"/>
        <w:spacing w:before="200"/>
        <w:ind w:firstLine="540"/>
        <w:jc w:val="both"/>
      </w:pPr>
      <w:r>
        <w:t xml:space="preserve">13.35.15. 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1 x </w:t>
      </w:r>
      <w:r>
        <w:lastRenderedPageBreak/>
        <w:t>1 м с установкой бортового камня вокруг приствольной лунки.</w:t>
      </w:r>
    </w:p>
    <w:p w:rsidR="00396A05" w:rsidRDefault="00396A05">
      <w:pPr>
        <w:pStyle w:val="ConsPlusNormal"/>
        <w:spacing w:before="200"/>
        <w:ind w:firstLine="540"/>
        <w:jc w:val="both"/>
      </w:pPr>
      <w:r>
        <w:t>13.35.16.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396A05" w:rsidRDefault="00396A05">
      <w:pPr>
        <w:pStyle w:val="ConsPlusNormal"/>
        <w:spacing w:before="200"/>
        <w:ind w:firstLine="540"/>
        <w:jc w:val="both"/>
      </w:pPr>
      <w:r>
        <w:t>13.35.17. Рытье траншей вблизи деревьев производится вручную (стенки траншей при необходимости раскрепляются).</w:t>
      </w:r>
    </w:p>
    <w:p w:rsidR="00396A05" w:rsidRDefault="00396A05">
      <w:pPr>
        <w:pStyle w:val="ConsPlusNormal"/>
        <w:spacing w:before="200"/>
        <w:ind w:firstLine="540"/>
        <w:jc w:val="both"/>
      </w:pPr>
      <w:r>
        <w:t>13.36.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396A05" w:rsidRDefault="00396A05">
      <w:pPr>
        <w:pStyle w:val="ConsPlusNormal"/>
        <w:spacing w:before="200"/>
        <w:ind w:firstLine="540"/>
        <w:jc w:val="both"/>
      </w:pPr>
      <w:r>
        <w:t>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396A05" w:rsidRDefault="00396A05">
      <w:pPr>
        <w:pStyle w:val="ConsPlusNormal"/>
        <w:spacing w:before="200"/>
        <w:ind w:firstLine="540"/>
        <w:jc w:val="both"/>
      </w:pPr>
      <w:r>
        <w:t>Работы в зоне корневой системы деревьев и кустарников следует производить на глубину не более 1,5 м от поверхности почвы, не повреждая корневой системы.</w:t>
      </w:r>
    </w:p>
    <w:p w:rsidR="00396A05" w:rsidRDefault="00396A05">
      <w:pPr>
        <w:pStyle w:val="ConsPlusNormal"/>
        <w:spacing w:before="200"/>
        <w:ind w:firstLine="540"/>
        <w:jc w:val="both"/>
      </w:pPr>
      <w:r>
        <w:t>13.37. Почва для восстановления газона должна соответствовать следующим агротехническим требованиям:</w:t>
      </w:r>
    </w:p>
    <w:p w:rsidR="00396A05" w:rsidRDefault="00396A05">
      <w:pPr>
        <w:pStyle w:val="ConsPlusNormal"/>
        <w:spacing w:before="200"/>
        <w:ind w:firstLine="540"/>
        <w:jc w:val="both"/>
      </w:pPr>
      <w:r>
        <w:t>- иметь плотность не более 5-20 кг на кв. см (плотность определяется как сопротивление смятию);</w:t>
      </w:r>
    </w:p>
    <w:p w:rsidR="00396A05" w:rsidRDefault="00396A05">
      <w:pPr>
        <w:pStyle w:val="ConsPlusNormal"/>
        <w:spacing w:before="200"/>
        <w:ind w:firstLine="540"/>
        <w:jc w:val="both"/>
      </w:pPr>
      <w:r>
        <w:t>- обладать структурой, при которой размеры комков составляют не менее 0,5 x 1,0 см;</w:t>
      </w:r>
    </w:p>
    <w:p w:rsidR="00396A05" w:rsidRDefault="00396A05">
      <w:pPr>
        <w:pStyle w:val="ConsPlusNormal"/>
        <w:spacing w:before="200"/>
        <w:ind w:firstLine="540"/>
        <w:jc w:val="both"/>
      </w:pPr>
      <w:r>
        <w:t>- содержать достаточное количество питательных веществ;</w:t>
      </w:r>
    </w:p>
    <w:p w:rsidR="00396A05" w:rsidRDefault="00396A05">
      <w:pPr>
        <w:pStyle w:val="ConsPlusNormal"/>
        <w:spacing w:before="200"/>
        <w:ind w:firstLine="540"/>
        <w:jc w:val="both"/>
      </w:pPr>
      <w:r>
        <w:t>- не иметь засоренности сорняками и мусором.</w:t>
      </w:r>
    </w:p>
    <w:p w:rsidR="00396A05" w:rsidRDefault="00396A05">
      <w:pPr>
        <w:pStyle w:val="ConsPlusNormal"/>
        <w:spacing w:before="200"/>
        <w:ind w:firstLine="540"/>
        <w:jc w:val="both"/>
      </w:pPr>
      <w:r>
        <w:t>13.38. Пригодность растительного грунта для озеленения должна быть установлена лабораторными анализами.</w:t>
      </w:r>
    </w:p>
    <w:p w:rsidR="00396A05" w:rsidRDefault="00396A05">
      <w:pPr>
        <w:pStyle w:val="ConsPlusNormal"/>
        <w:spacing w:before="200"/>
        <w:ind w:firstLine="540"/>
        <w:jc w:val="both"/>
      </w:pPr>
      <w:r>
        <w:t>13.39. Газоны следует устраивать на полностью подготовленном и спланированном растительном грунте с соблюдением уклона основания, равного 0,5-0,6%. Толщина растительной земли принимается для обычного, партерного и мавританского газонов равной 15-20 см.</w:t>
      </w:r>
    </w:p>
    <w:p w:rsidR="00396A05" w:rsidRDefault="00396A05">
      <w:pPr>
        <w:pStyle w:val="ConsPlusNormal"/>
        <w:spacing w:before="200"/>
        <w:ind w:firstLine="540"/>
        <w:jc w:val="both"/>
      </w:pPr>
      <w: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1,5-2 раза.</w:t>
      </w:r>
    </w:p>
    <w:p w:rsidR="00396A05" w:rsidRDefault="00396A05">
      <w:pPr>
        <w:pStyle w:val="ConsPlusNormal"/>
        <w:spacing w:before="200"/>
        <w:ind w:firstLine="540"/>
        <w:jc w:val="both"/>
      </w:pPr>
      <w:r>
        <w:t>Отметка восстанавливаемого газона должна быть ниже уровня бортового камня на 2-5 см.</w:t>
      </w:r>
    </w:p>
    <w:p w:rsidR="00396A05" w:rsidRDefault="00396A05">
      <w:pPr>
        <w:pStyle w:val="ConsPlusNormal"/>
        <w:spacing w:before="200"/>
        <w:ind w:firstLine="540"/>
        <w:jc w:val="both"/>
      </w:pPr>
      <w: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396A05" w:rsidRDefault="00396A05">
      <w:pPr>
        <w:pStyle w:val="ConsPlusNormal"/>
        <w:spacing w:before="200"/>
        <w:ind w:firstLine="540"/>
        <w:jc w:val="both"/>
      </w:pPr>
      <w:r>
        <w:t>На саженцах не должно быть механических повреждений, а также признаков повреждений вредителями и болезнями.</w:t>
      </w:r>
    </w:p>
    <w:p w:rsidR="00396A05" w:rsidRDefault="00396A05">
      <w:pPr>
        <w:pStyle w:val="ConsPlusNormal"/>
        <w:spacing w:before="200"/>
        <w:ind w:firstLine="540"/>
        <w:jc w:val="both"/>
      </w:pPr>
      <w:r>
        <w:t>13.40.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396A05" w:rsidRDefault="00396A05">
      <w:pPr>
        <w:pStyle w:val="ConsPlusNormal"/>
        <w:spacing w:before="200"/>
        <w:ind w:firstLine="540"/>
        <w:jc w:val="both"/>
      </w:pPr>
      <w:r>
        <w:t>13.41. Производитель работ гарантирует надлежащее качество выполнения работ и используемых материалов,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396A05" w:rsidRDefault="00396A05">
      <w:pPr>
        <w:pStyle w:val="ConsPlusNormal"/>
        <w:spacing w:before="200"/>
        <w:ind w:firstLine="540"/>
        <w:jc w:val="both"/>
      </w:pPr>
      <w:r>
        <w:t>Гарантии качества распространяются на все работы и конструктивные элементы, выполненные производителем работ, в том числе и на восстановление элементов внешнего благоустройства, автомобильных дорог.</w:t>
      </w:r>
    </w:p>
    <w:p w:rsidR="00396A05" w:rsidRDefault="00396A05">
      <w:pPr>
        <w:pStyle w:val="ConsPlusNormal"/>
        <w:spacing w:before="200"/>
        <w:ind w:firstLine="540"/>
        <w:jc w:val="both"/>
      </w:pPr>
      <w:r>
        <w:t xml:space="preserve">Гарантийный срок нормативной эксплуатации устанавливается в гарантийных обязательствах, оформленных на каждый объект, с даты приемки уполномоченным органом работ </w:t>
      </w:r>
      <w:r>
        <w:lastRenderedPageBreak/>
        <w:t>по восстановлению внешнего благоустройства.</w:t>
      </w:r>
    </w:p>
    <w:p w:rsidR="00396A05" w:rsidRDefault="00396A05">
      <w:pPr>
        <w:pStyle w:val="ConsPlusNormal"/>
        <w:spacing w:before="200"/>
        <w:ind w:firstLine="540"/>
        <w:jc w:val="both"/>
      </w:pPr>
      <w:r>
        <w:t>Установить следующие нормативные гарантийные сроки:</w:t>
      </w:r>
    </w:p>
    <w:p w:rsidR="00396A05" w:rsidRDefault="00396A05">
      <w:pPr>
        <w:pStyle w:val="ConsPlusNormal"/>
        <w:spacing w:before="200"/>
        <w:ind w:firstLine="540"/>
        <w:jc w:val="both"/>
      </w:pPr>
      <w:r>
        <w:t>- земляное полотно - от 8 лет;</w:t>
      </w:r>
    </w:p>
    <w:p w:rsidR="00396A05" w:rsidRDefault="00396A05">
      <w:pPr>
        <w:pStyle w:val="ConsPlusNormal"/>
        <w:spacing w:before="200"/>
        <w:ind w:firstLine="540"/>
        <w:jc w:val="both"/>
      </w:pPr>
      <w:r>
        <w:t>- основание дорожной одежды - от 6 лет;</w:t>
      </w:r>
    </w:p>
    <w:p w:rsidR="00396A05" w:rsidRDefault="00396A05">
      <w:pPr>
        <w:pStyle w:val="ConsPlusNormal"/>
        <w:spacing w:before="200"/>
        <w:ind w:firstLine="540"/>
        <w:jc w:val="both"/>
      </w:pPr>
      <w:r>
        <w:t>- нижний слой покрытия - от 5 лет;</w:t>
      </w:r>
    </w:p>
    <w:p w:rsidR="00396A05" w:rsidRDefault="00396A05">
      <w:pPr>
        <w:pStyle w:val="ConsPlusNormal"/>
        <w:spacing w:before="200"/>
        <w:ind w:firstLine="540"/>
        <w:jc w:val="both"/>
      </w:pPr>
      <w:r>
        <w:t>- верхний слой покрытия - от 4 лет.</w:t>
      </w:r>
    </w:p>
    <w:p w:rsidR="00396A05" w:rsidRDefault="00396A05">
      <w:pPr>
        <w:pStyle w:val="ConsPlusNormal"/>
        <w:spacing w:before="200"/>
        <w:ind w:firstLine="540"/>
        <w:jc w:val="both"/>
      </w:pPr>
      <w:r>
        <w:t>Обустройство дороги:</w:t>
      </w:r>
    </w:p>
    <w:p w:rsidR="00396A05" w:rsidRDefault="00396A05">
      <w:pPr>
        <w:pStyle w:val="ConsPlusNormal"/>
        <w:spacing w:before="200"/>
        <w:ind w:firstLine="540"/>
        <w:jc w:val="both"/>
      </w:pPr>
      <w:r>
        <w:t>- барьерное ограждение (металлическое, железобетонное) - от 5 лет;</w:t>
      </w:r>
    </w:p>
    <w:p w:rsidR="00396A05" w:rsidRDefault="00396A05">
      <w:pPr>
        <w:pStyle w:val="ConsPlusNormal"/>
        <w:spacing w:before="200"/>
        <w:ind w:firstLine="540"/>
        <w:jc w:val="both"/>
      </w:pPr>
      <w:r>
        <w:t>- сигнальные столбики - от 2 лет; дорожные знаки - от 2 лет.</w:t>
      </w:r>
    </w:p>
    <w:p w:rsidR="00396A05" w:rsidRDefault="00396A05">
      <w:pPr>
        <w:pStyle w:val="ConsPlusNormal"/>
        <w:spacing w:before="200"/>
        <w:ind w:firstLine="540"/>
        <w:jc w:val="both"/>
      </w:pPr>
      <w:r>
        <w:t>Если в период гарантийной эксплуатации объектов выявлены недостатки/дефекты по качеству работ по вине производителя работ, то последний обязан их устранить за свой счет и в согласованные с уполномоченным органом сроки. Объем дефектов определяется визуально.</w:t>
      </w:r>
    </w:p>
    <w:p w:rsidR="00396A05" w:rsidRDefault="00396A05">
      <w:pPr>
        <w:pStyle w:val="ConsPlusNormal"/>
        <w:spacing w:before="200"/>
        <w:ind w:firstLine="540"/>
        <w:jc w:val="both"/>
      </w:pPr>
      <w:r>
        <w:t>В случае ликвидации производителя работ ответственность по гарантийным обязательствам несут владельцы инженерных коммуникаций, на сетях которых проводились работы.</w:t>
      </w:r>
    </w:p>
    <w:p w:rsidR="00396A05" w:rsidRDefault="00396A05">
      <w:pPr>
        <w:pStyle w:val="ConsPlusNormal"/>
        <w:spacing w:before="200"/>
        <w:ind w:firstLine="540"/>
        <w:jc w:val="both"/>
      </w:pPr>
      <w:r>
        <w:t>Наличие недостатков, порядок и сроки их устранения фиксируются с участием производителя работ двусторонним актом обнаруженных недостатков/дефектов (дефектной ведомостью). Для участия в составлении акта производитель работ обязан командировать своего представителя в срок, установленный письменным извещением уполномоченного органа об этом.</w:t>
      </w:r>
    </w:p>
    <w:p w:rsidR="00396A05" w:rsidRDefault="00396A05">
      <w:pPr>
        <w:pStyle w:val="ConsPlusNormal"/>
        <w:spacing w:before="200"/>
        <w:ind w:firstLine="540"/>
        <w:jc w:val="both"/>
      </w:pPr>
      <w:r>
        <w:t>Гарантийный срок эксплуатации в этом случае продлевается соответственно на срок устранения дефектов.</w:t>
      </w:r>
    </w:p>
    <w:p w:rsidR="00396A05" w:rsidRDefault="00396A05">
      <w:pPr>
        <w:pStyle w:val="ConsPlusNormal"/>
        <w:spacing w:before="200"/>
        <w:ind w:firstLine="540"/>
        <w:jc w:val="both"/>
      </w:pPr>
      <w:r>
        <w:t>При отказе производителя работ от подписания акта выявленных недостатков дефектной ведомости уполномоченный орган составляет акт на основе результатов осмотра, проведенного с использованием измерительного оборудования.</w:t>
      </w:r>
    </w:p>
    <w:p w:rsidR="00396A05" w:rsidRDefault="00396A05">
      <w:pPr>
        <w:pStyle w:val="ConsPlusNormal"/>
        <w:spacing w:before="200"/>
        <w:ind w:firstLine="540"/>
        <w:jc w:val="both"/>
      </w:pPr>
      <w:r>
        <w:t>В случае неустранения производителем работ выявленных гарантийных недостатков уполномоченный орган вправе устранить их за счет собственных средств с последующим возмещением затраченных денежных средств с производителя работ, владельца (арендатора, пользователя) инженерных коммуникаций.</w:t>
      </w:r>
    </w:p>
    <w:p w:rsidR="00396A05" w:rsidRDefault="00396A05">
      <w:pPr>
        <w:pStyle w:val="ConsPlusNormal"/>
        <w:jc w:val="both"/>
      </w:pPr>
    </w:p>
    <w:p w:rsidR="00396A05" w:rsidRDefault="00396A05">
      <w:pPr>
        <w:pStyle w:val="ConsPlusTitle"/>
        <w:jc w:val="center"/>
        <w:outlineLvl w:val="2"/>
      </w:pPr>
      <w:r>
        <w:t>14. Благоустройство зданий, строений, сооружений и земельных</w:t>
      </w:r>
    </w:p>
    <w:p w:rsidR="00396A05" w:rsidRDefault="00396A05">
      <w:pPr>
        <w:pStyle w:val="ConsPlusTitle"/>
        <w:jc w:val="center"/>
      </w:pPr>
      <w:r>
        <w:t>участков, на которых они расположены</w:t>
      </w:r>
    </w:p>
    <w:p w:rsidR="00396A05" w:rsidRDefault="00396A05">
      <w:pPr>
        <w:pStyle w:val="ConsPlusNormal"/>
        <w:jc w:val="both"/>
      </w:pPr>
    </w:p>
    <w:p w:rsidR="00396A05" w:rsidRDefault="00396A05">
      <w:pPr>
        <w:pStyle w:val="ConsPlusNormal"/>
        <w:ind w:firstLine="540"/>
        <w:jc w:val="both"/>
      </w:pPr>
      <w:r>
        <w:t>14.1.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396A05" w:rsidRDefault="00396A05">
      <w:pPr>
        <w:pStyle w:val="ConsPlusNormal"/>
        <w:spacing w:before="200"/>
        <w:ind w:firstLine="540"/>
        <w:jc w:val="both"/>
      </w:pPr>
      <w:r>
        <w:t>14.2. 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396A05" w:rsidRDefault="00396A05">
      <w:pPr>
        <w:pStyle w:val="ConsPlusNormal"/>
        <w:spacing w:before="200"/>
        <w:ind w:firstLine="540"/>
        <w:jc w:val="both"/>
      </w:pPr>
      <w:r>
        <w:t>14.3. 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канализационной сети, указатель сооружений подземного газопровода.</w:t>
      </w:r>
    </w:p>
    <w:p w:rsidR="00396A05" w:rsidRDefault="00396A05">
      <w:pPr>
        <w:pStyle w:val="ConsPlusNormal"/>
        <w:spacing w:before="200"/>
        <w:ind w:firstLine="540"/>
        <w:jc w:val="both"/>
      </w:pPr>
      <w: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396A05" w:rsidRDefault="00396A05">
      <w:pPr>
        <w:pStyle w:val="ConsPlusNormal"/>
        <w:spacing w:before="200"/>
        <w:ind w:firstLine="540"/>
        <w:jc w:val="both"/>
      </w:pPr>
      <w:r>
        <w:lastRenderedPageBreak/>
        <w:t>Домовые знаки жилых, административных, производственных и общественных зданий, строений, сооружений должны подсвечиваться в темное время суток.</w:t>
      </w:r>
    </w:p>
    <w:p w:rsidR="00396A05" w:rsidRDefault="00396A05">
      <w:pPr>
        <w:pStyle w:val="ConsPlusNormal"/>
        <w:spacing w:before="200"/>
        <w:ind w:firstLine="540"/>
        <w:jc w:val="both"/>
      </w:pPr>
      <w:r>
        <w:t>Домовые знаки должны содержаться собственниками, владельцами зданий, строений, сооружений в чистоте и технически исправном состоянии.</w:t>
      </w:r>
    </w:p>
    <w:p w:rsidR="00396A05" w:rsidRDefault="00396A05">
      <w:pPr>
        <w:pStyle w:val="ConsPlusNormal"/>
        <w:spacing w:before="200"/>
        <w:ind w:firstLine="540"/>
        <w:jc w:val="both"/>
      </w:pPr>
      <w:r>
        <w:t>14.4. Общими требованиями к размещению домовых знаков являются:</w:t>
      </w:r>
    </w:p>
    <w:p w:rsidR="00396A05" w:rsidRDefault="00396A05">
      <w:pPr>
        <w:pStyle w:val="ConsPlusNormal"/>
        <w:spacing w:before="200"/>
        <w:ind w:firstLine="540"/>
        <w:jc w:val="both"/>
      </w:pPr>
      <w:r>
        <w:t>1) унификация мест размещения, соблюдение единых правил размещения;</w:t>
      </w:r>
    </w:p>
    <w:p w:rsidR="00396A05" w:rsidRDefault="00396A05">
      <w:pPr>
        <w:pStyle w:val="ConsPlusNormal"/>
        <w:spacing w:before="200"/>
        <w:ind w:firstLine="540"/>
        <w:jc w:val="both"/>
      </w:pPr>
      <w: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396A05" w:rsidRDefault="00396A05">
      <w:pPr>
        <w:pStyle w:val="ConsPlusNormal"/>
        <w:spacing w:before="200"/>
        <w:ind w:firstLine="540"/>
        <w:jc w:val="both"/>
      </w:pPr>
      <w:r>
        <w:t>14.5. Размещение домовых знаков должно отвечать следующим требованиям:</w:t>
      </w:r>
    </w:p>
    <w:p w:rsidR="00396A05" w:rsidRDefault="00396A05">
      <w:pPr>
        <w:pStyle w:val="ConsPlusNormal"/>
        <w:spacing w:before="200"/>
        <w:ind w:firstLine="540"/>
        <w:jc w:val="both"/>
      </w:pPr>
      <w:r>
        <w:t>- высота от поверхности земли от 2,5 до 3,5 м (в районах современной застройки - до 5 м);</w:t>
      </w:r>
    </w:p>
    <w:p w:rsidR="00396A05" w:rsidRDefault="00396A05">
      <w:pPr>
        <w:pStyle w:val="ConsPlusNormal"/>
        <w:spacing w:before="200"/>
        <w:ind w:firstLine="540"/>
        <w:jc w:val="both"/>
      </w:pPr>
      <w:r>
        <w:t>- размещение на участке фасада, свободном от выступающих архитектурных деталей;</w:t>
      </w:r>
    </w:p>
    <w:p w:rsidR="00396A05" w:rsidRDefault="00396A05">
      <w:pPr>
        <w:pStyle w:val="ConsPlusNormal"/>
        <w:spacing w:before="200"/>
        <w:ind w:firstLine="540"/>
        <w:jc w:val="both"/>
      </w:pPr>
      <w:r>
        <w:t>- привязка к вертикальной оси простенка, архитектурным членениям фасада;</w:t>
      </w:r>
    </w:p>
    <w:p w:rsidR="00396A05" w:rsidRDefault="00396A05">
      <w:pPr>
        <w:pStyle w:val="ConsPlusNormal"/>
        <w:spacing w:before="200"/>
        <w:ind w:firstLine="540"/>
        <w:jc w:val="both"/>
      </w:pPr>
      <w:r>
        <w:t>- единая вертикальная отметка размещения знаков на соседних фасадах;</w:t>
      </w:r>
    </w:p>
    <w:p w:rsidR="00396A05" w:rsidRDefault="00396A05">
      <w:pPr>
        <w:pStyle w:val="ConsPlusNormal"/>
        <w:spacing w:before="200"/>
        <w:ind w:firstLine="540"/>
        <w:jc w:val="both"/>
      </w:pPr>
      <w:r>
        <w:t>- отсутствие внешних заслоняющих объектов (деревьев, построек).</w:t>
      </w:r>
    </w:p>
    <w:p w:rsidR="00396A05" w:rsidRDefault="00396A05">
      <w:pPr>
        <w:pStyle w:val="ConsPlusNormal"/>
        <w:spacing w:before="200"/>
        <w:ind w:firstLine="540"/>
        <w:jc w:val="both"/>
      </w:pPr>
      <w:r>
        <w:t>14.6. Номерные знаки должны быть размещены:</w:t>
      </w:r>
    </w:p>
    <w:p w:rsidR="00396A05" w:rsidRDefault="00396A05">
      <w:pPr>
        <w:pStyle w:val="ConsPlusNormal"/>
        <w:spacing w:before="200"/>
        <w:ind w:firstLine="540"/>
        <w:jc w:val="both"/>
      </w:pPr>
      <w:r>
        <w:t>- на главном фасаде - в простенке с правой стороны фасада, на улицах с односторонним движением транспорта - на стороне фасада, ближней по направлению движения транспорта;</w:t>
      </w:r>
    </w:p>
    <w:p w:rsidR="00396A05" w:rsidRDefault="00396A05">
      <w:pPr>
        <w:pStyle w:val="ConsPlusNormal"/>
        <w:spacing w:before="200"/>
        <w:ind w:firstLine="540"/>
        <w:jc w:val="both"/>
      </w:pPr>
      <w:r>
        <w:t>- у арки или главного входа - с правой стороны или над проемом;</w:t>
      </w:r>
    </w:p>
    <w:p w:rsidR="00396A05" w:rsidRDefault="00396A05">
      <w:pPr>
        <w:pStyle w:val="ConsPlusNormal"/>
        <w:spacing w:before="200"/>
        <w:ind w:firstLine="540"/>
        <w:jc w:val="both"/>
      </w:pPr>
      <w:r>
        <w:t>- на дворовых фасадах - в простенке со стороны внутриквартального проезда;</w:t>
      </w:r>
    </w:p>
    <w:p w:rsidR="00396A05" w:rsidRDefault="00396A05">
      <w:pPr>
        <w:pStyle w:val="ConsPlusNormal"/>
        <w:spacing w:before="200"/>
        <w:ind w:firstLine="540"/>
        <w:jc w:val="both"/>
      </w:pPr>
      <w:r>
        <w:t>- при длине фасада более 100 м - на его противоположных сторонах;</w:t>
      </w:r>
    </w:p>
    <w:p w:rsidR="00396A05" w:rsidRDefault="00396A05">
      <w:pPr>
        <w:pStyle w:val="ConsPlusNormal"/>
        <w:spacing w:before="200"/>
        <w:ind w:firstLine="540"/>
        <w:jc w:val="both"/>
      </w:pPr>
      <w:r>
        <w:t>- на оградах и корпусах промышленных предприятий - справа от главного входа, въезда;</w:t>
      </w:r>
    </w:p>
    <w:p w:rsidR="00396A05" w:rsidRDefault="00396A05">
      <w:pPr>
        <w:pStyle w:val="ConsPlusNormal"/>
        <w:spacing w:before="200"/>
        <w:ind w:firstLine="540"/>
        <w:jc w:val="both"/>
      </w:pPr>
      <w:r>
        <w:t>- у перекрестка улиц - в простенке на угловом участке фасада;</w:t>
      </w:r>
    </w:p>
    <w:p w:rsidR="00396A05" w:rsidRDefault="00396A05">
      <w:pPr>
        <w:pStyle w:val="ConsPlusNormal"/>
        <w:spacing w:before="200"/>
        <w:ind w:firstLine="540"/>
        <w:jc w:val="both"/>
      </w:pPr>
      <w:r>
        <w:t>- при размещении рядом с номерным знаком - на единой вертикальной оси.</w:t>
      </w:r>
    </w:p>
    <w:p w:rsidR="00396A05" w:rsidRDefault="00396A05">
      <w:pPr>
        <w:pStyle w:val="ConsPlusNormal"/>
        <w:spacing w:before="200"/>
        <w:ind w:firstLine="540"/>
        <w:jc w:val="both"/>
      </w:pPr>
      <w:r>
        <w:t>14.7.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 (вертикальный указатель).</w:t>
      </w:r>
    </w:p>
    <w:p w:rsidR="00396A05" w:rsidRDefault="00396A05">
      <w:pPr>
        <w:pStyle w:val="ConsPlusNormal"/>
        <w:spacing w:before="200"/>
        <w:ind w:firstLine="540"/>
        <w:jc w:val="both"/>
      </w:pPr>
      <w:r>
        <w:t>14.8. Флагштоки следует устанавливать на фасаде дома по проекту, утвержденному в установленном порядке.</w:t>
      </w:r>
    </w:p>
    <w:p w:rsidR="00396A05" w:rsidRDefault="00396A05">
      <w:pPr>
        <w:pStyle w:val="ConsPlusNormal"/>
        <w:spacing w:before="200"/>
        <w:ind w:firstLine="540"/>
        <w:jc w:val="both"/>
      </w:pPr>
      <w:r>
        <w:t>14.9.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396A05" w:rsidRDefault="00396A05">
      <w:pPr>
        <w:pStyle w:val="ConsPlusNormal"/>
        <w:spacing w:before="200"/>
        <w:ind w:firstLine="540"/>
        <w:jc w:val="both"/>
      </w:pPr>
      <w:r>
        <w:t>14.10. Не допускается:</w:t>
      </w:r>
    </w:p>
    <w:p w:rsidR="00396A05" w:rsidRDefault="00396A05">
      <w:pPr>
        <w:pStyle w:val="ConsPlusNormal"/>
        <w:spacing w:before="200"/>
        <w:ind w:firstLine="540"/>
        <w:jc w:val="both"/>
      </w:pPr>
      <w:r>
        <w:t>- размещение рядом с домовым знаком выступающих вывесок, консолей, а также объектов, затрудняющих его восприятие;</w:t>
      </w:r>
    </w:p>
    <w:p w:rsidR="00396A05" w:rsidRDefault="00396A05">
      <w:pPr>
        <w:pStyle w:val="ConsPlusNormal"/>
        <w:spacing w:before="200"/>
        <w:ind w:firstLine="540"/>
        <w:jc w:val="both"/>
      </w:pPr>
      <w:r>
        <w:t>- размещение домовых знаков и указателей вблизи выступающих элементов фасада или на заглубленных участках фасада, на элементах декора, карнизах, воротах;</w:t>
      </w:r>
    </w:p>
    <w:p w:rsidR="00396A05" w:rsidRDefault="00396A05">
      <w:pPr>
        <w:pStyle w:val="ConsPlusNormal"/>
        <w:spacing w:before="200"/>
        <w:ind w:firstLine="540"/>
        <w:jc w:val="both"/>
      </w:pPr>
      <w:r>
        <w:t>- произвольное перемещение домовых знаков с установленного места.</w:t>
      </w:r>
    </w:p>
    <w:p w:rsidR="00396A05" w:rsidRDefault="00396A05">
      <w:pPr>
        <w:pStyle w:val="ConsPlusNormal"/>
        <w:spacing w:before="200"/>
        <w:ind w:firstLine="540"/>
        <w:jc w:val="both"/>
      </w:pPr>
      <w:r>
        <w:t>14.11.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округа.</w:t>
      </w:r>
    </w:p>
    <w:p w:rsidR="00396A05" w:rsidRDefault="00396A05">
      <w:pPr>
        <w:pStyle w:val="ConsPlusNormal"/>
        <w:spacing w:before="200"/>
        <w:ind w:firstLine="540"/>
        <w:jc w:val="both"/>
      </w:pPr>
      <w:r>
        <w:lastRenderedPageBreak/>
        <w:t>14.12.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w:t>
      </w:r>
    </w:p>
    <w:p w:rsidR="00396A05" w:rsidRDefault="00396A05">
      <w:pPr>
        <w:pStyle w:val="ConsPlusNormal"/>
        <w:spacing w:before="200"/>
        <w:ind w:firstLine="540"/>
        <w:jc w:val="both"/>
      </w:pPr>
      <w:r>
        <w:t>14.13.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396A05" w:rsidRDefault="00396A05">
      <w:pPr>
        <w:pStyle w:val="ConsPlusNormal"/>
        <w:spacing w:before="200"/>
        <w:ind w:firstLine="540"/>
        <w:jc w:val="both"/>
      </w:pPr>
      <w:r>
        <w:t>14.14. Для обеспечения поверхностного водоотвода от зданий, строений и сооружений по их периметру необходимо предусматривать устройство отмостки с надежной гидроизоляцией. Уклон отмостки необходимо принимать не менее 10 промилле в сторону от здания, строения, сооружения. Ширину отмостки для зданий, строений, сооружений необходимо принимать 0,8-1,2 м, в сложных геологических условиях (грунты с карстами) - 1,5-3,0 м.</w:t>
      </w:r>
    </w:p>
    <w:p w:rsidR="00396A05" w:rsidRDefault="00396A05">
      <w:pPr>
        <w:pStyle w:val="ConsPlusNormal"/>
        <w:spacing w:before="200"/>
        <w:ind w:firstLine="540"/>
        <w:jc w:val="both"/>
      </w:pPr>
      <w:r>
        <w:t>14.15. При организации стока воды со скатных крыш через водосточные трубы необходимо:</w:t>
      </w:r>
    </w:p>
    <w:p w:rsidR="00396A05" w:rsidRDefault="00396A05">
      <w:pPr>
        <w:pStyle w:val="ConsPlusNormal"/>
        <w:spacing w:before="200"/>
        <w:ind w:firstLine="540"/>
        <w:jc w:val="both"/>
      </w:pPr>
      <w: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96A05" w:rsidRDefault="00396A05">
      <w:pPr>
        <w:pStyle w:val="ConsPlusNormal"/>
        <w:spacing w:before="200"/>
        <w:ind w:firstLine="540"/>
        <w:jc w:val="both"/>
      </w:pPr>
      <w:r>
        <w:t>2) не допускать высоты свободного падения воды из выходного отверстия более 200 мм;</w:t>
      </w:r>
    </w:p>
    <w:p w:rsidR="00396A05" w:rsidRDefault="00396A05">
      <w:pPr>
        <w:pStyle w:val="ConsPlusNormal"/>
        <w:spacing w:before="200"/>
        <w:ind w:firstLine="540"/>
        <w:jc w:val="both"/>
      </w:pPr>
      <w:r>
        <w:t>3) предусматривать в местах стока воды из трубы на основные пешеходные коммуникации наличие твердого покрытия с уклоном в направлении водоотводных лотков либо устройство лотков в покрытии (закрытых или перекрытых решетками поперек направления пешеходного движения с шириной отверстий между ребрами не более 15 мм);</w:t>
      </w:r>
    </w:p>
    <w:p w:rsidR="00396A05" w:rsidRDefault="00396A05">
      <w:pPr>
        <w:pStyle w:val="ConsPlusNormal"/>
        <w:spacing w:before="200"/>
        <w:ind w:firstLine="540"/>
        <w:jc w:val="both"/>
      </w:pPr>
      <w:r>
        <w:t>4) предусматривать устройство дренажа в местах стока воды из трубы на газон или иные мягкие виды покрытия.</w:t>
      </w:r>
    </w:p>
    <w:p w:rsidR="00396A05" w:rsidRDefault="00396A05">
      <w:pPr>
        <w:pStyle w:val="ConsPlusNormal"/>
        <w:spacing w:before="200"/>
        <w:ind w:firstLine="540"/>
        <w:jc w:val="both"/>
      </w:pPr>
      <w:r>
        <w:t>14.16. 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396A05" w:rsidRDefault="00396A05">
      <w:pPr>
        <w:pStyle w:val="ConsPlusNormal"/>
        <w:spacing w:before="200"/>
        <w:ind w:firstLine="540"/>
        <w:jc w:val="both"/>
      </w:pPr>
      <w:r>
        <w:t>14.17.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396A05" w:rsidRDefault="00396A05">
      <w:pPr>
        <w:pStyle w:val="ConsPlusNormal"/>
        <w:spacing w:before="200"/>
        <w:ind w:firstLine="540"/>
        <w:jc w:val="both"/>
      </w:pPr>
      <w:r>
        <w:t>14.18. Содержание фасадов зданий, строений и сооружений включает:</w:t>
      </w:r>
    </w:p>
    <w:p w:rsidR="00396A05" w:rsidRDefault="00396A05">
      <w:pPr>
        <w:pStyle w:val="ConsPlusNormal"/>
        <w:spacing w:before="200"/>
        <w:ind w:firstLine="540"/>
        <w:jc w:val="both"/>
      </w:pPr>
      <w: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96A05" w:rsidRDefault="00396A05">
      <w:pPr>
        <w:pStyle w:val="ConsPlusNormal"/>
        <w:spacing w:before="200"/>
        <w:ind w:firstLine="540"/>
        <w:jc w:val="both"/>
      </w:pPr>
      <w:r>
        <w:t>2) обеспечение наличия и содержание в исправном состоянии водостоков, водосточных труб и сливов;</w:t>
      </w:r>
    </w:p>
    <w:p w:rsidR="00396A05" w:rsidRDefault="00396A05">
      <w:pPr>
        <w:pStyle w:val="ConsPlusNormal"/>
        <w:spacing w:before="200"/>
        <w:ind w:firstLine="540"/>
        <w:jc w:val="both"/>
      </w:pPr>
      <w:r>
        <w:t>3) очистку от снега и льда крыш и козырьков, удаление наледи, снега и сосулек с карнизов, балконов и лоджий;</w:t>
      </w:r>
    </w:p>
    <w:p w:rsidR="00396A05" w:rsidRDefault="00396A05">
      <w:pPr>
        <w:pStyle w:val="ConsPlusNormal"/>
        <w:spacing w:before="200"/>
        <w:ind w:firstLine="540"/>
        <w:jc w:val="both"/>
      </w:pPr>
      <w:r>
        <w:t>4) герметизацию, заделку и расшивку швов, трещин и выбоин;</w:t>
      </w:r>
    </w:p>
    <w:p w:rsidR="00396A05" w:rsidRDefault="00396A05">
      <w:pPr>
        <w:pStyle w:val="ConsPlusNormal"/>
        <w:spacing w:before="200"/>
        <w:ind w:firstLine="540"/>
        <w:jc w:val="both"/>
      </w:pPr>
      <w:r>
        <w:t>5) восстановление, ремонт и своевременную очистку отмосток, приямков цокольных окон и входов в подвалы;</w:t>
      </w:r>
    </w:p>
    <w:p w:rsidR="00396A05" w:rsidRDefault="00396A05">
      <w:pPr>
        <w:pStyle w:val="ConsPlusNormal"/>
        <w:spacing w:before="200"/>
        <w:ind w:firstLine="540"/>
        <w:jc w:val="both"/>
      </w:pPr>
      <w: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округа;</w:t>
      </w:r>
    </w:p>
    <w:p w:rsidR="00396A05" w:rsidRDefault="00396A05">
      <w:pPr>
        <w:pStyle w:val="ConsPlusNormal"/>
        <w:spacing w:before="200"/>
        <w:ind w:firstLine="540"/>
        <w:jc w:val="both"/>
      </w:pPr>
      <w:r>
        <w:t>7) очистку и промывку поверхностей фасадов в зависимости от их состояния и условий эксплуатации;</w:t>
      </w:r>
    </w:p>
    <w:p w:rsidR="00396A05" w:rsidRDefault="00396A05">
      <w:pPr>
        <w:pStyle w:val="ConsPlusNormal"/>
        <w:spacing w:before="200"/>
        <w:ind w:firstLine="540"/>
        <w:jc w:val="both"/>
      </w:pPr>
      <w:r>
        <w:lastRenderedPageBreak/>
        <w:t>8) мытье окон и витрин, вывесок и указателей;</w:t>
      </w:r>
    </w:p>
    <w:p w:rsidR="00396A05" w:rsidRDefault="00396A05">
      <w:pPr>
        <w:pStyle w:val="ConsPlusNormal"/>
        <w:spacing w:before="200"/>
        <w:ind w:firstLine="540"/>
        <w:jc w:val="both"/>
      </w:pPr>
      <w:r>
        <w:t>9) очистку от надписей, рисунков, объявлений, плакатов и иной информационно-печатной продукции, а также нанесенных граффити;</w:t>
      </w:r>
    </w:p>
    <w:p w:rsidR="00396A05" w:rsidRDefault="00396A05">
      <w:pPr>
        <w:pStyle w:val="ConsPlusNormal"/>
        <w:spacing w:before="200"/>
        <w:ind w:firstLine="540"/>
        <w:jc w:val="both"/>
      </w:pPr>
      <w:r>
        <w:t>10) выполнение иных требований, предусмотренных правилами и нормами технической эксплуатации зданий, строений и сооружений.</w:t>
      </w:r>
    </w:p>
    <w:p w:rsidR="00396A05" w:rsidRDefault="00396A05">
      <w:pPr>
        <w:pStyle w:val="ConsPlusNormal"/>
        <w:spacing w:before="200"/>
        <w:ind w:firstLine="540"/>
        <w:jc w:val="both"/>
      </w:pPr>
      <w:r>
        <w:t>14.19. Изменение фасада здания, строения, сооружения (изменение архитектурных элементов фасада, архитектурного решения фасада, размещение вывески, не соответствующей Стандартным требованиям к вывескам, их размещению и эксплуатации (далее - Стандартные требования), установка и эксплуатация рекламной конструкции, размещение архитектурно-художественной подсветки, размещение указателей с наименованием улиц и номерами домов (зданий), не соответствующих установленным требованиям) допускается при условии разработки проекта колерного паспорта.</w:t>
      </w:r>
    </w:p>
    <w:p w:rsidR="00396A05" w:rsidRDefault="00396A05">
      <w:pPr>
        <w:pStyle w:val="ConsPlusNormal"/>
        <w:spacing w:before="200"/>
        <w:ind w:firstLine="540"/>
        <w:jc w:val="both"/>
      </w:pPr>
      <w:r>
        <w:t>Колерный паспорт подлежит согласованию с отделом градостроительства и архитектуры. Предметом согласования колерного паспорта является:</w:t>
      </w:r>
    </w:p>
    <w:p w:rsidR="00396A05" w:rsidRDefault="00396A05">
      <w:pPr>
        <w:pStyle w:val="ConsPlusNormal"/>
        <w:spacing w:before="200"/>
        <w:ind w:firstLine="540"/>
        <w:jc w:val="both"/>
      </w:pPr>
      <w:r>
        <w:t>соблюдение требований к содержанию колерного паспорта,</w:t>
      </w:r>
    </w:p>
    <w:p w:rsidR="00396A05" w:rsidRDefault="00396A05">
      <w:pPr>
        <w:pStyle w:val="ConsPlusNormal"/>
        <w:spacing w:before="200"/>
        <w:ind w:firstLine="540"/>
        <w:jc w:val="both"/>
      </w:pPr>
      <w:r>
        <w:t>соблюдение требований законодательства об объектах культурного наследия,</w:t>
      </w:r>
    </w:p>
    <w:p w:rsidR="00396A05" w:rsidRDefault="00396A05">
      <w:pPr>
        <w:pStyle w:val="ConsPlusNormal"/>
        <w:spacing w:before="200"/>
        <w:ind w:firstLine="540"/>
        <w:jc w:val="both"/>
      </w:pPr>
      <w:r>
        <w:t>соответствие архитектурного решения объекта капитального строительства внешнему архитектурному облику сложившейся застройки,</w:t>
      </w:r>
    </w:p>
    <w:p w:rsidR="00396A05" w:rsidRDefault="00396A05">
      <w:pPr>
        <w:pStyle w:val="ConsPlusNormal"/>
        <w:spacing w:before="200"/>
        <w:ind w:firstLine="540"/>
        <w:jc w:val="both"/>
      </w:pPr>
      <w:r>
        <w:t>соответствие требованиям настоящего раздела Правил.</w:t>
      </w:r>
    </w:p>
    <w:p w:rsidR="00396A05" w:rsidRDefault="00396A05">
      <w:pPr>
        <w:pStyle w:val="ConsPlusNormal"/>
        <w:spacing w:before="200"/>
        <w:ind w:firstLine="540"/>
        <w:jc w:val="both"/>
      </w:pPr>
      <w:hyperlink w:anchor="P1649">
        <w:r>
          <w:rPr>
            <w:color w:val="0000FF"/>
          </w:rPr>
          <w:t>Требования</w:t>
        </w:r>
      </w:hyperlink>
      <w:r>
        <w:t xml:space="preserve"> к содержанию колерного паспорта установлены приложением 3 к Правилам.</w:t>
      </w:r>
    </w:p>
    <w:p w:rsidR="00396A05" w:rsidRDefault="00396A05">
      <w:pPr>
        <w:pStyle w:val="ConsPlusNormal"/>
        <w:spacing w:before="200"/>
        <w:ind w:firstLine="540"/>
        <w:jc w:val="both"/>
      </w:pPr>
      <w:r>
        <w:t>Разработка колерного паспорта оформляется на стандартных листах бумаги формата А3.</w:t>
      </w:r>
    </w:p>
    <w:p w:rsidR="00396A05" w:rsidRDefault="00396A05">
      <w:pPr>
        <w:pStyle w:val="ConsPlusNormal"/>
        <w:spacing w:before="200"/>
        <w:ind w:firstLine="540"/>
        <w:jc w:val="both"/>
      </w:pPr>
      <w:r>
        <w:t>Изменение колерного паспорта осуществляется путем разработки нового колерного паспорта.</w:t>
      </w:r>
    </w:p>
    <w:p w:rsidR="00396A05" w:rsidRDefault="00396A05">
      <w:pPr>
        <w:pStyle w:val="ConsPlusNormal"/>
        <w:spacing w:before="200"/>
        <w:ind w:firstLine="540"/>
        <w:jc w:val="both"/>
      </w:pPr>
      <w:r>
        <w:t>Разработка колерного паспорта в черно-белом цвете не допускается.</w:t>
      </w:r>
    </w:p>
    <w:p w:rsidR="00396A05" w:rsidRDefault="00396A05">
      <w:pPr>
        <w:pStyle w:val="ConsPlusNormal"/>
        <w:spacing w:before="200"/>
        <w:ind w:firstLine="540"/>
        <w:jc w:val="both"/>
      </w:pPr>
      <w:r>
        <w:t>Один экземпляр согласованного колерного паспорта хранится в отделе градостроительства и архитектуры администрации Краснокамского городского округа.</w:t>
      </w:r>
    </w:p>
    <w:p w:rsidR="00396A05" w:rsidRDefault="00396A05">
      <w:pPr>
        <w:pStyle w:val="ConsPlusNormal"/>
        <w:spacing w:before="200"/>
        <w:ind w:firstLine="540"/>
        <w:jc w:val="both"/>
      </w:pPr>
      <w:r>
        <w:t>Согласованные с отделом градостроительства и архитектуры колерные паспорта размещаются отделом по общим вопросам, муниципальной службе и кадрам администрации Краснокамского городского округа на официальном сайте Краснокамского городского округа в информационно-телекоммуникационной сети Интернет в течение 5 рабочих дней после дня их согласования.</w:t>
      </w:r>
    </w:p>
    <w:p w:rsidR="00396A05" w:rsidRDefault="00396A05">
      <w:pPr>
        <w:pStyle w:val="ConsPlusNormal"/>
        <w:jc w:val="both"/>
      </w:pPr>
      <w:r>
        <w:t xml:space="preserve">(п. 14.19 в ред. </w:t>
      </w:r>
      <w:hyperlink r:id="rId55">
        <w:r>
          <w:rPr>
            <w:color w:val="0000FF"/>
          </w:rPr>
          <w:t>решения</w:t>
        </w:r>
      </w:hyperlink>
      <w:r>
        <w:t xml:space="preserve"> Думы Краснокамского городского округа от 25.08.2021 N 94)</w:t>
      </w:r>
    </w:p>
    <w:p w:rsidR="00396A05" w:rsidRDefault="00396A05">
      <w:pPr>
        <w:pStyle w:val="ConsPlusNormal"/>
        <w:spacing w:before="200"/>
        <w:ind w:firstLine="540"/>
        <w:jc w:val="both"/>
      </w:pPr>
      <w:r>
        <w:t>14.20.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rsidR="00396A05" w:rsidRDefault="00396A05">
      <w:pPr>
        <w:pStyle w:val="ConsPlusNormal"/>
        <w:spacing w:before="200"/>
        <w:ind w:firstLine="540"/>
        <w:jc w:val="both"/>
      </w:pPr>
      <w: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396A05" w:rsidRDefault="00396A05">
      <w:pPr>
        <w:pStyle w:val="ConsPlusNormal"/>
        <w:spacing w:before="200"/>
        <w:ind w:firstLine="540"/>
        <w:jc w:val="both"/>
      </w:pPr>
      <w:r>
        <w:t>2) замена облицовочного материала;</w:t>
      </w:r>
    </w:p>
    <w:p w:rsidR="00396A05" w:rsidRDefault="00396A05">
      <w:pPr>
        <w:pStyle w:val="ConsPlusNormal"/>
        <w:spacing w:before="200"/>
        <w:ind w:firstLine="540"/>
        <w:jc w:val="both"/>
      </w:pPr>
      <w:r>
        <w:t>3) покраска фасада, его частей в цвет, отличающийся от цвета здания;</w:t>
      </w:r>
    </w:p>
    <w:p w:rsidR="00396A05" w:rsidRDefault="00396A05">
      <w:pPr>
        <w:pStyle w:val="ConsPlusNormal"/>
        <w:spacing w:before="200"/>
        <w:ind w:firstLine="540"/>
        <w:jc w:val="both"/>
      </w:pPr>
      <w:r>
        <w:t>4) изменение конструкции крыши, материала кровли, элементов безопасности крыши, элементов организованного наружного водостока;</w:t>
      </w:r>
    </w:p>
    <w:p w:rsidR="00396A05" w:rsidRDefault="00396A05">
      <w:pPr>
        <w:pStyle w:val="ConsPlusNormal"/>
        <w:spacing w:before="200"/>
        <w:ind w:firstLine="540"/>
        <w:jc w:val="both"/>
      </w:pPr>
      <w:r>
        <w:t>5) установка (крепление) или демонтаж дополнительных элементов и устройств (флагштоки, указатели).</w:t>
      </w:r>
    </w:p>
    <w:p w:rsidR="00396A05" w:rsidRDefault="00396A05">
      <w:pPr>
        <w:pStyle w:val="ConsPlusNormal"/>
        <w:spacing w:before="200"/>
        <w:ind w:firstLine="540"/>
        <w:jc w:val="both"/>
      </w:pPr>
      <w:r>
        <w:t xml:space="preserve">14.21.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w:t>
      </w:r>
      <w:r>
        <w:lastRenderedPageBreak/>
        <w:t>освещения.</w:t>
      </w:r>
    </w:p>
    <w:p w:rsidR="00396A05" w:rsidRDefault="00396A05">
      <w:pPr>
        <w:pStyle w:val="ConsPlusNormal"/>
        <w:spacing w:before="200"/>
        <w:ind w:firstLine="540"/>
        <w:jc w:val="both"/>
      </w:pPr>
      <w:r>
        <w:t>14.22. Колористическое решение зданий, строений, сооружений следует осуществлять с учетом концепции общего цветового решения застройки улиц и территорий города и населенных пунктов.</w:t>
      </w:r>
    </w:p>
    <w:p w:rsidR="00396A05" w:rsidRDefault="00396A05">
      <w:pPr>
        <w:pStyle w:val="ConsPlusNormal"/>
        <w:spacing w:before="200"/>
        <w:ind w:firstLine="540"/>
        <w:jc w:val="both"/>
      </w:pPr>
      <w:r>
        <w:t>14.23. При содержании фасадов зданий, строений, сооружений запрещается:</w:t>
      </w:r>
    </w:p>
    <w:p w:rsidR="00396A05" w:rsidRDefault="00396A05">
      <w:pPr>
        <w:pStyle w:val="ConsPlusNormal"/>
        <w:spacing w:before="200"/>
        <w:ind w:firstLine="540"/>
        <w:jc w:val="both"/>
      </w:pPr>
      <w:r>
        <w:t>1) повреждение (загрязнение) поверхности стен фасадов: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396A05" w:rsidRDefault="00396A05">
      <w:pPr>
        <w:pStyle w:val="ConsPlusNormal"/>
        <w:spacing w:before="200"/>
        <w:ind w:firstLine="540"/>
        <w:jc w:val="both"/>
      </w:pPr>
      <w: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
    <w:p w:rsidR="00396A05" w:rsidRDefault="00396A05">
      <w:pPr>
        <w:pStyle w:val="ConsPlusNormal"/>
        <w:spacing w:before="200"/>
        <w:ind w:firstLine="540"/>
        <w:jc w:val="both"/>
      </w:pPr>
      <w:r>
        <w:t>3) нарушение герметизации межпанельных стыков;</w:t>
      </w:r>
    </w:p>
    <w:p w:rsidR="00396A05" w:rsidRDefault="00396A05">
      <w:pPr>
        <w:pStyle w:val="ConsPlusNormal"/>
        <w:spacing w:before="200"/>
        <w:ind w:firstLine="540"/>
        <w:jc w:val="both"/>
      </w:pPr>
      <w: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w:t>
      </w:r>
    </w:p>
    <w:p w:rsidR="00396A05" w:rsidRDefault="00396A05">
      <w:pPr>
        <w:pStyle w:val="ConsPlusNormal"/>
        <w:spacing w:before="200"/>
        <w:ind w:firstLine="540"/>
        <w:jc w:val="both"/>
      </w:pPr>
      <w:r>
        <w:t>5) разрушение (отсутствие, загрязнение) ограждений балконов, лоджий, парапетов;</w:t>
      </w:r>
    </w:p>
    <w:p w:rsidR="00396A05" w:rsidRDefault="00396A05">
      <w:pPr>
        <w:pStyle w:val="ConsPlusNormal"/>
        <w:spacing w:before="200"/>
        <w:ind w:firstLine="540"/>
        <w:jc w:val="both"/>
      </w:pPr>
      <w:r>
        <w:t>6) отделка и окрашивание фасада и его элементов материалами, отличающимися по цвету от установленного для данного здания, строения, сооружения колерным паспортом по отделке фасада здания, строения, сооружения;</w:t>
      </w:r>
    </w:p>
    <w:p w:rsidR="00396A05" w:rsidRDefault="00396A05">
      <w:pPr>
        <w:pStyle w:val="ConsPlusNormal"/>
        <w:spacing w:before="200"/>
        <w:ind w:firstLine="540"/>
        <w:jc w:val="both"/>
      </w:pPr>
      <w: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396A05" w:rsidRDefault="00396A05">
      <w:pPr>
        <w:pStyle w:val="ConsPlusNormal"/>
        <w:spacing w:before="200"/>
        <w:ind w:firstLine="540"/>
        <w:jc w:val="both"/>
      </w:pPr>
      <w:r>
        <w:t>8) использование профнастила, сайдинга, металлопрофилей,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набережные, за исключением объектов культурного наследия);</w:t>
      </w:r>
    </w:p>
    <w:p w:rsidR="00396A05" w:rsidRDefault="00396A05">
      <w:pPr>
        <w:pStyle w:val="ConsPlusNormal"/>
        <w:spacing w:before="200"/>
        <w:ind w:firstLine="540"/>
        <w:jc w:val="both"/>
      </w:pPr>
      <w:r>
        <w:t>9) окраска фасадов до восстановления разрушенных или поврежденных архитектурных деталей;</w:t>
      </w:r>
    </w:p>
    <w:p w:rsidR="00396A05" w:rsidRDefault="00396A05">
      <w:pPr>
        <w:pStyle w:val="ConsPlusNormal"/>
        <w:spacing w:before="200"/>
        <w:ind w:firstLine="540"/>
        <w:jc w:val="both"/>
      </w:pPr>
      <w:r>
        <w:t>10) частичная окраска фасадов (исключение составляет полная окраска первых этажей зданий);</w:t>
      </w:r>
    </w:p>
    <w:p w:rsidR="00396A05" w:rsidRDefault="00396A05">
      <w:pPr>
        <w:pStyle w:val="ConsPlusNormal"/>
        <w:spacing w:before="200"/>
        <w:ind w:firstLine="540"/>
        <w:jc w:val="both"/>
      </w:pPr>
      <w:r>
        <w:t>11)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396A05" w:rsidRDefault="00396A05">
      <w:pPr>
        <w:pStyle w:val="ConsPlusNormal"/>
        <w:spacing w:before="200"/>
        <w:ind w:firstLine="540"/>
        <w:jc w:val="both"/>
      </w:pPr>
      <w:r>
        <w:t>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396A05" w:rsidRDefault="00396A05">
      <w:pPr>
        <w:pStyle w:val="ConsPlusNormal"/>
        <w:spacing w:before="200"/>
        <w:ind w:firstLine="540"/>
        <w:jc w:val="both"/>
      </w:pPr>
      <w:r>
        <w:t>13) изменение расположения дверного блока в проеме по отношению к плоскости фасада;</w:t>
      </w:r>
    </w:p>
    <w:p w:rsidR="00396A05" w:rsidRDefault="00396A05">
      <w:pPr>
        <w:pStyle w:val="ConsPlusNormal"/>
        <w:spacing w:before="200"/>
        <w:ind w:firstLine="540"/>
        <w:jc w:val="both"/>
      </w:pPr>
      <w:r>
        <w:t>14) некачественное решение швов между оконной и дверной коробкой и проемом, ухудшающее внешний вид фасада;</w:t>
      </w:r>
    </w:p>
    <w:p w:rsidR="00396A05" w:rsidRDefault="00396A05">
      <w:pPr>
        <w:pStyle w:val="ConsPlusNormal"/>
        <w:spacing w:before="200"/>
        <w:ind w:firstLine="540"/>
        <w:jc w:val="both"/>
      </w:pPr>
      <w: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396A05" w:rsidRDefault="00396A05">
      <w:pPr>
        <w:pStyle w:val="ConsPlusNormal"/>
        <w:spacing w:before="200"/>
        <w:ind w:firstLine="540"/>
        <w:jc w:val="both"/>
      </w:pPr>
      <w:r>
        <w:lastRenderedPageBreak/>
        <w:t>16) использование элементов фасадов, крыш, стен зданий, строений, сооружений (дымоходов, вентиляции, антенн систем коллективного приема телевидения и радио, стоек сетей проводного радиовещания, фронтонов, козырьков, дверей, окон, парапетов, противопожарных лестниц, элементов заземления и т.п.) в качестве крепления подвесных линий связи и воздушно-кабельных переходов;</w:t>
      </w:r>
    </w:p>
    <w:p w:rsidR="00396A05" w:rsidRDefault="00396A05">
      <w:pPr>
        <w:pStyle w:val="ConsPlusNormal"/>
        <w:spacing w:before="200"/>
        <w:ind w:firstLine="540"/>
        <w:jc w:val="both"/>
      </w:pPr>
      <w: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со стороны центральных улиц;</w:t>
      </w:r>
    </w:p>
    <w:p w:rsidR="00396A05" w:rsidRDefault="00396A05">
      <w:pPr>
        <w:pStyle w:val="ConsPlusNormal"/>
        <w:spacing w:before="200"/>
        <w:ind w:firstLine="540"/>
        <w:jc w:val="both"/>
      </w:pPr>
      <w: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396A05" w:rsidRDefault="00396A05">
      <w:pPr>
        <w:pStyle w:val="ConsPlusNormal"/>
        <w:spacing w:before="200"/>
        <w:ind w:firstLine="540"/>
        <w:jc w:val="both"/>
      </w:pPr>
      <w:r>
        <w:t>19) самовольное переоборудование или изменение внешнего вида фасада здания, строения, сооружения либо его элементов;</w:t>
      </w:r>
    </w:p>
    <w:p w:rsidR="00396A05" w:rsidRDefault="00396A05">
      <w:pPr>
        <w:pStyle w:val="ConsPlusNormal"/>
        <w:spacing w:before="200"/>
        <w:ind w:firstLine="540"/>
        <w:jc w:val="both"/>
      </w:pPr>
      <w:r>
        <w:t>20) самовольное нанесение на фасады зданий, строений, сооружений надписей, граффити;</w:t>
      </w:r>
    </w:p>
    <w:p w:rsidR="00396A05" w:rsidRDefault="00396A05">
      <w:pPr>
        <w:pStyle w:val="ConsPlusNormal"/>
        <w:spacing w:before="200"/>
        <w:ind w:firstLine="540"/>
        <w:jc w:val="both"/>
      </w:pPr>
      <w:r>
        <w:t>21) нарушение размещения вывески, не соответствующей Стандартным требованиям к вывескам, их размещению и эксплуатации, а также домовых знаков зданий, строений, сооружений;</w:t>
      </w:r>
    </w:p>
    <w:p w:rsidR="00396A05" w:rsidRDefault="00396A05">
      <w:pPr>
        <w:pStyle w:val="ConsPlusNormal"/>
        <w:jc w:val="both"/>
      </w:pPr>
      <w:r>
        <w:t xml:space="preserve">(п. 21 в ред. </w:t>
      </w:r>
      <w:hyperlink r:id="rId56">
        <w:r>
          <w:rPr>
            <w:color w:val="0000FF"/>
          </w:rPr>
          <w:t>решения</w:t>
        </w:r>
      </w:hyperlink>
      <w:r>
        <w:t xml:space="preserve"> Думы Краснокамского городского округа от 25.08.2021 N 94)</w:t>
      </w:r>
    </w:p>
    <w:p w:rsidR="00396A05" w:rsidRDefault="00396A05">
      <w:pPr>
        <w:pStyle w:val="ConsPlusNormal"/>
        <w:spacing w:before="200"/>
        <w:ind w:firstLine="540"/>
        <w:jc w:val="both"/>
      </w:pPr>
      <w: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сооружений.</w:t>
      </w:r>
    </w:p>
    <w:p w:rsidR="00396A05" w:rsidRDefault="00396A05">
      <w:pPr>
        <w:pStyle w:val="ConsPlusNormal"/>
        <w:spacing w:before="200"/>
        <w:ind w:firstLine="540"/>
        <w:jc w:val="both"/>
      </w:pPr>
      <w:r>
        <w:t>14.24. Размещение антенно-фидерных устройств, радиорелейных станций, приемо-передающего радиооборудования, антенн спутникового и эфирного телевидения не допускается:</w:t>
      </w:r>
    </w:p>
    <w:p w:rsidR="00396A05" w:rsidRDefault="00396A05">
      <w:pPr>
        <w:pStyle w:val="ConsPlusNormal"/>
        <w:spacing w:before="200"/>
        <w:ind w:firstLine="540"/>
        <w:jc w:val="both"/>
      </w:pPr>
      <w:r>
        <w:t>- на фасадах и брандмауэрах;</w:t>
      </w:r>
    </w:p>
    <w:p w:rsidR="00396A05" w:rsidRDefault="00396A05">
      <w:pPr>
        <w:pStyle w:val="ConsPlusNormal"/>
        <w:spacing w:before="200"/>
        <w:ind w:firstLine="540"/>
        <w:jc w:val="both"/>
      </w:pPr>
      <w:r>
        <w:t>- на силуэтных завершениях зданий и сооружений (башнях, куполах), на парапетах, ограждениях кровли, вентиляционных трубах;</w:t>
      </w:r>
    </w:p>
    <w:p w:rsidR="00396A05" w:rsidRDefault="00396A05">
      <w:pPr>
        <w:pStyle w:val="ConsPlusNormal"/>
        <w:spacing w:before="200"/>
        <w:ind w:firstLine="540"/>
        <w:jc w:val="both"/>
      </w:pPr>
      <w:r>
        <w:t>- на ограждениях балконов, лоджий.</w:t>
      </w:r>
    </w:p>
    <w:p w:rsidR="00396A05" w:rsidRDefault="00396A05">
      <w:pPr>
        <w:pStyle w:val="ConsPlusNormal"/>
        <w:spacing w:before="200"/>
        <w:ind w:firstLine="540"/>
        <w:jc w:val="both"/>
      </w:pPr>
      <w:r>
        <w:t>14.25.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396A05" w:rsidRDefault="00396A05">
      <w:pPr>
        <w:pStyle w:val="ConsPlusNormal"/>
        <w:spacing w:before="200"/>
        <w:ind w:firstLine="540"/>
        <w:jc w:val="both"/>
      </w:pPr>
      <w: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396A05" w:rsidRDefault="00396A05">
      <w:pPr>
        <w:pStyle w:val="ConsPlusNormal"/>
        <w:spacing w:before="200"/>
        <w:ind w:firstLine="540"/>
        <w:jc w:val="both"/>
      </w:pPr>
      <w:r>
        <w:t>14.26. Допускается:</w:t>
      </w:r>
    </w:p>
    <w:p w:rsidR="00396A05" w:rsidRDefault="00396A05">
      <w:pPr>
        <w:pStyle w:val="ConsPlusNormal"/>
        <w:spacing w:before="200"/>
        <w:ind w:firstLine="540"/>
        <w:jc w:val="both"/>
      </w:pPr>
      <w:r>
        <w:t>1) установка информационных стендов при входах в подъезды;</w:t>
      </w:r>
    </w:p>
    <w:p w:rsidR="00396A05" w:rsidRDefault="00396A05">
      <w:pPr>
        <w:pStyle w:val="ConsPlusNormal"/>
        <w:spacing w:before="200"/>
        <w:ind w:firstLine="540"/>
        <w:jc w:val="both"/>
      </w:pPr>
      <w:r>
        <w:t>2) размещение антенн и кабелей систем коллективного приема эфирного телевидения на кровле зданий в соответствии с проектным решением.</w:t>
      </w:r>
    </w:p>
    <w:p w:rsidR="00396A05" w:rsidRDefault="00396A05">
      <w:pPr>
        <w:pStyle w:val="ConsPlusNormal"/>
        <w:spacing w:before="200"/>
        <w:ind w:firstLine="540"/>
        <w:jc w:val="both"/>
      </w:pPr>
      <w:r>
        <w:t>14.27. Запрещается самовольное строительство хозяйственных и вспомогательных построек (дровяных сараев, будок, гаражей, голубятен, теплиц) на дворовых, придомовых территориях.</w:t>
      </w:r>
    </w:p>
    <w:p w:rsidR="00396A05" w:rsidRDefault="00396A05">
      <w:pPr>
        <w:pStyle w:val="ConsPlusNormal"/>
        <w:spacing w:before="200"/>
        <w:ind w:firstLine="540"/>
        <w:jc w:val="both"/>
      </w:pPr>
      <w:r>
        <w:t>14.28.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396A05" w:rsidRDefault="00396A05">
      <w:pPr>
        <w:pStyle w:val="ConsPlusNormal"/>
        <w:spacing w:before="200"/>
        <w:ind w:firstLine="540"/>
        <w:jc w:val="both"/>
      </w:pPr>
      <w:r>
        <w:t>Размещение наружных кондиционеров и антенн-"тарелок" на зданиях, строениях, сооружениях, расположенных вдоль магистральных улиц города, рекомендуется предусматривать со стороны дворовых фасадов.</w:t>
      </w:r>
    </w:p>
    <w:p w:rsidR="00396A05" w:rsidRDefault="00396A05">
      <w:pPr>
        <w:pStyle w:val="ConsPlusNormal"/>
        <w:spacing w:before="200"/>
        <w:ind w:firstLine="540"/>
        <w:jc w:val="both"/>
      </w:pPr>
      <w:r>
        <w:t xml:space="preserve">14.29. Запрещается вытряхивать белье, одеяла, ковры с балконов, лоджий, окон и на </w:t>
      </w:r>
      <w:r>
        <w:lastRenderedPageBreak/>
        <w:t>лестницах домов или бросать какие-либо предметы с них.</w:t>
      </w:r>
    </w:p>
    <w:p w:rsidR="00396A05" w:rsidRDefault="00396A05">
      <w:pPr>
        <w:pStyle w:val="ConsPlusNormal"/>
        <w:spacing w:before="200"/>
        <w:ind w:firstLine="540"/>
        <w:jc w:val="both"/>
      </w:pPr>
      <w:r>
        <w:t xml:space="preserve">14.30. Строительство, реконструкция, ввод объектов капитального строительства в эксплуатацию на территории Краснокамского городского округа осуществляется на основании разрешений, выданных отделом градостроительства и архитектуры администрации Краснокамского городского округа в соответствии </w:t>
      </w:r>
      <w:hyperlink r:id="rId57">
        <w:r>
          <w:rPr>
            <w:color w:val="0000FF"/>
          </w:rPr>
          <w:t>статьями 51</w:t>
        </w:r>
      </w:hyperlink>
      <w:r>
        <w:t xml:space="preserve">, </w:t>
      </w:r>
      <w:hyperlink r:id="rId58">
        <w:r>
          <w:rPr>
            <w:color w:val="0000FF"/>
          </w:rPr>
          <w:t>55</w:t>
        </w:r>
      </w:hyperlink>
      <w:r>
        <w:t xml:space="preserve"> Градостроительного кодекса Российской Федерации.</w:t>
      </w:r>
    </w:p>
    <w:p w:rsidR="00396A05" w:rsidRDefault="00396A05">
      <w:pPr>
        <w:pStyle w:val="ConsPlusNormal"/>
        <w:jc w:val="both"/>
      </w:pPr>
      <w:r>
        <w:t xml:space="preserve">(в ред. </w:t>
      </w:r>
      <w:hyperlink r:id="rId59">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14.31.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Краснокамского городского округа, если иное не установлено законодательством.</w:t>
      </w:r>
    </w:p>
    <w:p w:rsidR="00396A05" w:rsidRDefault="00396A05">
      <w:pPr>
        <w:pStyle w:val="ConsPlusNormal"/>
        <w:jc w:val="both"/>
      </w:pPr>
      <w:r>
        <w:t xml:space="preserve">(в ред. </w:t>
      </w:r>
      <w:hyperlink r:id="rId60">
        <w:r>
          <w:rPr>
            <w:color w:val="0000FF"/>
          </w:rPr>
          <w:t>решения</w:t>
        </w:r>
      </w:hyperlink>
      <w:r>
        <w:t xml:space="preserve"> Думы Краснокамского городского округа от 30.04.2020 N 44)</w:t>
      </w:r>
    </w:p>
    <w:p w:rsidR="00396A05" w:rsidRDefault="00396A05">
      <w:pPr>
        <w:pStyle w:val="ConsPlusNormal"/>
        <w:jc w:val="both"/>
      </w:pPr>
    </w:p>
    <w:p w:rsidR="00396A05" w:rsidRDefault="00396A05">
      <w:pPr>
        <w:pStyle w:val="ConsPlusTitle"/>
        <w:jc w:val="center"/>
        <w:outlineLvl w:val="2"/>
      </w:pPr>
      <w:r>
        <w:t>15. Зоны отдыха</w:t>
      </w:r>
    </w:p>
    <w:p w:rsidR="00396A05" w:rsidRDefault="00396A05">
      <w:pPr>
        <w:pStyle w:val="ConsPlusNormal"/>
        <w:jc w:val="both"/>
      </w:pPr>
    </w:p>
    <w:p w:rsidR="00396A05" w:rsidRDefault="00396A05">
      <w:pPr>
        <w:pStyle w:val="ConsPlusNormal"/>
        <w:ind w:firstLine="540"/>
        <w:jc w:val="both"/>
      </w:pPr>
      <w:r>
        <w:t>15.1.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96A05" w:rsidRDefault="00396A05">
      <w:pPr>
        <w:pStyle w:val="ConsPlusNormal"/>
        <w:spacing w:before="200"/>
        <w:ind w:firstLine="540"/>
        <w:jc w:val="both"/>
      </w:pPr>
      <w:r>
        <w:t>15.2.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оснащается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 м, имеющей естественное и искусственное освещение, водопровод и туалет.</w:t>
      </w:r>
    </w:p>
    <w:p w:rsidR="00396A05" w:rsidRDefault="00396A05">
      <w:pPr>
        <w:pStyle w:val="ConsPlusNormal"/>
        <w:spacing w:before="200"/>
        <w:ind w:firstLine="540"/>
        <w:jc w:val="both"/>
      </w:pPr>
      <w:r>
        <w:t>15.3. Обязательный перечень элементов благоустройства на территории зоны отдыха включает твердые виды покрытия проезда, комбинированные - дорожек (брусчатка,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96A05" w:rsidRDefault="00396A05">
      <w:pPr>
        <w:pStyle w:val="ConsPlusNormal"/>
        <w:spacing w:before="200"/>
        <w:ind w:firstLine="540"/>
        <w:jc w:val="both"/>
      </w:pPr>
      <w:r>
        <w:t>15.4. При проектировании озеленения обеспечивается:</w:t>
      </w:r>
    </w:p>
    <w:p w:rsidR="00396A05" w:rsidRDefault="00396A05">
      <w:pPr>
        <w:pStyle w:val="ConsPlusNormal"/>
        <w:spacing w:before="200"/>
        <w:ind w:firstLine="540"/>
        <w:jc w:val="both"/>
      </w:pPr>
      <w:r>
        <w:t>1) сохранение травяного покрова, древесно-кустарниковой и прибрежной растительности не менее чем на 80% общей площади зоны отдыха;</w:t>
      </w:r>
    </w:p>
    <w:p w:rsidR="00396A05" w:rsidRDefault="00396A05">
      <w:pPr>
        <w:pStyle w:val="ConsPlusNormal"/>
        <w:spacing w:before="200"/>
        <w:ind w:firstLine="540"/>
        <w:jc w:val="both"/>
      </w:pPr>
      <w: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прочее);</w:t>
      </w:r>
    </w:p>
    <w:p w:rsidR="00396A05" w:rsidRDefault="00396A05">
      <w:pPr>
        <w:pStyle w:val="ConsPlusNormal"/>
        <w:spacing w:before="200"/>
        <w:ind w:firstLine="540"/>
        <w:jc w:val="both"/>
      </w:pPr>
      <w:r>
        <w:t>3) недопущение использования территории зоны отдыха для иных целей (выгуливания собак, устройства игровых городков, аттракционов и т.п.).</w:t>
      </w:r>
    </w:p>
    <w:p w:rsidR="00396A05" w:rsidRDefault="00396A05">
      <w:pPr>
        <w:pStyle w:val="ConsPlusNormal"/>
        <w:spacing w:before="200"/>
        <w:ind w:firstLine="540"/>
        <w:jc w:val="both"/>
      </w:pPr>
      <w:r>
        <w:t>15.5. Возможно размещение ограждения, уличного технического оборудования (торговые тележки "Вода", "Мороженое").</w:t>
      </w:r>
    </w:p>
    <w:p w:rsidR="00396A05" w:rsidRDefault="00396A05">
      <w:pPr>
        <w:pStyle w:val="ConsPlusNormal"/>
        <w:jc w:val="both"/>
      </w:pPr>
    </w:p>
    <w:p w:rsidR="00396A05" w:rsidRDefault="00396A05">
      <w:pPr>
        <w:pStyle w:val="ConsPlusTitle"/>
        <w:jc w:val="center"/>
        <w:outlineLvl w:val="2"/>
      </w:pPr>
      <w:r>
        <w:t>16. Содержание мест погребения</w:t>
      </w:r>
    </w:p>
    <w:p w:rsidR="00396A05" w:rsidRDefault="00396A05">
      <w:pPr>
        <w:pStyle w:val="ConsPlusNormal"/>
        <w:jc w:val="both"/>
      </w:pPr>
    </w:p>
    <w:p w:rsidR="00396A05" w:rsidRDefault="00396A05">
      <w:pPr>
        <w:pStyle w:val="ConsPlusNormal"/>
        <w:ind w:firstLine="540"/>
        <w:jc w:val="both"/>
      </w:pPr>
      <w:r>
        <w:t>16.1. Деятельность по содержанию мест погребения осуществляется в соответствии с требованиями правовых актов по вопросам похоронного дела, санитарными и экологическими требованиями.</w:t>
      </w:r>
    </w:p>
    <w:p w:rsidR="00396A05" w:rsidRDefault="00396A05">
      <w:pPr>
        <w:pStyle w:val="ConsPlusNormal"/>
        <w:spacing w:before="200"/>
        <w:ind w:firstLine="540"/>
        <w:jc w:val="both"/>
      </w:pPr>
      <w:r>
        <w:t>16.2. Требования к содержанию мест погребения.</w:t>
      </w:r>
    </w:p>
    <w:p w:rsidR="00396A05" w:rsidRDefault="00396A05">
      <w:pPr>
        <w:pStyle w:val="ConsPlusNormal"/>
        <w:spacing w:before="200"/>
        <w:ind w:firstLine="540"/>
        <w:jc w:val="both"/>
      </w:pPr>
      <w:r>
        <w:t>16.2.1. Общие требования:</w:t>
      </w:r>
    </w:p>
    <w:p w:rsidR="00396A05" w:rsidRDefault="00396A05">
      <w:pPr>
        <w:pStyle w:val="ConsPlusNormal"/>
        <w:spacing w:before="200"/>
        <w:ind w:firstLine="540"/>
        <w:jc w:val="both"/>
      </w:pPr>
      <w:r>
        <w:t>- общественные туалеты на кладбище должны находиться в чистом и исправном состоянии. Урны на территории общественных туалетов должны быть очищены;</w:t>
      </w:r>
    </w:p>
    <w:p w:rsidR="00396A05" w:rsidRDefault="00396A05">
      <w:pPr>
        <w:pStyle w:val="ConsPlusNormal"/>
        <w:spacing w:before="200"/>
        <w:ind w:firstLine="540"/>
        <w:jc w:val="both"/>
      </w:pPr>
      <w:r>
        <w:t>- не допускается наличие древесных насаждений, поваленных и в аварийном состоянии. Аварийные древесные насаждения подлежат сносу в течение 1 суток с момента обнаружения;</w:t>
      </w:r>
    </w:p>
    <w:p w:rsidR="00396A05" w:rsidRDefault="00396A05">
      <w:pPr>
        <w:pStyle w:val="ConsPlusNormal"/>
        <w:spacing w:before="200"/>
        <w:ind w:firstLine="540"/>
        <w:jc w:val="both"/>
      </w:pPr>
      <w:r>
        <w:t xml:space="preserve">- мусоронакопители и урны на территории кладбища должны быть очищены. Мусор должен </w:t>
      </w:r>
      <w:r>
        <w:lastRenderedPageBreak/>
        <w:t>вывозиться по мере накопления, не реже 1 раза в 3 суток;</w:t>
      </w:r>
    </w:p>
    <w:p w:rsidR="00396A05" w:rsidRDefault="00396A05">
      <w:pPr>
        <w:pStyle w:val="ConsPlusNormal"/>
        <w:spacing w:before="200"/>
        <w:ind w:firstLine="540"/>
        <w:jc w:val="both"/>
      </w:pPr>
      <w:r>
        <w:t>-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396A05" w:rsidRDefault="00396A05">
      <w:pPr>
        <w:pStyle w:val="ConsPlusNormal"/>
        <w:spacing w:before="200"/>
        <w:ind w:firstLine="540"/>
        <w:jc w:val="both"/>
      </w:pPr>
      <w:r>
        <w:t>16.2.2. Особенности содержания мест погребения в зимний период:</w:t>
      </w:r>
    </w:p>
    <w:p w:rsidR="00396A05" w:rsidRDefault="00396A05">
      <w:pPr>
        <w:pStyle w:val="ConsPlusNormal"/>
        <w:spacing w:before="200"/>
        <w:ind w:firstLine="540"/>
        <w:jc w:val="both"/>
      </w:pPr>
      <w:r>
        <w:t>- центральные дороги кладбищ, межквартальные проезды,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396A05" w:rsidRDefault="00396A05">
      <w:pPr>
        <w:pStyle w:val="ConsPlusNormal"/>
        <w:spacing w:before="200"/>
        <w:ind w:firstLine="540"/>
        <w:jc w:val="both"/>
      </w:pPr>
      <w:r>
        <w:t>- центральные дороги, подъездные дороги, тротуары должны быть обработаны противогололедными материалами. Обработка проезжей части дорог и тротуаров должна начинаться сразу после снегопада;</w:t>
      </w:r>
    </w:p>
    <w:p w:rsidR="00396A05" w:rsidRDefault="00396A05">
      <w:pPr>
        <w:pStyle w:val="ConsPlusNormal"/>
        <w:spacing w:before="200"/>
        <w:ind w:firstLine="540"/>
        <w:jc w:val="both"/>
      </w:pPr>
      <w:r>
        <w:t>- дренажная система до начала весеннего паводка должна быть очищена от снега и снежно-ледяных образований;</w:t>
      </w:r>
    </w:p>
    <w:p w:rsidR="00396A05" w:rsidRDefault="00396A05">
      <w:pPr>
        <w:pStyle w:val="ConsPlusNormal"/>
        <w:spacing w:before="200"/>
        <w:ind w:firstLine="540"/>
        <w:jc w:val="both"/>
      </w:pPr>
      <w:r>
        <w:t>- запрещается: применение химреагентов на пешеходных зонах мест погребения, складирование счищаемого с дорог засоленного снега и льда на могилы, газоны, кустарники;</w:t>
      </w:r>
    </w:p>
    <w:p w:rsidR="00396A05" w:rsidRDefault="00396A05">
      <w:pPr>
        <w:pStyle w:val="ConsPlusNormal"/>
        <w:spacing w:before="200"/>
        <w:ind w:firstLine="540"/>
        <w:jc w:val="both"/>
      </w:pPr>
      <w:r>
        <w:t>- к первоочередным операциям зимней уборки относятся:</w:t>
      </w:r>
    </w:p>
    <w:p w:rsidR="00396A05" w:rsidRDefault="00396A05">
      <w:pPr>
        <w:pStyle w:val="ConsPlusNormal"/>
        <w:spacing w:before="200"/>
        <w:ind w:firstLine="540"/>
        <w:jc w:val="both"/>
      </w:pPr>
      <w:r>
        <w:t>а) ликвидация зимней скользкости на проезжей части центральных и подъездных дорог, на тротуарах;</w:t>
      </w:r>
    </w:p>
    <w:p w:rsidR="00396A05" w:rsidRDefault="00396A05">
      <w:pPr>
        <w:pStyle w:val="ConsPlusNormal"/>
        <w:spacing w:before="200"/>
        <w:ind w:firstLine="540"/>
        <w:jc w:val="both"/>
      </w:pPr>
      <w:r>
        <w:t>б) сгребание и подметание снега;</w:t>
      </w:r>
    </w:p>
    <w:p w:rsidR="00396A05" w:rsidRDefault="00396A05">
      <w:pPr>
        <w:pStyle w:val="ConsPlusNormal"/>
        <w:spacing w:before="200"/>
        <w:ind w:firstLine="540"/>
        <w:jc w:val="both"/>
      </w:pPr>
      <w:r>
        <w:t>в) формирование снежного вала для последующего вывоза (на подъездных дорогах);</w:t>
      </w:r>
    </w:p>
    <w:p w:rsidR="00396A05" w:rsidRDefault="00396A05">
      <w:pPr>
        <w:pStyle w:val="ConsPlusNormal"/>
        <w:spacing w:before="200"/>
        <w:ind w:firstLine="540"/>
        <w:jc w:val="both"/>
      </w:pPr>
      <w:r>
        <w:t>- к операциям второй очереди относятся:</w:t>
      </w:r>
    </w:p>
    <w:p w:rsidR="00396A05" w:rsidRDefault="00396A05">
      <w:pPr>
        <w:pStyle w:val="ConsPlusNormal"/>
        <w:spacing w:before="200"/>
        <w:ind w:firstLine="540"/>
        <w:jc w:val="both"/>
      </w:pPr>
      <w:r>
        <w:t>а) вывоз снега с центральных и подъездных дорог на снегосвалки, определенные администрацией Краснокамского городского округа;</w:t>
      </w:r>
    </w:p>
    <w:p w:rsidR="00396A05" w:rsidRDefault="00396A05">
      <w:pPr>
        <w:pStyle w:val="ConsPlusNormal"/>
        <w:jc w:val="both"/>
      </w:pPr>
      <w:r>
        <w:t xml:space="preserve">(в ред. </w:t>
      </w:r>
      <w:hyperlink r:id="rId61">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б) скалывание льда и удаление снежно-ледяных образований;</w:t>
      </w:r>
    </w:p>
    <w:p w:rsidR="00396A05" w:rsidRDefault="00396A05">
      <w:pPr>
        <w:pStyle w:val="ConsPlusNormal"/>
        <w:spacing w:before="200"/>
        <w:ind w:firstLine="540"/>
        <w:jc w:val="both"/>
      </w:pPr>
      <w:r>
        <w:t>в) иные работы, обеспечивающие надлежащее содержание мест погребений.</w:t>
      </w:r>
    </w:p>
    <w:p w:rsidR="00396A05" w:rsidRDefault="00396A05">
      <w:pPr>
        <w:pStyle w:val="ConsPlusNormal"/>
        <w:spacing w:before="200"/>
        <w:ind w:firstLine="540"/>
        <w:jc w:val="both"/>
      </w:pPr>
      <w:r>
        <w:t>16.2.3. Особенности содержания мест погребения в летний период:</w:t>
      </w:r>
    </w:p>
    <w:p w:rsidR="00396A05" w:rsidRDefault="00396A05">
      <w:pPr>
        <w:pStyle w:val="ConsPlusNormal"/>
        <w:spacing w:before="200"/>
        <w:ind w:firstLine="540"/>
        <w:jc w:val="both"/>
      </w:pPr>
      <w:r>
        <w:t>- центральные дороги, межквартальные проезды, подъездные пути, тротуары, проходы между могилами и иные территории общего пользования на местах погребений, а также прилегающая территория должны систематически очищаться от различного рода загрязнений;</w:t>
      </w:r>
    </w:p>
    <w:p w:rsidR="00396A05" w:rsidRDefault="00396A05">
      <w:pPr>
        <w:pStyle w:val="ConsPlusNormal"/>
        <w:spacing w:before="200"/>
        <w:ind w:firstLine="540"/>
        <w:jc w:val="both"/>
      </w:pPr>
      <w:r>
        <w:t>-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396A05" w:rsidRDefault="00396A05">
      <w:pPr>
        <w:pStyle w:val="ConsPlusNormal"/>
        <w:spacing w:before="200"/>
        <w:ind w:firstLine="540"/>
        <w:jc w:val="both"/>
      </w:pPr>
      <w:r>
        <w:t>16.3. Содержание мест захоронения:</w:t>
      </w:r>
    </w:p>
    <w:p w:rsidR="00396A05" w:rsidRDefault="00396A05">
      <w:pPr>
        <w:pStyle w:val="ConsPlusNormal"/>
        <w:spacing w:before="200"/>
        <w:ind w:firstLine="540"/>
        <w:jc w:val="both"/>
      </w:pPr>
      <w:r>
        <w:t>16.3.1. Работы по уходу за местом захоронения, надмогильным сооружением (кресты, памятники, плиты и т.п.), посадка цветов и декоративных кустарников, уход за нишей в колумбарии производятся супругом, родственниками, законным представителем умершего или иным лицом с обязательным соблюдением санитарных требований.</w:t>
      </w:r>
    </w:p>
    <w:p w:rsidR="00396A05" w:rsidRDefault="00396A05">
      <w:pPr>
        <w:pStyle w:val="ConsPlusNormal"/>
        <w:spacing w:before="200"/>
        <w:ind w:firstLine="540"/>
        <w:jc w:val="both"/>
      </w:pPr>
      <w:r>
        <w:t>16.3.2. Установка, замена надмогильных сооружений на кладбище осуществляется только в границах мест захоронения в соответствии с установленными требованиями по организации и содержанию мест погребения. Во всех иных случаях требуется согласование администрации Краснокамского городского округа.</w:t>
      </w:r>
    </w:p>
    <w:p w:rsidR="00396A05" w:rsidRDefault="00396A05">
      <w:pPr>
        <w:pStyle w:val="ConsPlusNormal"/>
        <w:jc w:val="both"/>
      </w:pPr>
      <w:r>
        <w:t xml:space="preserve">(в ред. </w:t>
      </w:r>
      <w:hyperlink r:id="rId62">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Содержание мемориального объекта, установленного на территории кладбища, осуществляется владельцем данного объекта.</w:t>
      </w:r>
    </w:p>
    <w:p w:rsidR="00396A05" w:rsidRDefault="00396A05">
      <w:pPr>
        <w:pStyle w:val="ConsPlusNormal"/>
        <w:spacing w:before="200"/>
        <w:ind w:firstLine="540"/>
        <w:jc w:val="both"/>
      </w:pPr>
      <w:r>
        <w:lastRenderedPageBreak/>
        <w:t>16.3.3. В случае установки, замены надмогильного сооружения мемориального объекта с нарушением установленного порядка нарушители привлекаются к ответственности в соответствии с действующим законодательством.</w:t>
      </w:r>
    </w:p>
    <w:p w:rsidR="00396A05" w:rsidRDefault="00396A05">
      <w:pPr>
        <w:pStyle w:val="ConsPlusNormal"/>
        <w:jc w:val="both"/>
      </w:pPr>
    </w:p>
    <w:p w:rsidR="00396A05" w:rsidRDefault="00396A05">
      <w:pPr>
        <w:pStyle w:val="ConsPlusTitle"/>
        <w:jc w:val="center"/>
        <w:outlineLvl w:val="2"/>
      </w:pPr>
      <w:r>
        <w:t>17. Особенности содержания отдельных элементов</w:t>
      </w:r>
    </w:p>
    <w:p w:rsidR="00396A05" w:rsidRDefault="00396A05">
      <w:pPr>
        <w:pStyle w:val="ConsPlusTitle"/>
        <w:jc w:val="center"/>
      </w:pPr>
      <w:r>
        <w:t>благоустройства</w:t>
      </w:r>
    </w:p>
    <w:p w:rsidR="00396A05" w:rsidRDefault="00396A05">
      <w:pPr>
        <w:pStyle w:val="ConsPlusNormal"/>
        <w:jc w:val="both"/>
      </w:pPr>
    </w:p>
    <w:p w:rsidR="00396A05" w:rsidRDefault="00396A05">
      <w:pPr>
        <w:pStyle w:val="ConsPlusNormal"/>
        <w:ind w:firstLine="540"/>
        <w:jc w:val="both"/>
      </w:pPr>
      <w:r>
        <w:t>17.1. Малые архитектурные формы:</w:t>
      </w:r>
    </w:p>
    <w:p w:rsidR="00396A05" w:rsidRDefault="00396A05">
      <w:pPr>
        <w:pStyle w:val="ConsPlusNormal"/>
        <w:spacing w:before="200"/>
        <w:ind w:firstLine="540"/>
        <w:jc w:val="both"/>
      </w:pPr>
      <w:r>
        <w:t>17.1.1.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 Содержание в надлежащем порядке малых архитектурных форм обеспечивается их собственниками или владельцами.</w:t>
      </w:r>
    </w:p>
    <w:p w:rsidR="00396A05" w:rsidRDefault="00396A05">
      <w:pPr>
        <w:pStyle w:val="ConsPlusNormal"/>
        <w:spacing w:before="200"/>
        <w:ind w:firstLine="540"/>
        <w:jc w:val="both"/>
      </w:pPr>
      <w:r>
        <w:t>17.1.2. Малые архитектурные формы, размещаемые на землях общего пользования, выполняются в соответствии с типовыми и индивидуальными проектами, согласованными с отраслевым (функциональным) органом управления администрации Краснокамского городского округа,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
    <w:p w:rsidR="00396A05" w:rsidRDefault="00396A05">
      <w:pPr>
        <w:pStyle w:val="ConsPlusNormal"/>
        <w:jc w:val="both"/>
      </w:pPr>
      <w:r>
        <w:t xml:space="preserve">(в ред. </w:t>
      </w:r>
      <w:hyperlink r:id="rId63">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Строительство и установка устройств для размещения малых архитектурных форм на землях общего пользования города допускается только после согласования места строительства (установки) с отраслевым (функциональным) органом управления администрации Краснокамского городского округа,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
    <w:p w:rsidR="00396A05" w:rsidRDefault="00396A05">
      <w:pPr>
        <w:pStyle w:val="ConsPlusNormal"/>
        <w:jc w:val="both"/>
      </w:pPr>
      <w:r>
        <w:t xml:space="preserve">(в ред. </w:t>
      </w:r>
      <w:hyperlink r:id="rId64">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17.1.3. К установке малых архитектурных форм предъявляются следующие требования:</w:t>
      </w:r>
    </w:p>
    <w:p w:rsidR="00396A05" w:rsidRDefault="00396A05">
      <w:pPr>
        <w:pStyle w:val="ConsPlusNormal"/>
        <w:spacing w:before="200"/>
        <w:ind w:firstLine="540"/>
        <w:jc w:val="both"/>
      </w:pPr>
      <w:r>
        <w:t>1) соответствие характеру архитектурного и ландшафтного окружения элементов благоустройства территории;</w:t>
      </w:r>
    </w:p>
    <w:p w:rsidR="00396A05" w:rsidRDefault="00396A05">
      <w:pPr>
        <w:pStyle w:val="ConsPlusNormal"/>
        <w:spacing w:before="200"/>
        <w:ind w:firstLine="540"/>
        <w:jc w:val="both"/>
      </w:pPr>
      <w: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396A05" w:rsidRDefault="00396A05">
      <w:pPr>
        <w:pStyle w:val="ConsPlusNormal"/>
        <w:spacing w:before="200"/>
        <w:ind w:firstLine="540"/>
        <w:jc w:val="both"/>
      </w:pPr>
      <w:r>
        <w:t>3) эстетичность, функциональность, устойчивость, прочность, надежность, безопасность конструкции;</w:t>
      </w:r>
    </w:p>
    <w:p w:rsidR="00396A05" w:rsidRDefault="00396A05">
      <w:pPr>
        <w:pStyle w:val="ConsPlusNormal"/>
        <w:spacing w:before="200"/>
        <w:ind w:firstLine="540"/>
        <w:jc w:val="both"/>
      </w:pPr>
      <w:r>
        <w:t>4) расположение, не создающее препятствий для пешеходов;</w:t>
      </w:r>
    </w:p>
    <w:p w:rsidR="00396A05" w:rsidRDefault="00396A05">
      <w:pPr>
        <w:pStyle w:val="ConsPlusNormal"/>
        <w:spacing w:before="200"/>
        <w:ind w:firstLine="540"/>
        <w:jc w:val="both"/>
      </w:pPr>
      <w:r>
        <w:t>5) стилистическое сочетание с другими малыми архитектурными формами и окружающей архитектурой;</w:t>
      </w:r>
    </w:p>
    <w:p w:rsidR="00396A05" w:rsidRDefault="00396A05">
      <w:pPr>
        <w:pStyle w:val="ConsPlusNormal"/>
        <w:spacing w:before="200"/>
        <w:ind w:firstLine="540"/>
        <w:jc w:val="both"/>
      </w:pPr>
      <w:r>
        <w:t>6) антивандальная защищенность от разрушения, оклейки, нанесения надписей и изображений.</w:t>
      </w:r>
    </w:p>
    <w:p w:rsidR="00396A05" w:rsidRDefault="00396A05">
      <w:pPr>
        <w:pStyle w:val="ConsPlusNormal"/>
        <w:spacing w:before="200"/>
        <w:ind w:firstLine="540"/>
        <w:jc w:val="both"/>
      </w:pPr>
      <w:r>
        <w:t>17.1.4. Малые архитектурные формы не должны перекрывать ширину тротуара.</w:t>
      </w:r>
    </w:p>
    <w:p w:rsidR="00396A05" w:rsidRDefault="00396A05">
      <w:pPr>
        <w:pStyle w:val="ConsPlusNormal"/>
        <w:spacing w:before="200"/>
        <w:ind w:firstLine="540"/>
        <w:jc w:val="both"/>
      </w:pPr>
      <w:r>
        <w:t>17.1.5. 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w:t>
      </w:r>
    </w:p>
    <w:p w:rsidR="00396A05" w:rsidRDefault="00396A05">
      <w:pPr>
        <w:pStyle w:val="ConsPlusNormal"/>
        <w:spacing w:before="200"/>
        <w:ind w:firstLine="540"/>
        <w:jc w:val="both"/>
      </w:pPr>
      <w:r>
        <w:t>17.1.6. Скамейки должны устанавливаться преимущественно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396A05" w:rsidRDefault="00396A05">
      <w:pPr>
        <w:pStyle w:val="ConsPlusNormal"/>
        <w:spacing w:before="200"/>
        <w:ind w:firstLine="540"/>
        <w:jc w:val="both"/>
      </w:pPr>
      <w:r>
        <w:t>17.1.7. Поверхности скамейки рекомендуется выполнять из дерева с различными видами водоустойчивой обработки.</w:t>
      </w:r>
    </w:p>
    <w:p w:rsidR="00396A05" w:rsidRDefault="00396A05">
      <w:pPr>
        <w:pStyle w:val="ConsPlusNormal"/>
        <w:spacing w:before="200"/>
        <w:ind w:firstLine="540"/>
        <w:jc w:val="both"/>
      </w:pPr>
      <w:r>
        <w:t xml:space="preserve">17.1.8. Скамейки, устанавливаемые в рекреационных зонах, дворовых, придомовых </w:t>
      </w:r>
      <w:r>
        <w:lastRenderedPageBreak/>
        <w:t>территориях, должны иметь спинки и поручни.</w:t>
      </w:r>
    </w:p>
    <w:p w:rsidR="00396A05" w:rsidRDefault="00396A05">
      <w:pPr>
        <w:pStyle w:val="ConsPlusNormal"/>
        <w:spacing w:before="200"/>
        <w:ind w:firstLine="540"/>
        <w:jc w:val="both"/>
      </w:pPr>
      <w:r>
        <w:t>17.1.9. При размещении урн необходимо обеспечить использование и аккуратное расположение вставных ведер и мусорных мешков.</w:t>
      </w:r>
    </w:p>
    <w:p w:rsidR="00396A05" w:rsidRDefault="00396A05">
      <w:pPr>
        <w:pStyle w:val="ConsPlusNormal"/>
        <w:spacing w:before="200"/>
        <w:ind w:firstLine="540"/>
        <w:jc w:val="both"/>
      </w:pPr>
      <w:r>
        <w:t>17.1.10. 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не реже одного раза в два дня.</w:t>
      </w:r>
    </w:p>
    <w:p w:rsidR="00396A05" w:rsidRDefault="00396A05">
      <w:pPr>
        <w:pStyle w:val="ConsPlusNormal"/>
        <w:spacing w:before="200"/>
        <w:ind w:firstLine="540"/>
        <w:jc w:val="both"/>
      </w:pPr>
      <w:r>
        <w:t>Собственники, владельцы фонтанов осуществляют содержание фонтанов в исправности и чистоте фонтанов и обеспечение их безопасности.</w:t>
      </w:r>
    </w:p>
    <w:p w:rsidR="00396A05" w:rsidRDefault="00396A05">
      <w:pPr>
        <w:pStyle w:val="ConsPlusNormal"/>
        <w:spacing w:before="200"/>
        <w:ind w:firstLine="540"/>
        <w:jc w:val="both"/>
      </w:pPr>
      <w:r>
        <w:t>17.1.11.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396A05" w:rsidRDefault="00396A05">
      <w:pPr>
        <w:pStyle w:val="ConsPlusNormal"/>
        <w:spacing w:before="200"/>
        <w:ind w:firstLine="540"/>
        <w:jc w:val="both"/>
      </w:pPr>
      <w:r>
        <w:t>17.1.12. 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т.п.).</w:t>
      </w:r>
    </w:p>
    <w:p w:rsidR="00396A05" w:rsidRDefault="00396A05">
      <w:pPr>
        <w:pStyle w:val="ConsPlusNormal"/>
        <w:spacing w:before="200"/>
        <w:ind w:firstLine="540"/>
        <w:jc w:val="both"/>
      </w:pPr>
      <w:r>
        <w:t>17.2. Элементы освещения:</w:t>
      </w:r>
    </w:p>
    <w:p w:rsidR="00396A05" w:rsidRDefault="00396A05">
      <w:pPr>
        <w:pStyle w:val="ConsPlusNormal"/>
        <w:spacing w:before="200"/>
        <w:ind w:firstLine="540"/>
        <w:jc w:val="both"/>
      </w:pPr>
      <w:r>
        <w:t>17.2.1. Улицы, дороги, площади, набережные, мосты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объектов, а также арки, дорожные знаки и указатели, информационные конструкции освещаются в темное время суток по графику, утвержденному администрацией Краснокамского городского округа.</w:t>
      </w:r>
    </w:p>
    <w:p w:rsidR="00396A05" w:rsidRDefault="00396A05">
      <w:pPr>
        <w:pStyle w:val="ConsPlusNormal"/>
        <w:jc w:val="both"/>
      </w:pPr>
      <w:r>
        <w:t xml:space="preserve">(в ред. </w:t>
      </w:r>
      <w:hyperlink r:id="rId65">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17.2.2. Собственники или уполномоченные собственником лица обязаны организовать освещение объектов, указанных в настоящем пункте.</w:t>
      </w:r>
    </w:p>
    <w:p w:rsidR="00396A05" w:rsidRDefault="00396A05">
      <w:pPr>
        <w:pStyle w:val="ConsPlusNormal"/>
        <w:spacing w:before="200"/>
        <w:ind w:firstLine="540"/>
        <w:jc w:val="both"/>
      </w:pPr>
      <w:r>
        <w:t>17.2.3. В различных градостроительных условиях рекомендуется предусматривать функциональное, архитектурное и информационное освещение с целью решения унитарных, светопланировочных и светокомпозиционных задач, в том числе при необходимости светоцветового зонирования территории города и формирования системы светопространственных ансамблей.</w:t>
      </w:r>
    </w:p>
    <w:p w:rsidR="00396A05" w:rsidRDefault="00396A05">
      <w:pPr>
        <w:pStyle w:val="ConsPlusNormal"/>
        <w:spacing w:before="200"/>
        <w:ind w:firstLine="540"/>
        <w:jc w:val="both"/>
      </w:pPr>
      <w:r>
        <w:t>17.2.4.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396A05" w:rsidRDefault="00396A05">
      <w:pPr>
        <w:pStyle w:val="ConsPlusNormal"/>
        <w:spacing w:before="200"/>
        <w:ind w:firstLine="540"/>
        <w:jc w:val="both"/>
      </w:pPr>
      <w:r>
        <w:t>17.2.5. В обычных установках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396A05" w:rsidRDefault="00396A05">
      <w:pPr>
        <w:pStyle w:val="ConsPlusNormal"/>
        <w:spacing w:before="200"/>
        <w:ind w:firstLine="540"/>
        <w:jc w:val="both"/>
      </w:pPr>
      <w:r>
        <w:t>17.2.6. В высокомачтовых установках осветительные приборы (прожекторы или светильники) располагаются на опорах на высоте 20 и более метров и применяются для освещения обширных пространств, транспортных развязок и автомобильных дорог, открытых паркингов.</w:t>
      </w:r>
    </w:p>
    <w:p w:rsidR="00396A05" w:rsidRDefault="00396A05">
      <w:pPr>
        <w:pStyle w:val="ConsPlusNormal"/>
        <w:spacing w:before="200"/>
        <w:ind w:firstLine="540"/>
        <w:jc w:val="both"/>
      </w:pPr>
      <w:r>
        <w:t>17.2.7. Газонные светильники применяются для освещения газонов, цветников, пешеходных дорожек и площадок и предусматриваются на территориях общественных пространств и объектов рекреации в зонах минимального вандализма.</w:t>
      </w:r>
    </w:p>
    <w:p w:rsidR="00396A05" w:rsidRDefault="00396A05">
      <w:pPr>
        <w:pStyle w:val="ConsPlusNormal"/>
        <w:spacing w:before="200"/>
        <w:ind w:firstLine="540"/>
        <w:jc w:val="both"/>
      </w:pPr>
      <w:r>
        <w:t>17.2.8.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396A05" w:rsidRDefault="00396A05">
      <w:pPr>
        <w:pStyle w:val="ConsPlusNormal"/>
        <w:spacing w:before="200"/>
        <w:ind w:firstLine="540"/>
        <w:jc w:val="both"/>
      </w:pPr>
      <w:r>
        <w:t xml:space="preserve">17.2.9.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w:t>
      </w:r>
      <w:r>
        <w:lastRenderedPageBreak/>
        <w:t>стационарными или временными установками освещения объектов, главным образом, наружного освещения их фасадных поверхностей.</w:t>
      </w:r>
    </w:p>
    <w:p w:rsidR="00396A05" w:rsidRDefault="00396A05">
      <w:pPr>
        <w:pStyle w:val="ConsPlusNormal"/>
        <w:spacing w:before="200"/>
        <w:ind w:firstLine="540"/>
        <w:jc w:val="both"/>
      </w:pPr>
      <w:r>
        <w:t>17.2.10.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396A05" w:rsidRDefault="00396A05">
      <w:pPr>
        <w:pStyle w:val="ConsPlusNormal"/>
        <w:spacing w:before="200"/>
        <w:ind w:firstLine="540"/>
        <w:jc w:val="both"/>
      </w:pPr>
      <w:r>
        <w:t>17.2.11.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96A05" w:rsidRDefault="00396A05">
      <w:pPr>
        <w:pStyle w:val="ConsPlusNormal"/>
        <w:spacing w:before="200"/>
        <w:ind w:firstLine="540"/>
        <w:jc w:val="both"/>
      </w:pPr>
      <w:r>
        <w:t>17.2.12.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396A05" w:rsidRDefault="00396A05">
      <w:pPr>
        <w:pStyle w:val="ConsPlusNormal"/>
        <w:spacing w:before="200"/>
        <w:ind w:firstLine="540"/>
        <w:jc w:val="both"/>
      </w:pPr>
      <w:r>
        <w:t>17.2.13.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396A05" w:rsidRDefault="00396A05">
      <w:pPr>
        <w:pStyle w:val="ConsPlusNormal"/>
        <w:spacing w:before="200"/>
        <w:ind w:firstLine="540"/>
        <w:jc w:val="both"/>
      </w:pPr>
      <w:r>
        <w:t>17.2.14.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396A05" w:rsidRDefault="00396A05">
      <w:pPr>
        <w:pStyle w:val="ConsPlusNormal"/>
        <w:spacing w:before="200"/>
        <w:ind w:firstLine="540"/>
        <w:jc w:val="both"/>
      </w:pPr>
      <w:r>
        <w:t>17.2.15. Опоры уличных светильников для освещения проезжей части автомагистралей (общегородских и районных)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rsidR="00396A05" w:rsidRDefault="00396A05">
      <w:pPr>
        <w:pStyle w:val="ConsPlusNormal"/>
        <w:spacing w:before="200"/>
        <w:ind w:firstLine="540"/>
        <w:jc w:val="both"/>
      </w:pPr>
      <w:r>
        <w:t>17.2.16. Опоры на пересечениях автомобильных дорог с иными автомобильными дорогами устанавливаются до начала закругления тротуаров и не ближе 1,5 м от въездов, не нарушая единого строя линии их установки.</w:t>
      </w:r>
    </w:p>
    <w:p w:rsidR="00396A05" w:rsidRDefault="00396A05">
      <w:pPr>
        <w:pStyle w:val="ConsPlusNormal"/>
        <w:spacing w:before="200"/>
        <w:ind w:firstLine="540"/>
        <w:jc w:val="both"/>
      </w:pPr>
      <w:r>
        <w:t>17.2.17.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рекомендуется производить:</w:t>
      </w:r>
    </w:p>
    <w:p w:rsidR="00396A05" w:rsidRDefault="00396A05">
      <w:pPr>
        <w:pStyle w:val="ConsPlusNormal"/>
        <w:spacing w:before="200"/>
        <w:ind w:firstLine="540"/>
        <w:jc w:val="both"/>
      </w:pPr>
      <w:r>
        <w:t>1) установок ФО - утром при повышении освещенности до 10 лк;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396A05" w:rsidRDefault="00396A05">
      <w:pPr>
        <w:pStyle w:val="ConsPlusNormal"/>
        <w:spacing w:before="200"/>
        <w:ind w:firstLine="540"/>
        <w:jc w:val="both"/>
      </w:pPr>
      <w:r>
        <w:t>2) установок АО - в зимнее полугодие - до полуночи и летнее - до часу ночи соответственно.</w:t>
      </w:r>
    </w:p>
    <w:p w:rsidR="00396A05" w:rsidRDefault="00396A05">
      <w:pPr>
        <w:pStyle w:val="ConsPlusNormal"/>
        <w:spacing w:before="200"/>
        <w:ind w:firstLine="540"/>
        <w:jc w:val="both"/>
      </w:pPr>
      <w:r>
        <w:t>17.3. Заборы (ограждения).</w:t>
      </w:r>
    </w:p>
    <w:p w:rsidR="00396A05" w:rsidRDefault="00396A05">
      <w:pPr>
        <w:pStyle w:val="ConsPlusNormal"/>
        <w:spacing w:before="200"/>
        <w:ind w:firstLine="540"/>
        <w:jc w:val="both"/>
      </w:pPr>
      <w:r>
        <w:t>17.3.1. Требования настоящей главы не распространяются на заборы (ограждения) строительных объектов.</w:t>
      </w:r>
    </w:p>
    <w:p w:rsidR="00396A05" w:rsidRDefault="00396A05">
      <w:pPr>
        <w:pStyle w:val="ConsPlusNormal"/>
        <w:spacing w:before="200"/>
        <w:ind w:firstLine="540"/>
        <w:jc w:val="both"/>
      </w:pPr>
      <w:r>
        <w:t>17.3.2. На территории Краснокамского городского округа разрешается установка заборов (ограждений) высотой до 2 м по границам земельного участка, находящегося на праве собственности, сетчатых или решетчатых, по согласованию с администрацией Краснокамского городского округа (за исключением территории индивидуальной застройки).</w:t>
      </w:r>
    </w:p>
    <w:p w:rsidR="00396A05" w:rsidRDefault="00396A05">
      <w:pPr>
        <w:pStyle w:val="ConsPlusNormal"/>
        <w:jc w:val="both"/>
      </w:pPr>
      <w:r>
        <w:t xml:space="preserve">(в ред. </w:t>
      </w:r>
      <w:hyperlink r:id="rId66">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 xml:space="preserve">17.3.3. Ограждения автомобильных дорог и транспортных сооружений Краснокамского городского округа устанавливаются в соответствии с </w:t>
      </w:r>
      <w:hyperlink r:id="rId67">
        <w:r>
          <w:rPr>
            <w:color w:val="0000FF"/>
          </w:rPr>
          <w:t>ГОСТ Р 52289-2004</w:t>
        </w:r>
      </w:hyperlink>
      <w:r>
        <w:t>, ГОСТ 26804.</w:t>
      </w:r>
    </w:p>
    <w:p w:rsidR="00396A05" w:rsidRDefault="00396A05">
      <w:pPr>
        <w:pStyle w:val="ConsPlusNormal"/>
        <w:spacing w:before="200"/>
        <w:ind w:firstLine="540"/>
        <w:jc w:val="both"/>
      </w:pPr>
      <w:r>
        <w:lastRenderedPageBreak/>
        <w:t>17.3.4. 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w:t>
      </w:r>
    </w:p>
    <w:p w:rsidR="00396A05" w:rsidRDefault="00396A05">
      <w:pPr>
        <w:pStyle w:val="ConsPlusNormal"/>
        <w:spacing w:before="200"/>
        <w:ind w:firstLine="540"/>
        <w:jc w:val="both"/>
      </w:pPr>
      <w:r>
        <w:t>17.3.5. На территориях общественного, жилого, рекреационного назначения не допускается установка глухих и железобетонных заборов (ограждений).</w:t>
      </w:r>
    </w:p>
    <w:p w:rsidR="00396A05" w:rsidRDefault="00396A05">
      <w:pPr>
        <w:pStyle w:val="ConsPlusNormal"/>
        <w:spacing w:before="200"/>
        <w:ind w:firstLine="540"/>
        <w:jc w:val="both"/>
      </w:pPr>
      <w:r>
        <w:t>17.3.6. При размещении заборов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396A05" w:rsidRDefault="00396A05">
      <w:pPr>
        <w:pStyle w:val="ConsPlusNormal"/>
        <w:spacing w:before="200"/>
        <w:ind w:firstLine="540"/>
        <w:jc w:val="both"/>
      </w:pPr>
      <w:r>
        <w:t>17.3.7. При размещении заборов (ограждений) необходимо соблюдать следующие требования:</w:t>
      </w:r>
    </w:p>
    <w:p w:rsidR="00396A05" w:rsidRDefault="00396A05">
      <w:pPr>
        <w:pStyle w:val="ConsPlusNormal"/>
        <w:spacing w:before="200"/>
        <w:ind w:firstLine="540"/>
        <w:jc w:val="both"/>
      </w:pPr>
      <w:r>
        <w:t>1) разграничить зеленую зону (газоны, клумбы, парки) с маршрутами пешеходов и транспорта;</w:t>
      </w:r>
    </w:p>
    <w:p w:rsidR="00396A05" w:rsidRDefault="00396A05">
      <w:pPr>
        <w:pStyle w:val="ConsPlusNormal"/>
        <w:spacing w:before="200"/>
        <w:ind w:firstLine="540"/>
        <w:jc w:val="both"/>
      </w:pPr>
      <w:r>
        <w:t>2) выполнять проектирование дорожек и тротуаров с учетом потоков людей и маршрутов;</w:t>
      </w:r>
    </w:p>
    <w:p w:rsidR="00396A05" w:rsidRDefault="00396A05">
      <w:pPr>
        <w:pStyle w:val="ConsPlusNormal"/>
        <w:spacing w:before="200"/>
        <w:ind w:firstLine="540"/>
        <w:jc w:val="both"/>
      </w:pPr>
      <w:r>
        <w:t>3)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396A05" w:rsidRDefault="00396A05">
      <w:pPr>
        <w:pStyle w:val="ConsPlusNormal"/>
        <w:spacing w:before="200"/>
        <w:ind w:firstLine="540"/>
        <w:jc w:val="both"/>
      </w:pPr>
      <w:r>
        <w:t>4) проектировать изменение высоты и геометрии бордюрного камня с учетом сезонных снежных отвалов;</w:t>
      </w:r>
    </w:p>
    <w:p w:rsidR="00396A05" w:rsidRDefault="00396A05">
      <w:pPr>
        <w:pStyle w:val="ConsPlusNormal"/>
        <w:spacing w:before="200"/>
        <w:ind w:firstLine="540"/>
        <w:jc w:val="both"/>
      </w:pPr>
      <w:r>
        <w:t>5) использовать многолетние всесезонные кустистые растения;</w:t>
      </w:r>
    </w:p>
    <w:p w:rsidR="00396A05" w:rsidRDefault="00396A05">
      <w:pPr>
        <w:pStyle w:val="ConsPlusNormal"/>
        <w:spacing w:before="200"/>
        <w:ind w:firstLine="540"/>
        <w:jc w:val="both"/>
      </w:pPr>
      <w:r>
        <w:t>6) 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зеленый);</w:t>
      </w:r>
    </w:p>
    <w:p w:rsidR="00396A05" w:rsidRDefault="00396A05">
      <w:pPr>
        <w:pStyle w:val="ConsPlusNormal"/>
        <w:spacing w:before="200"/>
        <w:ind w:firstLine="540"/>
        <w:jc w:val="both"/>
      </w:pPr>
      <w:r>
        <w:t>7) использовать светоотражающие элементы там, где возможен случайный наезд автомобиля;</w:t>
      </w:r>
    </w:p>
    <w:p w:rsidR="00396A05" w:rsidRDefault="00396A05">
      <w:pPr>
        <w:pStyle w:val="ConsPlusNormal"/>
        <w:spacing w:before="200"/>
        <w:ind w:firstLine="540"/>
        <w:jc w:val="both"/>
      </w:pPr>
      <w:r>
        <w:t>8) располагать ограждения не далее 10 см от края газона.</w:t>
      </w:r>
    </w:p>
    <w:p w:rsidR="00396A05" w:rsidRDefault="00396A05">
      <w:pPr>
        <w:pStyle w:val="ConsPlusNormal"/>
        <w:spacing w:before="200"/>
        <w:ind w:firstLine="540"/>
        <w:jc w:val="both"/>
      </w:pPr>
      <w:r>
        <w:t>17.3.8. Ограждения, элементы ограждений восстанавливаются или меняются в течение суток после обнаружения дефектов.</w:t>
      </w:r>
    </w:p>
    <w:p w:rsidR="00396A05" w:rsidRDefault="00396A05">
      <w:pPr>
        <w:pStyle w:val="ConsPlusNormal"/>
        <w:spacing w:before="200"/>
        <w:ind w:firstLine="540"/>
        <w:jc w:val="both"/>
      </w:pPr>
      <w:r>
        <w:t>17.4. Городское оформление. Информационные и рекламные конструкции.</w:t>
      </w:r>
    </w:p>
    <w:p w:rsidR="00396A05" w:rsidRDefault="00396A05">
      <w:pPr>
        <w:pStyle w:val="ConsPlusNormal"/>
        <w:spacing w:before="200"/>
        <w:ind w:firstLine="540"/>
        <w:jc w:val="both"/>
      </w:pPr>
      <w:r>
        <w:t>17.4.1. Собственники и иные правообладатели магазинов, объектов общественного питания, бытового обслуживания обязаны содержать витрины, информационные конструкции, места для размещения информации в чистоте, исправном состоянии и оборудовать их осветительными приборами.</w:t>
      </w:r>
    </w:p>
    <w:p w:rsidR="00396A05" w:rsidRDefault="00396A05">
      <w:pPr>
        <w:pStyle w:val="ConsPlusNormal"/>
        <w:spacing w:before="200"/>
        <w:ind w:firstLine="540"/>
        <w:jc w:val="both"/>
      </w:pPr>
      <w:r>
        <w:t>17.4.2. Лица, эксплуатирующие световые рекламы, вывески, витрины,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396A05" w:rsidRDefault="00396A05">
      <w:pPr>
        <w:pStyle w:val="ConsPlusNormal"/>
        <w:spacing w:before="200"/>
        <w:ind w:firstLine="540"/>
        <w:jc w:val="both"/>
      </w:pPr>
      <w:r>
        <w:t>17.4.3. В случае неисправности отдельных знаков рекламы или вывески необходимо выключать полностью.</w:t>
      </w:r>
    </w:p>
    <w:p w:rsidR="00396A05" w:rsidRDefault="00396A05">
      <w:pPr>
        <w:pStyle w:val="ConsPlusNormal"/>
        <w:spacing w:before="200"/>
        <w:ind w:firstLine="540"/>
        <w:jc w:val="both"/>
      </w:pPr>
      <w:r>
        <w:t>17.4.4. Правила размещения информационных конструкций устанавливаются Стандартными требованиями к вывескам, их размещению и эксплуатации. Размещение информационных конструкций, не соответствующих Стандартным требованиям к вывескам, их размещению и эксплуатации, требует разработки колерного паспорта.</w:t>
      </w:r>
    </w:p>
    <w:p w:rsidR="00396A05" w:rsidRDefault="00396A05">
      <w:pPr>
        <w:pStyle w:val="ConsPlusNormal"/>
        <w:jc w:val="both"/>
      </w:pPr>
      <w:r>
        <w:t xml:space="preserve">(п. 17.4.4 в ред. </w:t>
      </w:r>
      <w:hyperlink r:id="rId68">
        <w:r>
          <w:rPr>
            <w:color w:val="0000FF"/>
          </w:rPr>
          <w:t>решения</w:t>
        </w:r>
      </w:hyperlink>
      <w:r>
        <w:t xml:space="preserve"> Думы Краснокамского городского округа от 25.08.2021 N 94)</w:t>
      </w:r>
    </w:p>
    <w:p w:rsidR="00396A05" w:rsidRDefault="00396A05">
      <w:pPr>
        <w:pStyle w:val="ConsPlusNormal"/>
        <w:spacing w:before="200"/>
        <w:ind w:firstLine="540"/>
        <w:jc w:val="both"/>
      </w:pPr>
      <w:r>
        <w:t>17.4.5. Расклейка газет, афиш, плакатов, объявлений и рекламы разрешается только на специально установленных стендах.</w:t>
      </w:r>
    </w:p>
    <w:p w:rsidR="00396A05" w:rsidRDefault="00396A05">
      <w:pPr>
        <w:pStyle w:val="ConsPlusNormal"/>
        <w:spacing w:before="200"/>
        <w:ind w:firstLine="540"/>
        <w:jc w:val="both"/>
      </w:pPr>
      <w: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396A05" w:rsidRDefault="00396A05">
      <w:pPr>
        <w:pStyle w:val="ConsPlusNormal"/>
        <w:spacing w:before="200"/>
        <w:ind w:firstLine="540"/>
        <w:jc w:val="both"/>
      </w:pPr>
      <w:r>
        <w:lastRenderedPageBreak/>
        <w:t>17.4.6. Не допускается размещение рекламных конструкций в виде тканевых брандмауэров на фасадах многоквартирных жилых домов, зданиях, строениях и сооружениях административного и торгового назначения.</w:t>
      </w:r>
    </w:p>
    <w:p w:rsidR="00396A05" w:rsidRDefault="00396A05">
      <w:pPr>
        <w:pStyle w:val="ConsPlusNormal"/>
        <w:spacing w:before="200"/>
        <w:ind w:firstLine="540"/>
        <w:jc w:val="both"/>
      </w:pPr>
      <w:r>
        <w:t>17.4.7.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влекущее несоблюдение требований санитарных норм и правил в отношении жилых помещений.</w:t>
      </w:r>
    </w:p>
    <w:p w:rsidR="00396A05" w:rsidRDefault="00396A05">
      <w:pPr>
        <w:pStyle w:val="ConsPlusNormal"/>
        <w:spacing w:before="200"/>
        <w:ind w:firstLine="540"/>
        <w:jc w:val="both"/>
      </w:pPr>
      <w:r>
        <w:t>17.4.8. Праздничное оформление территории.</w:t>
      </w:r>
    </w:p>
    <w:p w:rsidR="00396A05" w:rsidRDefault="00396A05">
      <w:pPr>
        <w:pStyle w:val="ConsPlusNormal"/>
        <w:spacing w:before="200"/>
        <w:ind w:firstLine="540"/>
        <w:jc w:val="both"/>
      </w:pPr>
      <w:r>
        <w:t>Праздничное оформление территории округа выполняется на период проведения государственных и городских праздников, мероприятий, связанных со знаменательными событиями.</w:t>
      </w:r>
    </w:p>
    <w:p w:rsidR="00396A05" w:rsidRDefault="00396A05">
      <w:pPr>
        <w:pStyle w:val="ConsPlusNormal"/>
        <w:spacing w:before="200"/>
        <w:ind w:firstLine="540"/>
        <w:jc w:val="both"/>
      </w:pPr>
      <w:r>
        <w:t>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территории населенных пунктов, утвержденной управлением культуры, молодежной политики и туризма администрации Краснокамского городского округа, в праздничное оформление включаются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396A05" w:rsidRDefault="00396A05">
      <w:pPr>
        <w:pStyle w:val="ConsPlusNormal"/>
        <w:spacing w:before="200"/>
        <w:ind w:firstLine="540"/>
        <w:jc w:val="both"/>
      </w:pPr>
      <w:r>
        <w:t>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396A05" w:rsidRDefault="00396A05">
      <w:pPr>
        <w:pStyle w:val="ConsPlusNormal"/>
        <w:spacing w:before="200"/>
        <w:ind w:firstLine="540"/>
        <w:jc w:val="both"/>
      </w:pPr>
      <w:r>
        <w:t>17.4.9. Объекты монументального искусства (памятники, скульптурные композиции, бюсты, мемориальные доски, памятные знаки и стелы), посвященные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в порядке, определенном постановлением администрации Краснокамского городского округа.</w:t>
      </w:r>
    </w:p>
    <w:p w:rsidR="00396A05" w:rsidRDefault="00396A05">
      <w:pPr>
        <w:pStyle w:val="ConsPlusNormal"/>
        <w:jc w:val="both"/>
      </w:pPr>
      <w:r>
        <w:t xml:space="preserve">(в ред. </w:t>
      </w:r>
      <w:hyperlink r:id="rId69">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Ответственность за содержание и ремонт (окраску, побелку, очистку от грязи и мусора) объектов монументального искусства возлагается на их собственников и владельцев.</w:t>
      </w:r>
    </w:p>
    <w:p w:rsidR="00396A05" w:rsidRDefault="00396A05">
      <w:pPr>
        <w:pStyle w:val="ConsPlusNormal"/>
        <w:spacing w:before="200"/>
        <w:ind w:firstLine="540"/>
        <w:jc w:val="both"/>
      </w:pPr>
      <w:r>
        <w:t xml:space="preserve">17.4.10. Рекламные конструкции на территории Краснокамского городского округа размещаются в соответствии с Федеральным </w:t>
      </w:r>
      <w:hyperlink r:id="rId70">
        <w:r>
          <w:rPr>
            <w:color w:val="0000FF"/>
          </w:rPr>
          <w:t>законом</w:t>
        </w:r>
      </w:hyperlink>
      <w:r>
        <w:t xml:space="preserve"> от 13.03.2006 N 38-ФЗ "О рекламе".</w:t>
      </w:r>
    </w:p>
    <w:p w:rsidR="00396A05" w:rsidRDefault="00396A05">
      <w:pPr>
        <w:pStyle w:val="ConsPlusNormal"/>
        <w:spacing w:before="200"/>
        <w:ind w:firstLine="540"/>
        <w:jc w:val="both"/>
      </w:pPr>
      <w:r>
        <w:t>Основанием для установки и эксплуатации рекламной конструкции является разрешение, выданное уполномоченным органом администрации Краснокамского городского округа.</w:t>
      </w:r>
    </w:p>
    <w:p w:rsidR="00396A05" w:rsidRDefault="00396A05">
      <w:pPr>
        <w:pStyle w:val="ConsPlusNormal"/>
        <w:spacing w:before="200"/>
        <w:ind w:firstLine="540"/>
        <w:jc w:val="both"/>
      </w:pPr>
      <w:r>
        <w:t>Рекламные конструкции и места их установки на территории Краснокамского городского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396A05" w:rsidRDefault="00396A05">
      <w:pPr>
        <w:pStyle w:val="ConsPlusNormal"/>
        <w:spacing w:before="200"/>
        <w:ind w:firstLine="540"/>
        <w:jc w:val="both"/>
      </w:pPr>
      <w:r>
        <w:t>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p w:rsidR="00396A05" w:rsidRDefault="00396A05">
      <w:pPr>
        <w:pStyle w:val="ConsPlusNormal"/>
        <w:spacing w:before="200"/>
        <w:ind w:firstLine="540"/>
        <w:jc w:val="both"/>
      </w:pPr>
      <w:r>
        <w:t>При установке и эксплуатации рекламной конструкции не должны быть нарушены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396A05" w:rsidRDefault="00396A05">
      <w:pPr>
        <w:pStyle w:val="ConsPlusNormal"/>
        <w:spacing w:before="200"/>
        <w:ind w:firstLine="540"/>
        <w:jc w:val="both"/>
      </w:pPr>
      <w:r>
        <w:t>Места установки рекламных конструкций на земельных участках независимо от форм собственности, а также зданиях или ином недвижимом имуществе, находящихся в государственной собственности или муниципальной собственности Краснокамского городского округа, должны соответствовать Схеме размещения рекламных конструкций на территории Краснокамского городского округа.</w:t>
      </w:r>
    </w:p>
    <w:p w:rsidR="00396A05" w:rsidRDefault="00396A05">
      <w:pPr>
        <w:pStyle w:val="ConsPlusNormal"/>
        <w:spacing w:before="200"/>
        <w:ind w:firstLine="540"/>
        <w:jc w:val="both"/>
      </w:pPr>
      <w:r>
        <w:t xml:space="preserve">Рекламные конструкции, устанавливаемые на территории Краснокамского городского округа, не должны нарушать требования законодательства Российской Федерации об объектах культурного </w:t>
      </w:r>
      <w:r>
        <w:lastRenderedPageBreak/>
        <w:t>наследия (памятниках истории и культуры) народов Российской Федерации, их охране и использовании.</w:t>
      </w:r>
    </w:p>
    <w:p w:rsidR="00396A05" w:rsidRDefault="00396A05">
      <w:pPr>
        <w:pStyle w:val="ConsPlusNormal"/>
        <w:spacing w:before="200"/>
        <w:ind w:firstLine="540"/>
        <w:jc w:val="both"/>
      </w:pPr>
      <w:r>
        <w:t>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rsidR="00396A05" w:rsidRDefault="00396A05">
      <w:pPr>
        <w:pStyle w:val="ConsPlusNormal"/>
        <w:spacing w:before="200"/>
        <w:ind w:firstLine="540"/>
        <w:jc w:val="both"/>
      </w:pPr>
      <w:r>
        <w:t>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396A05" w:rsidRDefault="00396A05">
      <w:pPr>
        <w:pStyle w:val="ConsPlusNormal"/>
        <w:spacing w:before="200"/>
        <w:ind w:firstLine="540"/>
        <w:jc w:val="both"/>
      </w:pPr>
      <w:r>
        <w:t>При размещении рекламных конструкций, устанавливаемых на территории Краснокамского городского округа, запрещается ухудшать архитектурный облик города, препятствовать визуальному восприятию объектов капитального строительства, искажать целостность восприятия архитектуры.</w:t>
      </w:r>
    </w:p>
    <w:p w:rsidR="00396A05" w:rsidRDefault="00396A05">
      <w:pPr>
        <w:pStyle w:val="ConsPlusNormal"/>
        <w:spacing w:before="200"/>
        <w:ind w:firstLine="540"/>
        <w:jc w:val="both"/>
      </w:pPr>
      <w: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396A05" w:rsidRDefault="00396A05">
      <w:pPr>
        <w:pStyle w:val="ConsPlusNormal"/>
        <w:spacing w:before="200"/>
        <w:ind w:firstLine="540"/>
        <w:jc w:val="both"/>
      </w:pPr>
      <w:r>
        <w:t>Организациям, эксплуатирующим световые рекламы, необходимо обеспечивать своевременную замену перегоревших газосветовых трубок и электроламп. В случае неисправности отдельных знаков рекламы необходимо выключать полностью.</w:t>
      </w:r>
    </w:p>
    <w:p w:rsidR="00396A05" w:rsidRDefault="00396A05">
      <w:pPr>
        <w:pStyle w:val="ConsPlusNormal"/>
        <w:spacing w:before="200"/>
        <w:ind w:firstLine="540"/>
        <w:jc w:val="both"/>
      </w:pPr>
      <w:r>
        <w:t>Не допускаются размещение и эксплуатация средств размещения наружной рекламы и информации с повреждением информационного поля, а также завешивание, заклеивание, закрашивание средств наружной рекламы и информации полиэтиленовой пленкой и иными материалами.</w:t>
      </w:r>
    </w:p>
    <w:p w:rsidR="00396A05" w:rsidRDefault="00396A05">
      <w:pPr>
        <w:pStyle w:val="ConsPlusNormal"/>
        <w:spacing w:before="200"/>
        <w:ind w:firstLine="540"/>
        <w:jc w:val="both"/>
      </w:pPr>
      <w:r>
        <w:t>За ненадлежащее содержание средств размещения наружной рекламы и информации, уборку и санитарное содержание земельного участка и прилегающей территории ответственность несут владельцы средств размещения наружной рекламы и информации.</w:t>
      </w:r>
    </w:p>
    <w:p w:rsidR="00396A05" w:rsidRDefault="00396A05">
      <w:pPr>
        <w:pStyle w:val="ConsPlusNormal"/>
        <w:spacing w:before="200"/>
        <w:ind w:firstLine="540"/>
        <w:jc w:val="both"/>
      </w:pPr>
      <w:r>
        <w:t>В случае временного отсутствия на конструкции рекламной информации владелец обязан по своему усмотрению либо разместить на информационном поле рекламное сообщение - саморекламу, либо закрыть информационное поле однотонным полотном, придав рекламной конструкции надлежащий эстетический вид.</w:t>
      </w:r>
    </w:p>
    <w:p w:rsidR="00396A05" w:rsidRDefault="00396A05">
      <w:pPr>
        <w:pStyle w:val="ConsPlusNormal"/>
        <w:spacing w:before="200"/>
        <w:ind w:firstLine="540"/>
        <w:jc w:val="both"/>
      </w:pPr>
      <w:r>
        <w:t>Требования, применяемые к отдельным видам рекламных конструкций:</w:t>
      </w:r>
    </w:p>
    <w:p w:rsidR="00396A05" w:rsidRDefault="00396A05">
      <w:pPr>
        <w:pStyle w:val="ConsPlusNormal"/>
        <w:spacing w:before="200"/>
        <w:ind w:firstLine="540"/>
        <w:jc w:val="both"/>
      </w:pPr>
      <w:r>
        <w:t>1) Щитовые установки - отдельно стоящие на земле объекты наружной рекламы и информации, имеющие внешние поверхности для размещения информации и состоящие из фундамента, каркаса и информационного поля.</w:t>
      </w:r>
    </w:p>
    <w:p w:rsidR="00396A05" w:rsidRDefault="00396A05">
      <w:pPr>
        <w:pStyle w:val="ConsPlusNormal"/>
        <w:spacing w:before="200"/>
        <w:ind w:firstLine="540"/>
        <w:jc w:val="both"/>
      </w:pPr>
      <w:r>
        <w:t>Требования к щитовым установкам:</w:t>
      </w:r>
    </w:p>
    <w:p w:rsidR="00396A05" w:rsidRDefault="00396A05">
      <w:pPr>
        <w:pStyle w:val="ConsPlusNormal"/>
        <w:spacing w:before="200"/>
        <w:ind w:firstLine="540"/>
        <w:jc w:val="both"/>
      </w:pPr>
      <w:r>
        <w:t>- щитовые установки выполняются, как правило, в двустороннем варианте;</w:t>
      </w:r>
    </w:p>
    <w:p w:rsidR="00396A05" w:rsidRDefault="00396A05">
      <w:pPr>
        <w:pStyle w:val="ConsPlusNormal"/>
        <w:spacing w:before="200"/>
        <w:ind w:firstLine="540"/>
        <w:jc w:val="both"/>
      </w:pPr>
      <w:r>
        <w:t>- щитовые установки, выполненные в одностороннем варианте, должны иметь декоративно оформленную обратную сторону.</w:t>
      </w:r>
    </w:p>
    <w:p w:rsidR="00396A05" w:rsidRDefault="00396A05">
      <w:pPr>
        <w:pStyle w:val="ConsPlusNormal"/>
        <w:spacing w:before="200"/>
        <w:ind w:firstLine="540"/>
        <w:jc w:val="both"/>
      </w:pPr>
      <w:r>
        <w:t>2) Настенные панно - объекты наружной рекламы и информации, устанавливаемые на плоскости стен зданий в виде объектов, состоящих из элементов крепления к стене, каркаса и информационного поля.</w:t>
      </w:r>
    </w:p>
    <w:p w:rsidR="00396A05" w:rsidRDefault="00396A05">
      <w:pPr>
        <w:pStyle w:val="ConsPlusNormal"/>
        <w:spacing w:before="200"/>
        <w:ind w:firstLine="540"/>
        <w:jc w:val="both"/>
      </w:pPr>
      <w:r>
        <w:t>Для настенных панно, имеющих элементы крепления к стене, в обязательном порядке разрабатывается проект крепления объекта с целью обеспечения безопасности при эксплуатации.</w:t>
      </w:r>
    </w:p>
    <w:p w:rsidR="00396A05" w:rsidRDefault="00396A05">
      <w:pPr>
        <w:pStyle w:val="ConsPlusNormal"/>
        <w:spacing w:before="200"/>
        <w:ind w:firstLine="540"/>
        <w:jc w:val="both"/>
      </w:pPr>
      <w:r>
        <w:t>Рекламные конструкции на фасаде одного здания должны располагаться упорядоченно и комплексно с учетом:</w:t>
      </w:r>
    </w:p>
    <w:p w:rsidR="00396A05" w:rsidRDefault="00396A05">
      <w:pPr>
        <w:pStyle w:val="ConsPlusNormal"/>
        <w:spacing w:before="200"/>
        <w:ind w:firstLine="540"/>
        <w:jc w:val="both"/>
      </w:pPr>
      <w:r>
        <w:lastRenderedPageBreak/>
        <w:t>а) сохранения общего архитектурно-художественного, композиционного решения фасада;</w:t>
      </w:r>
    </w:p>
    <w:p w:rsidR="00396A05" w:rsidRDefault="00396A05">
      <w:pPr>
        <w:pStyle w:val="ConsPlusNormal"/>
        <w:spacing w:before="200"/>
        <w:ind w:firstLine="540"/>
        <w:jc w:val="both"/>
      </w:pPr>
      <w:r>
        <w:t>б) единой высоты, толщины рекламных элементов;</w:t>
      </w:r>
    </w:p>
    <w:p w:rsidR="00396A05" w:rsidRDefault="00396A05">
      <w:pPr>
        <w:pStyle w:val="ConsPlusNormal"/>
        <w:spacing w:before="200"/>
        <w:ind w:firstLine="540"/>
        <w:jc w:val="both"/>
      </w:pPr>
      <w:r>
        <w:t>в) единых горизонтальных и вертикальных осей здания.</w:t>
      </w:r>
    </w:p>
    <w:p w:rsidR="00396A05" w:rsidRDefault="00396A05">
      <w:pPr>
        <w:pStyle w:val="ConsPlusNormal"/>
        <w:spacing w:before="200"/>
        <w:ind w:firstLine="540"/>
        <w:jc w:val="both"/>
      </w:pPr>
      <w:r>
        <w:t>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396A05" w:rsidRDefault="00396A05">
      <w:pPr>
        <w:pStyle w:val="ConsPlusNormal"/>
        <w:spacing w:before="200"/>
        <w:ind w:firstLine="540"/>
        <w:jc w:val="both"/>
      </w:pPr>
      <w:r>
        <w:t>Рекламные конструкции на торговых, офисных, культурно-развлекательных центрах размещаются в соответствии с проектом комплексного оформления фасадов здания.</w:t>
      </w:r>
    </w:p>
    <w:p w:rsidR="00396A05" w:rsidRDefault="00396A05">
      <w:pPr>
        <w:pStyle w:val="ConsPlusNormal"/>
        <w:spacing w:before="200"/>
        <w:ind w:firstLine="540"/>
        <w:jc w:val="both"/>
      </w:pPr>
      <w:r>
        <w:t>При размещении рекламных конструкций не допускается:</w:t>
      </w:r>
    </w:p>
    <w:p w:rsidR="00396A05" w:rsidRDefault="00396A05">
      <w:pPr>
        <w:pStyle w:val="ConsPlusNormal"/>
        <w:spacing w:before="200"/>
        <w:ind w:firstLine="540"/>
        <w:jc w:val="both"/>
      </w:pPr>
      <w:r>
        <w:t>- закрывать знаки адресации (уличные аншлаги), обозначающие наименования улиц, номера домов, корпусов, подъездов и квартир;</w:t>
      </w:r>
    </w:p>
    <w:p w:rsidR="00396A05" w:rsidRDefault="00396A05">
      <w:pPr>
        <w:pStyle w:val="ConsPlusNormal"/>
        <w:spacing w:before="200"/>
        <w:ind w:firstLine="540"/>
        <w:jc w:val="both"/>
      </w:pPr>
      <w:r>
        <w:t>- монтировать рекламные конструкции непосредственно к фасаду здания без каркаса (каркасной рамки);</w:t>
      </w:r>
    </w:p>
    <w:p w:rsidR="00396A05" w:rsidRDefault="00396A05">
      <w:pPr>
        <w:pStyle w:val="ConsPlusNormal"/>
        <w:spacing w:before="200"/>
        <w:ind w:firstLine="540"/>
        <w:jc w:val="both"/>
      </w:pPr>
      <w:r>
        <w:t>- устанавливать световые рекламные конструкции со стробоскопическим эффектом или ярким пульсирующим светом в жилых зонах;</w:t>
      </w:r>
    </w:p>
    <w:p w:rsidR="00396A05" w:rsidRDefault="00396A05">
      <w:pPr>
        <w:pStyle w:val="ConsPlusNormal"/>
        <w:spacing w:before="200"/>
        <w:ind w:firstLine="540"/>
        <w:jc w:val="both"/>
      </w:pPr>
      <w:r>
        <w:t>- устанавливать рекламные конструкции, закрывающие ценные архитектурно-художественные элементы и детали зданий;</w:t>
      </w:r>
    </w:p>
    <w:p w:rsidR="00396A05" w:rsidRDefault="00396A05">
      <w:pPr>
        <w:pStyle w:val="ConsPlusNormal"/>
        <w:spacing w:before="200"/>
        <w:ind w:firstLine="540"/>
        <w:jc w:val="both"/>
      </w:pPr>
      <w:r>
        <w:t>- устанавливать рекламные конструкции на фасаде с оконными проемами и (или) закрывающие оконные и дверные проемы жилых зданий, витрины;</w:t>
      </w:r>
    </w:p>
    <w:p w:rsidR="00396A05" w:rsidRDefault="00396A05">
      <w:pPr>
        <w:pStyle w:val="ConsPlusNormal"/>
        <w:spacing w:before="200"/>
        <w:ind w:firstLine="540"/>
        <w:jc w:val="both"/>
      </w:pPr>
      <w:r>
        <w:t>- устанавливать рекламные конструкции, повреждающие фасады зданий и сооружений;</w:t>
      </w:r>
    </w:p>
    <w:p w:rsidR="00396A05" w:rsidRDefault="00396A05">
      <w:pPr>
        <w:pStyle w:val="ConsPlusNormal"/>
        <w:spacing w:before="200"/>
        <w:ind w:firstLine="540"/>
        <w:jc w:val="both"/>
      </w:pPr>
      <w:r>
        <w:t>- устанавливать рекламные конструкции на балконах и лоджиях зданий, в оконных и дверных проемах, на эркерах, перилах;</w:t>
      </w:r>
    </w:p>
    <w:p w:rsidR="00396A05" w:rsidRDefault="00396A05">
      <w:pPr>
        <w:pStyle w:val="ConsPlusNormal"/>
        <w:spacing w:before="200"/>
        <w:ind w:firstLine="540"/>
        <w:jc w:val="both"/>
      </w:pPr>
      <w:r>
        <w:t>- устанавливать рекламные конструкции с выступом за боковые пределы фасада и без соблюдения архитектурных членений фасада;</w:t>
      </w:r>
    </w:p>
    <w:p w:rsidR="00396A05" w:rsidRDefault="00396A05">
      <w:pPr>
        <w:pStyle w:val="ConsPlusNormal"/>
        <w:spacing w:before="200"/>
        <w:ind w:firstLine="540"/>
        <w:jc w:val="both"/>
      </w:pPr>
      <w:r>
        <w:t>- устанавливать хаотично расположенные разноразмерные и разнотипные рекламные конструкции на фасадах зданий, строений и сооружений;</w:t>
      </w:r>
    </w:p>
    <w:p w:rsidR="00396A05" w:rsidRDefault="00396A05">
      <w:pPr>
        <w:pStyle w:val="ConsPlusNormal"/>
        <w:spacing w:before="200"/>
        <w:ind w:firstLine="540"/>
        <w:jc w:val="both"/>
      </w:pPr>
      <w:r>
        <w:t>- при использовании проекционных установок использовать в качестве экрана для проекций плоскость, фасады зданий и сооружений, где имеются окна жилых помещений;</w:t>
      </w:r>
    </w:p>
    <w:p w:rsidR="00396A05" w:rsidRDefault="00396A05">
      <w:pPr>
        <w:pStyle w:val="ConsPlusNormal"/>
        <w:spacing w:before="200"/>
        <w:ind w:firstLine="540"/>
        <w:jc w:val="both"/>
      </w:pPr>
      <w:r>
        <w:t>- установка и эксплуатация на главных фасадах зданий крупноразмерных рекламных конструкций, закрывающих значительную часть фасада здания и искажающих тем самым целостность восприятия архитектуры;</w:t>
      </w:r>
    </w:p>
    <w:p w:rsidR="00396A05" w:rsidRDefault="00396A05">
      <w:pPr>
        <w:pStyle w:val="ConsPlusNormal"/>
        <w:spacing w:before="200"/>
        <w:ind w:firstLine="540"/>
        <w:jc w:val="both"/>
      </w:pPr>
      <w:r>
        <w:t>- не допускается установка и эксплуатация рекламных конструкций и средств размещения информации, являющихся источниками шума, вибрации, мощных световых, электромагнитных и иных излучений и полей, вблизи жилых помещений;</w:t>
      </w:r>
    </w:p>
    <w:p w:rsidR="00396A05" w:rsidRDefault="00396A05">
      <w:pPr>
        <w:pStyle w:val="ConsPlusNormal"/>
        <w:spacing w:before="200"/>
        <w:ind w:firstLine="540"/>
        <w:jc w:val="both"/>
      </w:pPr>
      <w:r>
        <w:t>- запрещается установка рекламных конструкций и средств размещения информации на цветниках и тротуарах, если после их установки ширина прохода для пешеходов составит менее 2 метров.</w:t>
      </w:r>
    </w:p>
    <w:p w:rsidR="00396A05" w:rsidRDefault="00396A05">
      <w:pPr>
        <w:pStyle w:val="ConsPlusNormal"/>
        <w:spacing w:before="200"/>
        <w:ind w:firstLine="540"/>
        <w:jc w:val="both"/>
      </w:pPr>
      <w:r>
        <w:t>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396A05" w:rsidRDefault="00396A05">
      <w:pPr>
        <w:pStyle w:val="ConsPlusNormal"/>
        <w:spacing w:before="200"/>
        <w:ind w:firstLine="540"/>
        <w:jc w:val="both"/>
      </w:pPr>
      <w:r>
        <w:t>Владелец рекламной или информационной конструкции восстанавливает благоустройство территории и (или) внешний вид фасада после монтажа (демонтажа) в течение трех суток.</w:t>
      </w:r>
    </w:p>
    <w:p w:rsidR="00396A05" w:rsidRDefault="00396A05">
      <w:pPr>
        <w:pStyle w:val="ConsPlusNormal"/>
        <w:spacing w:before="200"/>
        <w:ind w:firstLine="540"/>
        <w:jc w:val="both"/>
      </w:pPr>
      <w:r>
        <w:t>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396A05" w:rsidRDefault="00396A05">
      <w:pPr>
        <w:pStyle w:val="ConsPlusNormal"/>
        <w:spacing w:before="200"/>
        <w:ind w:firstLine="540"/>
        <w:jc w:val="both"/>
      </w:pPr>
      <w:r>
        <w:t xml:space="preserve">Владелец информационной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w:t>
      </w:r>
      <w:r>
        <w:lastRenderedPageBreak/>
        <w:t>(демонтажа) и эксплуатации информационных конструкций.</w:t>
      </w:r>
    </w:p>
    <w:p w:rsidR="00396A05" w:rsidRDefault="00396A05">
      <w:pPr>
        <w:pStyle w:val="ConsPlusNormal"/>
        <w:jc w:val="both"/>
      </w:pPr>
      <w:r>
        <w:t xml:space="preserve">(пп. 17.4.10 введен </w:t>
      </w:r>
      <w:hyperlink r:id="rId71">
        <w:r>
          <w:rPr>
            <w:color w:val="0000FF"/>
          </w:rPr>
          <w:t>решением</w:t>
        </w:r>
      </w:hyperlink>
      <w:r>
        <w:t xml:space="preserve"> Думы Краснокамского городского округа от 25.08.2021 N 94)</w:t>
      </w:r>
    </w:p>
    <w:p w:rsidR="00396A05" w:rsidRDefault="00396A05">
      <w:pPr>
        <w:pStyle w:val="ConsPlusNormal"/>
        <w:spacing w:before="200"/>
        <w:ind w:firstLine="540"/>
        <w:jc w:val="both"/>
      </w:pPr>
      <w:r>
        <w:t>17.5. Благоустройство дорог, тротуаров, мостов, путепроводов, внутриквартальных территорий, искусственных и инженерных сооружений и дождевой канализации, стоянок.</w:t>
      </w:r>
    </w:p>
    <w:p w:rsidR="00396A05" w:rsidRDefault="00396A05">
      <w:pPr>
        <w:pStyle w:val="ConsPlusNormal"/>
        <w:spacing w:before="200"/>
        <w:ind w:firstLine="540"/>
        <w:jc w:val="both"/>
      </w:pPr>
      <w:r>
        <w:t>17.5.1. Благоустройство и содержание автомобильных дорог общего пользования на территории города осуществляются их собственниками либо организациями, с которыми заключен договор (контракт) на их обслуживание, содержание и ремонт.</w:t>
      </w:r>
    </w:p>
    <w:p w:rsidR="00396A05" w:rsidRDefault="00396A05">
      <w:pPr>
        <w:pStyle w:val="ConsPlusNormal"/>
        <w:spacing w:before="200"/>
        <w:ind w:firstLine="540"/>
        <w:jc w:val="both"/>
      </w:pPr>
      <w:r>
        <w:t>17.5.2. Автомобильные дороги общего пользования должны быть оборудованы дорожными знаками в соответствии с проектом организации дорожного движения, разработанным и утвержденным в установленном Правилами подготовки проектов и схем организации дорожного движения порядке.</w:t>
      </w:r>
    </w:p>
    <w:p w:rsidR="00396A05" w:rsidRDefault="00396A05">
      <w:pPr>
        <w:pStyle w:val="ConsPlusNormal"/>
        <w:spacing w:before="200"/>
        <w:ind w:firstLine="540"/>
        <w:jc w:val="both"/>
      </w:pPr>
      <w:r>
        <w:t>17.5.3. Информационные указатели, дорожные знаки, дорожные указатели должны быть окрашены в соответствии с государственными стандартами, промыты и очищены от грязи, все надписи на указателях должны быть различимы.</w:t>
      </w:r>
    </w:p>
    <w:p w:rsidR="00396A05" w:rsidRDefault="00396A05">
      <w:pPr>
        <w:pStyle w:val="ConsPlusNormal"/>
        <w:spacing w:before="200"/>
        <w:ind w:firstLine="540"/>
        <w:jc w:val="both"/>
      </w:pPr>
      <w:r>
        <w:t>Отдельные детали светофоров или элементы их креплений не должны иметь видимых повреждений, разрушений и коррозии металлических элементов. Рассеиватель не должен иметь сколов и трещин. Символы, наносимые на рассеиватели, должны распознаваться с расстояния не менее 50 м, а сигнал светофора - 100 м.</w:t>
      </w:r>
    </w:p>
    <w:p w:rsidR="00396A05" w:rsidRDefault="00396A05">
      <w:pPr>
        <w:pStyle w:val="ConsPlusNormal"/>
        <w:spacing w:before="200"/>
        <w:ind w:firstLine="540"/>
        <w:jc w:val="both"/>
      </w:pPr>
      <w:r>
        <w:t>17.5.4. Дорожные покрытия должны быть в исправном состоянии, обеспечивающем безопасное движение транспорта и пешеходов, без трещин и выбоин, с исправными водостоками.</w:t>
      </w:r>
    </w:p>
    <w:p w:rsidR="00396A05" w:rsidRDefault="00396A05">
      <w:pPr>
        <w:pStyle w:val="ConsPlusNormal"/>
        <w:spacing w:before="200"/>
        <w:ind w:firstLine="540"/>
        <w:jc w:val="both"/>
      </w:pPr>
      <w:r>
        <w:t>Места пересечения железнодорожных путей (переездов) выполняются из специальных материалов (металлических плит, резиновых и иных покрытий).</w:t>
      </w:r>
    </w:p>
    <w:p w:rsidR="00396A05" w:rsidRDefault="00396A05">
      <w:pPr>
        <w:pStyle w:val="ConsPlusNormal"/>
        <w:spacing w:before="200"/>
        <w:ind w:firstLine="540"/>
        <w:jc w:val="both"/>
      </w:pPr>
      <w:r>
        <w:t>Остановочные павильоны должны содержаться в чистоте и исправном состоянии.</w:t>
      </w:r>
    </w:p>
    <w:p w:rsidR="00396A05" w:rsidRDefault="00396A05">
      <w:pPr>
        <w:pStyle w:val="ConsPlusNormal"/>
        <w:spacing w:before="200"/>
        <w:ind w:firstLine="540"/>
        <w:jc w:val="both"/>
      </w:pPr>
      <w:r>
        <w:t>17.5.5. Очистка обочин дорог, кюветов и сточных канав должна производиться по мере необходимости для обеспечения движения пешеходов, остановки транспортных средств и стока воды с проезжей части. Сброс мусора, грунтовых наносов, крупногабаритных предметов в кюветы и канавы запрещен.</w:t>
      </w:r>
    </w:p>
    <w:p w:rsidR="00396A05" w:rsidRDefault="00396A05">
      <w:pPr>
        <w:pStyle w:val="ConsPlusNormal"/>
        <w:spacing w:before="200"/>
        <w:ind w:firstLine="540"/>
        <w:jc w:val="both"/>
      </w:pPr>
      <w:r>
        <w:t>17.5.6. Дорожки, аллеи, тротуары, подходы к переходам должны содержаться в чистоте и порядке, обеспечивающем безопасное и беспрепятственное движение пешеходов.</w:t>
      </w:r>
    </w:p>
    <w:p w:rsidR="00396A05" w:rsidRDefault="00396A05">
      <w:pPr>
        <w:pStyle w:val="ConsPlusNormal"/>
        <w:spacing w:before="200"/>
        <w:ind w:firstLine="540"/>
        <w:jc w:val="both"/>
      </w:pPr>
      <w:r>
        <w:t>17.5.7. Смотровые и дождеприемные колодцы, колодцы подземных коммуникаций, люки должны содержаться в исправном состоянии, обеспечивающем безопасное движение транспорта и пешеходов. При организации стока поверхностных вод необходимо руководствоваться СНиП 2.04.03-85 "Канализация. Наружные сети и сооружения", СНиП 2.04.02-84 "Водоснабжение. Наружные сети и сооружения". Порядок организации работ по отведению поверхностных сточных вод, пользования системой ливневой канализации устанавливаются Правилами приема сточных вод в систему канализации на территории Краснокамского городского округа, утвержденные постановлением администрации Краснокамского городского округа. Их очистка и осмотр производятся по мере необходимости, но не реже двух раз в год - весной и осенью. Запрещается складирование на газонах, тротуарах или проезжей части автомобильных дорог отходов, полученных при очистке и ремонте автомобильных дорог.</w:t>
      </w:r>
    </w:p>
    <w:p w:rsidR="00396A05" w:rsidRDefault="00396A05">
      <w:pPr>
        <w:pStyle w:val="ConsPlusNormal"/>
        <w:jc w:val="both"/>
      </w:pPr>
      <w:r>
        <w:t xml:space="preserve">(в ред. </w:t>
      </w:r>
      <w:hyperlink r:id="rId72">
        <w:r>
          <w:rPr>
            <w:color w:val="0000FF"/>
          </w:rPr>
          <w:t>решения</w:t>
        </w:r>
      </w:hyperlink>
      <w:r>
        <w:t xml:space="preserve"> Краснокамской городской Думы от 28.08.2019 N 120, </w:t>
      </w:r>
      <w:hyperlink r:id="rId73">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17.5.8. Владельцы подземных инженерных коммуникаций, расположенных на территории общего пользования:</w:t>
      </w:r>
    </w:p>
    <w:p w:rsidR="00396A05" w:rsidRDefault="00396A05">
      <w:pPr>
        <w:pStyle w:val="ConsPlusNormal"/>
        <w:spacing w:before="200"/>
        <w:ind w:firstLine="540"/>
        <w:jc w:val="both"/>
      </w:pPr>
      <w:r>
        <w:t>- обеспечивают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колодцев и люков, их ремонт, а также ремонт дорожного покрытия, прилегающего к верхней горловине колодца по периметру колодца инженерной коммуникации;</w:t>
      </w:r>
    </w:p>
    <w:p w:rsidR="00396A05" w:rsidRDefault="00396A05">
      <w:pPr>
        <w:pStyle w:val="ConsPlusNormal"/>
        <w:spacing w:before="200"/>
        <w:ind w:firstLine="540"/>
        <w:jc w:val="both"/>
      </w:pPr>
      <w:r>
        <w:t>- осуществляют контроль за наличием и исправным состоянием люков на колодцах и своевременно производят их замену;</w:t>
      </w:r>
    </w:p>
    <w:p w:rsidR="00396A05" w:rsidRDefault="00396A05">
      <w:pPr>
        <w:pStyle w:val="ConsPlusNormal"/>
        <w:spacing w:before="200"/>
        <w:ind w:firstLine="540"/>
        <w:jc w:val="both"/>
      </w:pPr>
      <w:r>
        <w:lastRenderedPageBreak/>
        <w:t>- своевременно производят очистку, ремонт колодцев и внешних элементов коллекторов;</w:t>
      </w:r>
    </w:p>
    <w:p w:rsidR="00396A05" w:rsidRDefault="00396A05">
      <w:pPr>
        <w:pStyle w:val="ConsPlusNormal"/>
        <w:spacing w:before="200"/>
        <w:ind w:firstLine="540"/>
        <w:jc w:val="both"/>
      </w:pPr>
      <w:r>
        <w:t>- в течение суток обеспечивают ликвидацию последствий аварии, связанных с функционированием коммуникаций (снежные валы, наледь, грязь, жидкости и прочее);</w:t>
      </w:r>
    </w:p>
    <w:p w:rsidR="00396A05" w:rsidRDefault="00396A05">
      <w:pPr>
        <w:pStyle w:val="ConsPlusNormal"/>
        <w:spacing w:before="200"/>
        <w:ind w:firstLine="540"/>
        <w:jc w:val="both"/>
      </w:pPr>
      <w:r>
        <w:t>-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396A05" w:rsidRDefault="00396A05">
      <w:pPr>
        <w:pStyle w:val="ConsPlusNormal"/>
        <w:spacing w:before="200"/>
        <w:ind w:firstLine="540"/>
        <w:jc w:val="both"/>
      </w:pPr>
      <w:r>
        <w:t>- обеспечивают предотвращение аварийных и плановых сливов воды и иных жидкостей в ливневую канализацию, на проезжую часть дорог и улицы города, осуществляемых без согласования с функциональным органом администрации Краснокамского городского округа, осуществляющим функции организации благоустройства территории Краснокамского городского округа;</w:t>
      </w:r>
    </w:p>
    <w:p w:rsidR="00396A05" w:rsidRDefault="00396A05">
      <w:pPr>
        <w:pStyle w:val="ConsPlusNormal"/>
        <w:jc w:val="both"/>
      </w:pPr>
      <w:r>
        <w:t xml:space="preserve">(в ред. </w:t>
      </w:r>
      <w:hyperlink r:id="rId74">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 до начала проведения работ по реконструкции и капитальному ремонту дорог производят ремонт, а в необходимых случаях - перекладку устаревших инженерных коммуникаций, за исключением верхних горловин колодцев;</w:t>
      </w:r>
    </w:p>
    <w:p w:rsidR="00396A05" w:rsidRDefault="00396A05">
      <w:pPr>
        <w:pStyle w:val="ConsPlusNormal"/>
        <w:spacing w:before="200"/>
        <w:ind w:firstLine="540"/>
        <w:jc w:val="both"/>
      </w:pPr>
      <w:r>
        <w:t>- до начала проведения работ по ремонту дорог совместно с заказчиком работ проводят обследование верхних горловин колодцев и в сроки, согласованные с заказчиком работ, производят ремонт верхних горловин колодцев, находящихся в ненормативном состоянии.</w:t>
      </w:r>
    </w:p>
    <w:p w:rsidR="00396A05" w:rsidRDefault="00396A05">
      <w:pPr>
        <w:pStyle w:val="ConsPlusNormal"/>
        <w:spacing w:before="200"/>
        <w:ind w:firstLine="540"/>
        <w:jc w:val="both"/>
      </w:pPr>
      <w:r>
        <w:t>17.5.9. Стоянка легкового автотранспорта на дворовых, придомовых и внутриквартальных территориях допускается только в один ряд в специально отведенных для этих целей местах и должна обеспечивать беспрепятственное продвижение уборочной и специальной техники.</w:t>
      </w:r>
    </w:p>
    <w:p w:rsidR="00396A05" w:rsidRDefault="00396A05">
      <w:pPr>
        <w:pStyle w:val="ConsPlusNormal"/>
        <w:spacing w:before="200"/>
        <w:ind w:firstLine="540"/>
        <w:jc w:val="both"/>
      </w:pPr>
      <w:r>
        <w:t>Площадки автостоянок должны иметь железобетонное, бетонное, асфальтобетонное или щебеночное покрытие, осветительное и информационное оборудование, ограждение, подъездные пути с твердым покрытием.</w:t>
      </w:r>
    </w:p>
    <w:p w:rsidR="00396A05" w:rsidRDefault="00396A05">
      <w:pPr>
        <w:pStyle w:val="ConsPlusNormal"/>
        <w:spacing w:before="200"/>
        <w:ind w:firstLine="540"/>
        <w:jc w:val="both"/>
      </w:pPr>
      <w:r>
        <w:t>На участке гаража-стоянки следует предусматривать сооружение гаража-стоянки, накопительную площадку, выезды и въезды, пешеходные дорожки, твердые виды покрытия, урны или малые контейнеры для мусора, осветительное оборудование, информационное оборудование (указатели).</w:t>
      </w:r>
    </w:p>
    <w:p w:rsidR="00396A05" w:rsidRDefault="00396A05">
      <w:pPr>
        <w:pStyle w:val="ConsPlusNormal"/>
        <w:spacing w:before="200"/>
        <w:ind w:firstLine="540"/>
        <w:jc w:val="both"/>
      </w:pPr>
      <w:r>
        <w:t>На территории площадки для хранения автомобилей, гаража-стоянки организуется раздельный сбор отработанных масел, автомобильных покрышек, металлолома и иных отходов.</w:t>
      </w:r>
    </w:p>
    <w:p w:rsidR="00396A05" w:rsidRDefault="00396A05">
      <w:pPr>
        <w:pStyle w:val="ConsPlusNormal"/>
        <w:spacing w:before="200"/>
        <w:ind w:firstLine="540"/>
        <w:jc w:val="both"/>
      </w:pPr>
      <w:r>
        <w:t>Владельцы автотранспорта для перевозки пассажиров, грузовых транспортных средств (в том числе строительных и дорожных машин) обязаны осуществлять их стоянку на специально отведенных площадках-стоянках вне дворовых, придомовых или внутриквартальных территорий.</w:t>
      </w:r>
    </w:p>
    <w:p w:rsidR="00396A05" w:rsidRDefault="00396A05">
      <w:pPr>
        <w:pStyle w:val="ConsPlusNormal"/>
        <w:spacing w:before="200"/>
        <w:ind w:firstLine="540"/>
        <w:jc w:val="both"/>
      </w:pPr>
      <w:r>
        <w:t>17.5.10. Запрещается:</w:t>
      </w:r>
    </w:p>
    <w:p w:rsidR="00396A05" w:rsidRDefault="00396A05">
      <w:pPr>
        <w:pStyle w:val="ConsPlusNormal"/>
        <w:spacing w:before="200"/>
        <w:ind w:firstLine="540"/>
        <w:jc w:val="both"/>
      </w:pPr>
      <w:r>
        <w:t>1) стоянка грузового автотранспорта, пассажирского автотранспорта на внутриквартальных дорогах, подъездах, дворовой, придомовой территории;</w:t>
      </w:r>
    </w:p>
    <w:p w:rsidR="00396A05" w:rsidRDefault="00396A05">
      <w:pPr>
        <w:pStyle w:val="ConsPlusNormal"/>
        <w:spacing w:before="200"/>
        <w:ind w:firstLine="540"/>
        <w:jc w:val="both"/>
      </w:pPr>
      <w:r>
        <w:t>2) постоянное или временное размещение транспортных средств вне специально отведенных мест, в том числе на детских и спортивных площадках, газонах и тротуарах, участках с зелеными насаждениями или на проезжей части дворовых, придомовых территорий, препятствующее механизированной уборке и вывозу твердых коммунальных отходов;</w:t>
      </w:r>
    </w:p>
    <w:p w:rsidR="00396A05" w:rsidRDefault="00396A05">
      <w:pPr>
        <w:pStyle w:val="ConsPlusNormal"/>
        <w:spacing w:before="200"/>
        <w:ind w:firstLine="540"/>
        <w:jc w:val="both"/>
      </w:pPr>
      <w:r>
        <w:t>3) размещение брошенных, бесхозяйных, разукомплектованных транспортных средств вне специально отведенных для этих целей мест;</w:t>
      </w:r>
    </w:p>
    <w:p w:rsidR="00396A05" w:rsidRDefault="00396A05">
      <w:pPr>
        <w:pStyle w:val="ConsPlusNormal"/>
        <w:spacing w:before="200"/>
        <w:ind w:firstLine="540"/>
        <w:jc w:val="both"/>
      </w:pPr>
      <w:r>
        <w:t>4) производить мойку транспортных средств, слив топлива, масел и других компонентов в неустановленных местах;</w:t>
      </w:r>
    </w:p>
    <w:p w:rsidR="00396A05" w:rsidRDefault="00396A05">
      <w:pPr>
        <w:pStyle w:val="ConsPlusNormal"/>
        <w:spacing w:before="200"/>
        <w:ind w:firstLine="540"/>
        <w:jc w:val="both"/>
      </w:pPr>
      <w:r>
        <w:t>5) проезд по автомобильным дорогам с твердым покрытием гусеничных транспортных средств.</w:t>
      </w:r>
    </w:p>
    <w:p w:rsidR="00396A05" w:rsidRDefault="00396A05">
      <w:pPr>
        <w:pStyle w:val="ConsPlusNormal"/>
        <w:spacing w:before="200"/>
        <w:ind w:firstLine="540"/>
        <w:jc w:val="both"/>
      </w:pPr>
      <w:r>
        <w:lastRenderedPageBreak/>
        <w:t>17.5.11. Самовольная установка железобетонных блоков, столбов, ограждений и других сооружений на внутриквартальных проездах запрещается.</w:t>
      </w:r>
    </w:p>
    <w:p w:rsidR="00396A05" w:rsidRDefault="00396A05">
      <w:pPr>
        <w:pStyle w:val="ConsPlusNormal"/>
        <w:spacing w:before="200"/>
        <w:ind w:firstLine="540"/>
        <w:jc w:val="both"/>
      </w:pPr>
      <w:r>
        <w:t>17.6. Уличное коммунально-бытовое оборудование.</w:t>
      </w:r>
    </w:p>
    <w:p w:rsidR="00396A05" w:rsidRDefault="00396A05">
      <w:pPr>
        <w:pStyle w:val="ConsPlusNormal"/>
        <w:spacing w:before="200"/>
        <w:ind w:firstLine="540"/>
        <w:jc w:val="both"/>
      </w:pPr>
      <w:r>
        <w:t>17.6.1. Для сбора бытового мусора на улицах, площадях, объектах рекреации, на остановках общественного транспорта, у входов в объекты торговли и общественного питания, объекты общественного назначения, подземные переходы, жилые дома и объекты транспортной инфраструктуры (вокзалы, автовокзалы) устанавливаются малогабаритные контейнеры, урны.</w:t>
      </w:r>
    </w:p>
    <w:p w:rsidR="00396A05" w:rsidRDefault="00396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A05" w:rsidRDefault="00396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A05" w:rsidRDefault="00396A05">
            <w:pPr>
              <w:pStyle w:val="ConsPlusNormal"/>
              <w:jc w:val="both"/>
            </w:pPr>
            <w:r>
              <w:rPr>
                <w:color w:val="392C69"/>
              </w:rPr>
              <w:t>КонсультантПлюс: примечание.</w:t>
            </w:r>
          </w:p>
          <w:p w:rsidR="00396A05" w:rsidRDefault="00396A05">
            <w:pPr>
              <w:pStyle w:val="ConsPlusNormal"/>
              <w:jc w:val="both"/>
            </w:pPr>
            <w:r>
              <w:rPr>
                <w:color w:val="392C69"/>
              </w:rPr>
              <w:t>В официальном тексте документа, видимо, допущена опечатка: в Правилах п. 14.6.1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r>
    </w:tbl>
    <w:p w:rsidR="00396A05" w:rsidRDefault="00396A05">
      <w:pPr>
        <w:pStyle w:val="ConsPlusNormal"/>
        <w:spacing w:before="260"/>
        <w:ind w:firstLine="540"/>
        <w:jc w:val="both"/>
      </w:pPr>
      <w:r>
        <w:t>17.6.2. При расстановке малых контейнеров и урн (без учета их обязательной установки у объектов, указанных в пункте 14.6.1 настоящего раздела) расстояние между ними должно составлять на малолюдных улицах - не более 100 м, на оживленных - не более 40 м.</w:t>
      </w:r>
    </w:p>
    <w:p w:rsidR="00396A05" w:rsidRDefault="00396A05">
      <w:pPr>
        <w:pStyle w:val="ConsPlusNormal"/>
        <w:spacing w:before="200"/>
        <w:ind w:firstLine="540"/>
        <w:jc w:val="both"/>
      </w:pPr>
      <w:r>
        <w:t>На территории объектов рекреации расстановку малых контейнеров и урн следует предусматривать у скамей, нестационарных объектов, ориентированных на продажу продуктов питания.</w:t>
      </w:r>
    </w:p>
    <w:p w:rsidR="00396A05" w:rsidRDefault="00396A05">
      <w:pPr>
        <w:pStyle w:val="ConsPlusNormal"/>
        <w:spacing w:before="200"/>
        <w:ind w:firstLine="540"/>
        <w:jc w:val="both"/>
      </w:pPr>
      <w:r>
        <w:t>Во всех случаях следует предусматривать расстановку малых контейнеров и урн, не мешающую передвижению пешеходов, проезду инвалидных и детских колясок.</w:t>
      </w:r>
    </w:p>
    <w:p w:rsidR="00396A05" w:rsidRDefault="00396A05">
      <w:pPr>
        <w:pStyle w:val="ConsPlusNormal"/>
        <w:spacing w:before="200"/>
        <w:ind w:firstLine="540"/>
        <w:jc w:val="both"/>
      </w:pPr>
      <w:r>
        <w:t>17.6.3. Площадки для установки мусоросборных контейнеров - специально оборудованные места, предназначенные для сбора ТКО, должны быть ограждены, не допускающие разлета мусора по территории, снабжены информационными конструкциями с указанием сведений о сроках удаления отходов, наименовании организации, выполняющей указанную работу, и контактах лица, ответственного за качественную и своевременную работу по содержанию площадки и своевременное удаление отходов.</w:t>
      </w:r>
    </w:p>
    <w:p w:rsidR="00396A05" w:rsidRDefault="00396A05">
      <w:pPr>
        <w:pStyle w:val="ConsPlusNormal"/>
        <w:spacing w:before="200"/>
        <w:ind w:firstLine="540"/>
        <w:jc w:val="both"/>
      </w:pPr>
      <w:r>
        <w:t>17.6.4. Площадки размещаются удаленными от окон жилых зданий, границ строений, сооружений, предназначенных для воспитания, образования, мест отдыха, на расстояние не менее чем 20 м, на участках жилой застройки не далее 100 м от входов, считая по пешеходным дорожкам от входа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Площадки размещаются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w:t>
      </w:r>
    </w:p>
    <w:p w:rsidR="00396A05" w:rsidRDefault="00396A05">
      <w:pPr>
        <w:pStyle w:val="ConsPlusNormal"/>
        <w:spacing w:before="200"/>
        <w:ind w:firstLine="540"/>
        <w:jc w:val="both"/>
      </w:pPr>
      <w:r>
        <w:t xml:space="preserve">Контейнерные площадки для сбора отходов потребления должны быть оборудованы в соответствии с требованиями </w:t>
      </w:r>
      <w:hyperlink r:id="rId75">
        <w:r>
          <w:rPr>
            <w:color w:val="0000FF"/>
          </w:rPr>
          <w:t>СанПиН 2.1.2.2645-10</w:t>
        </w:r>
      </w:hyperlink>
      <w:r>
        <w:t xml:space="preserve"> "Санитарно-эпидемиологические требования к условиям проживания в жилых зданиях и помещениях" (утв. Постановлением Главного государственного санитарного врача Российской Федерации от 10.06.2010 N 64), </w:t>
      </w:r>
      <w:hyperlink r:id="rId76">
        <w:r>
          <w:rPr>
            <w:color w:val="0000FF"/>
          </w:rPr>
          <w:t>СанПиН 42-128-4690-88</w:t>
        </w:r>
      </w:hyperlink>
      <w:r>
        <w:t xml:space="preserve"> "Санитарные правила содержания территорий населенных мест" (утв. Минздравом СССР 5 августа 1988 г. N 4690-88).</w:t>
      </w:r>
    </w:p>
    <w:p w:rsidR="00396A05" w:rsidRDefault="00396A05">
      <w:pPr>
        <w:pStyle w:val="ConsPlusNormal"/>
        <w:spacing w:before="200"/>
        <w:ind w:firstLine="540"/>
        <w:jc w:val="both"/>
      </w:pPr>
      <w:r>
        <w:t>17.6.5. Размер площадки определяется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396A05" w:rsidRDefault="00396A05">
      <w:pPr>
        <w:pStyle w:val="ConsPlusNormal"/>
        <w:spacing w:before="200"/>
        <w:ind w:firstLine="540"/>
        <w:jc w:val="both"/>
      </w:pPr>
      <w:r>
        <w:t>17.6.6. 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 Контейнеры, оборудованные колесами для перемещения, должны быть обеспечены соответствующими тормозными устройствами.</w:t>
      </w:r>
    </w:p>
    <w:p w:rsidR="00396A05" w:rsidRDefault="00396A05">
      <w:pPr>
        <w:pStyle w:val="ConsPlusNormal"/>
        <w:spacing w:before="200"/>
        <w:ind w:firstLine="540"/>
        <w:jc w:val="both"/>
      </w:pPr>
      <w:r>
        <w:t>17.6.7.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396A05" w:rsidRDefault="00396A05">
      <w:pPr>
        <w:pStyle w:val="ConsPlusNormal"/>
        <w:spacing w:before="200"/>
        <w:ind w:firstLine="540"/>
        <w:jc w:val="both"/>
      </w:pPr>
      <w:r>
        <w:t xml:space="preserve">17.6.8. Функционирование осветительного оборудования необходимо устанавливать в режиме </w:t>
      </w:r>
      <w:r>
        <w:lastRenderedPageBreak/>
        <w:t>освещения прилегающей территории с высотой опор не менее 3 м. Необходимое осветительное оборудование должно быть встроено в забор (ограждение) площадки и выполнено в антивандальном исполнении, с автоматическим включением по наступлении темного времени суток.</w:t>
      </w:r>
    </w:p>
    <w:p w:rsidR="00396A05" w:rsidRDefault="00396A05">
      <w:pPr>
        <w:pStyle w:val="ConsPlusNormal"/>
        <w:spacing w:before="200"/>
        <w:ind w:firstLine="540"/>
        <w:jc w:val="both"/>
      </w:pPr>
      <w:r>
        <w:t>17.6.9. Мероприятия по озеленению площадок для установки мусоросборников территорий необходимо производить только деревьями с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w:t>
      </w:r>
    </w:p>
    <w:p w:rsidR="00396A05" w:rsidRDefault="00396A05">
      <w:pPr>
        <w:pStyle w:val="ConsPlusNormal"/>
        <w:spacing w:before="200"/>
        <w:ind w:firstLine="540"/>
        <w:jc w:val="both"/>
      </w:pPr>
      <w:r>
        <w:t>17.7. Площадки для выгула животных.</w:t>
      </w:r>
    </w:p>
    <w:p w:rsidR="00396A05" w:rsidRDefault="00396A05">
      <w:pPr>
        <w:pStyle w:val="ConsPlusNormal"/>
        <w:spacing w:before="200"/>
        <w:ind w:firstLine="540"/>
        <w:jc w:val="both"/>
      </w:pPr>
      <w:r>
        <w:t>17.7.1. Площадки для выгула животных (далее по тексту настоящего раздела - площадки) размещаются на территориях общего пользования и городских лесов,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
    <w:p w:rsidR="00396A05" w:rsidRDefault="00396A05">
      <w:pPr>
        <w:pStyle w:val="ConsPlusNormal"/>
        <w:spacing w:before="200"/>
        <w:ind w:firstLine="540"/>
        <w:jc w:val="both"/>
      </w:pPr>
      <w:r>
        <w:t>17.7.2. Размеры площадок для выгула животных, размещаемые на территориях жилого назначения, принимаются не менее 600 кв. м, на прочих территориях - до 800 кв. м. Расстояние от границы площадки до окон жилых и общественных зданий принимается не менее 50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100 м.</w:t>
      </w:r>
    </w:p>
    <w:p w:rsidR="00396A05" w:rsidRDefault="00396A05">
      <w:pPr>
        <w:pStyle w:val="ConsPlusNormal"/>
        <w:spacing w:before="200"/>
        <w:ind w:firstLine="540"/>
        <w:jc w:val="both"/>
      </w:pPr>
      <w:r>
        <w:t>17.7.3.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периметральное озеленение.</w:t>
      </w:r>
    </w:p>
    <w:p w:rsidR="00396A05" w:rsidRDefault="00396A05">
      <w:pPr>
        <w:pStyle w:val="ConsPlusNormal"/>
        <w:spacing w:before="200"/>
        <w:ind w:firstLine="540"/>
        <w:jc w:val="both"/>
      </w:pPr>
      <w:r>
        <w:t>17.7.4.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Подход к площадке оборудуется твердым видом покрытия.</w:t>
      </w:r>
    </w:p>
    <w:p w:rsidR="00396A05" w:rsidRDefault="00396A05">
      <w:pPr>
        <w:pStyle w:val="ConsPlusNormal"/>
        <w:spacing w:before="200"/>
        <w:ind w:firstLine="540"/>
        <w:jc w:val="both"/>
      </w:pPr>
      <w:r>
        <w:t>17.7.5. Забор (ограждение) площадки выполняется из металлического штакетника или сетки-рабицы с мелкой ячейкой высотой не менее 2,0 м. При этом забор должен быть в уровень с землей, что не позволит животному покинуть площадку.</w:t>
      </w:r>
    </w:p>
    <w:p w:rsidR="00396A05" w:rsidRDefault="00396A05">
      <w:pPr>
        <w:pStyle w:val="ConsPlusNormal"/>
        <w:spacing w:before="200"/>
        <w:ind w:firstLine="540"/>
        <w:jc w:val="both"/>
      </w:pPr>
      <w:r>
        <w:t>17.7.6. На территории площадки размещается информационный стенд с правилами пользования площадкой и правилами посещения собак с агрессивным характером.</w:t>
      </w:r>
    </w:p>
    <w:p w:rsidR="00396A05" w:rsidRDefault="00396A05">
      <w:pPr>
        <w:pStyle w:val="ConsPlusNormal"/>
        <w:spacing w:before="200"/>
        <w:ind w:firstLine="540"/>
        <w:jc w:val="both"/>
      </w:pPr>
      <w:r>
        <w:t>17.7.7. Освещение должно быть организовано по периметру площадки.</w:t>
      </w:r>
    </w:p>
    <w:p w:rsidR="00396A05" w:rsidRDefault="00396A05">
      <w:pPr>
        <w:pStyle w:val="ConsPlusNormal"/>
        <w:spacing w:before="200"/>
        <w:ind w:firstLine="540"/>
        <w:jc w:val="both"/>
      </w:pPr>
      <w:r>
        <w:t>17.7.8. Озеленение проектируется из периметральных плотных посадок высокого кустарника и деревьев.</w:t>
      </w:r>
    </w:p>
    <w:p w:rsidR="00396A05" w:rsidRDefault="00396A05">
      <w:pPr>
        <w:pStyle w:val="ConsPlusNormal"/>
        <w:spacing w:before="200"/>
        <w:ind w:firstLine="540"/>
        <w:jc w:val="both"/>
      </w:pPr>
      <w:r>
        <w:t>17.7.9. Запрещается использовать площадки для прогулок без животного, с маленькими детьми, распивать спиртные напитки, курить.</w:t>
      </w:r>
    </w:p>
    <w:p w:rsidR="00396A05" w:rsidRDefault="00396A05">
      <w:pPr>
        <w:pStyle w:val="ConsPlusNormal"/>
        <w:spacing w:before="200"/>
        <w:ind w:firstLine="540"/>
        <w:jc w:val="both"/>
      </w:pPr>
      <w:r>
        <w:t>17.7.10. Владельцы домашних животных обязаны следить за своими животными, не допускать загрязнения животными мест общего пользования. Экскременты домашних животных должны быть убраны владельцем домашнего животного.</w:t>
      </w:r>
    </w:p>
    <w:p w:rsidR="00396A05" w:rsidRDefault="00396A05">
      <w:pPr>
        <w:pStyle w:val="ConsPlusNormal"/>
        <w:spacing w:before="200"/>
        <w:ind w:firstLine="540"/>
        <w:jc w:val="both"/>
      </w:pPr>
      <w:r>
        <w:t>17.7.11. Содержание домашних животных осуществляется в соответствии с правилами и нормами, установленными федеральным законодательством, законодательством Пермского края и Правилами содержания домашних животных на территории Краснокамского городского округа.</w:t>
      </w:r>
    </w:p>
    <w:p w:rsidR="00396A05" w:rsidRDefault="00396A05">
      <w:pPr>
        <w:pStyle w:val="ConsPlusNormal"/>
        <w:jc w:val="both"/>
      </w:pPr>
      <w:r>
        <w:t xml:space="preserve">(п. 17.7.11 в ред. </w:t>
      </w:r>
      <w:hyperlink r:id="rId77">
        <w:r>
          <w:rPr>
            <w:color w:val="0000FF"/>
          </w:rPr>
          <w:t>решения</w:t>
        </w:r>
      </w:hyperlink>
      <w:r>
        <w:t xml:space="preserve"> Краснокамской городской Думы от 28.08.2019 N 120)</w:t>
      </w:r>
    </w:p>
    <w:p w:rsidR="00396A05" w:rsidRDefault="00396A05">
      <w:pPr>
        <w:pStyle w:val="ConsPlusNormal"/>
        <w:spacing w:before="200"/>
        <w:ind w:firstLine="540"/>
        <w:jc w:val="both"/>
      </w:pPr>
      <w:r>
        <w:t>17.8. Нестационарные торговые объекты.</w:t>
      </w:r>
    </w:p>
    <w:p w:rsidR="00396A05" w:rsidRDefault="00396A05">
      <w:pPr>
        <w:pStyle w:val="ConsPlusNormal"/>
        <w:spacing w:before="200"/>
        <w:ind w:firstLine="540"/>
        <w:jc w:val="both"/>
      </w:pPr>
      <w:r>
        <w:t xml:space="preserve">17.8.1. Проектирование некапитальных строений, сооружений осуществляется с учетом принципов функционального разнообразия и в целях сохранения архитектурного облика сложившейся застройки и благоустройства территории Краснокамского городского округа, а также </w:t>
      </w:r>
      <w:r>
        <w:lastRenderedPageBreak/>
        <w:t>повышения уровня комфортности проживания граждан, на основании требований к внешнему виду и местам размещения нестационарных торговых объектов, установленных настоящим подпунктом.</w:t>
      </w:r>
    </w:p>
    <w:p w:rsidR="00396A05" w:rsidRDefault="00396A05">
      <w:pPr>
        <w:pStyle w:val="ConsPlusNormal"/>
        <w:spacing w:before="200"/>
        <w:ind w:firstLine="540"/>
        <w:jc w:val="both"/>
      </w:pPr>
      <w:r>
        <w:t>17.8.2. Размещение нестационарных объектов осуществляется в соответствии со схемой размещения нестационарных торговых объектов на территории Краснокамского городского округа.</w:t>
      </w:r>
    </w:p>
    <w:p w:rsidR="00396A05" w:rsidRDefault="00396A05">
      <w:pPr>
        <w:pStyle w:val="ConsPlusNormal"/>
        <w:spacing w:before="200"/>
        <w:ind w:firstLine="540"/>
        <w:jc w:val="both"/>
      </w:pPr>
      <w:r>
        <w:t>17.8.3. Порядок размещения нестационарных торговых объектов на земельном участке, находящемся в частной собственности, устанавливается собственником земельного участка в соответствии с видом разрешенного использования земельного участка и зонированием территории, с соблюдением требований строительных, противопожарных и иных правил и нормативов, установленных действующим законодательством Российской Федерации, Пермского края, Краснокамского городского округа, придерживаясь типовых форм, установленных настоящим Порядком.</w:t>
      </w:r>
    </w:p>
    <w:p w:rsidR="00396A05" w:rsidRDefault="00396A05">
      <w:pPr>
        <w:pStyle w:val="ConsPlusNormal"/>
        <w:spacing w:before="200"/>
        <w:ind w:firstLine="540"/>
        <w:jc w:val="both"/>
      </w:pPr>
      <w:r>
        <w:t>17.8.4. Нестационарные торговые объекты устанавливать в соответствии с действующим законодательством (ГОСТы, СНиПы, СанПиН) на твердые виды покрытия, оборудовать осветительными приборами, урнами и малыми контейнерами для мусора, а объекты питания - туалетными кабинами (при отсутствии общественных туалетов на прилегающей территории в зоне доступности 50 м).</w:t>
      </w:r>
    </w:p>
    <w:p w:rsidR="00396A05" w:rsidRDefault="00396A05">
      <w:pPr>
        <w:pStyle w:val="ConsPlusNormal"/>
        <w:spacing w:before="200"/>
        <w:ind w:firstLine="540"/>
        <w:jc w:val="both"/>
      </w:pPr>
      <w:r>
        <w:t>17.8.5. Размещение нестационарных торговых объектов не допускается в местах, где их установка и использование создадут помехи движению пешеходов и (или) транспортных средств (в том числе специальных) либо доступу граждан к жилым помещениям или объектам транспортной или социальной инфраструктуры. Также размещение объектов должно обеспечивать создание безбарьерной среды жизнедеятельности для инвалидов и иных маломобильных групп населения.</w:t>
      </w:r>
    </w:p>
    <w:p w:rsidR="00396A05" w:rsidRDefault="00396A05">
      <w:pPr>
        <w:pStyle w:val="ConsPlusNormal"/>
        <w:spacing w:before="200"/>
        <w:ind w:firstLine="540"/>
        <w:jc w:val="both"/>
      </w:pPr>
      <w:r>
        <w:t>17.8.6. Установка нестационарных торговых объектов не допускается на детских и спортивных площадках, на газонах, цветниках, а также на объектах озеленения общего пользования, за исключением объектов озеленения (парк, сад, сквер), на которых предусмотрено размещение передвижного нестационарного торгового объекта.</w:t>
      </w:r>
    </w:p>
    <w:p w:rsidR="00396A05" w:rsidRDefault="00396A05">
      <w:pPr>
        <w:pStyle w:val="ConsPlusNormal"/>
        <w:spacing w:before="200"/>
        <w:ind w:firstLine="540"/>
        <w:jc w:val="both"/>
      </w:pPr>
      <w:r>
        <w:t>17.8.7. При размещении объекта должен быть предусмотрен подъезд автотранспорта, не создающий помех для прохода пешеходам. Разгрузку товара следует осуществлять без заезда автомашин на тротуар.</w:t>
      </w:r>
    </w:p>
    <w:p w:rsidR="00396A05" w:rsidRDefault="00396A05">
      <w:pPr>
        <w:pStyle w:val="ConsPlusNormal"/>
        <w:spacing w:before="200"/>
        <w:ind w:firstLine="540"/>
        <w:jc w:val="both"/>
      </w:pPr>
      <w:r>
        <w:t>17.8.8. Размещение нестационарных торговых объектов должно соответствовать установленным видам разрешенного использования земельных участков (за исключением случаев, когда в соответствии с законодательством действие градостроительных регламентов на земельные участки не распространяется, а также случаев использования земель или земельных участков при размещении нестационарных торговых объектов без предоставления земельных участков в соответствии с законодательством).</w:t>
      </w:r>
    </w:p>
    <w:p w:rsidR="00396A05" w:rsidRDefault="00396A05">
      <w:pPr>
        <w:pStyle w:val="ConsPlusNormal"/>
        <w:spacing w:before="200"/>
        <w:ind w:firstLine="540"/>
        <w:jc w:val="both"/>
      </w:pPr>
      <w:r>
        <w:t>17.8.9. На территории Краснокамского городского округа допускается размещение передвижных цирков, зооцирков, зоопарков, луна-парков, тиров и прочих аттракционов, а также иных объектов, предназначенных для развлечения взрослых и детей, только в специальных местах, дислокация которых утверждается правовым актом администрации Краснокамского городского округа.</w:t>
      </w:r>
    </w:p>
    <w:p w:rsidR="00396A05" w:rsidRDefault="00396A05">
      <w:pPr>
        <w:pStyle w:val="ConsPlusNormal"/>
        <w:spacing w:before="200"/>
        <w:ind w:firstLine="540"/>
        <w:jc w:val="both"/>
      </w:pPr>
      <w:r>
        <w:t>17.8.10. Оказание услуг по катанию на лошадях (пони) на территории округа допускается только в специальных местах, определенных правовым актом администрации Краснокамского городского округа.</w:t>
      </w:r>
    </w:p>
    <w:p w:rsidR="00396A05" w:rsidRDefault="00396A05">
      <w:pPr>
        <w:pStyle w:val="ConsPlusNormal"/>
        <w:spacing w:before="200"/>
        <w:ind w:firstLine="540"/>
        <w:jc w:val="both"/>
      </w:pPr>
      <w:r>
        <w:t>17.8.11. При размещении нестационарных торговых объектов не допускается вырубка кустарников, древесной растительности без получения специального разрешения, асфальтирование и сплошное мощение газонов, а также приствольных кругов в радиусе 1,5 метра от ствола.</w:t>
      </w:r>
    </w:p>
    <w:p w:rsidR="00396A05" w:rsidRDefault="00396A05">
      <w:pPr>
        <w:pStyle w:val="ConsPlusNormal"/>
        <w:spacing w:before="200"/>
        <w:ind w:firstLine="540"/>
        <w:jc w:val="both"/>
      </w:pPr>
      <w:r>
        <w:t>17.8.12. Хозяйствующие субъекты обязаны обеспечивать постоянный уход за внешним видом принадлежащих им нестационарных торговых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w:t>
      </w:r>
    </w:p>
    <w:p w:rsidR="00396A05" w:rsidRDefault="00396A05">
      <w:pPr>
        <w:pStyle w:val="ConsPlusNormal"/>
        <w:spacing w:before="200"/>
        <w:ind w:firstLine="540"/>
        <w:jc w:val="both"/>
      </w:pPr>
      <w:r>
        <w:t xml:space="preserve">17.8.13. Хозяйствующие субъекты обязаны обеспечивать чистоту и благоустройство на </w:t>
      </w:r>
      <w:r>
        <w:lastRenderedPageBreak/>
        <w:t>территории не менее 25 м от внешней границы нестационарного торгового объекта.</w:t>
      </w:r>
    </w:p>
    <w:p w:rsidR="00396A05" w:rsidRDefault="00396A05">
      <w:pPr>
        <w:pStyle w:val="ConsPlusNormal"/>
        <w:spacing w:before="200"/>
        <w:ind w:firstLine="540"/>
        <w:jc w:val="both"/>
      </w:pPr>
      <w:r>
        <w:t xml:space="preserve">17.8.14. Внешний вид нестационарных торговых объектов, расположенных на земельных участках, которые находятся в муниципальной собственности и собственность на которые не разграничена, в зданиях, строениях и сооружениях, находящихся в муниципальной собственности, должен соответствовать типовым проектам согласно </w:t>
      </w:r>
      <w:hyperlink w:anchor="P1393">
        <w:r>
          <w:rPr>
            <w:color w:val="0000FF"/>
          </w:rPr>
          <w:t>приложению N 1</w:t>
        </w:r>
      </w:hyperlink>
      <w:r>
        <w:t xml:space="preserve"> к настоящим Правилам.</w:t>
      </w:r>
    </w:p>
    <w:p w:rsidR="00396A05" w:rsidRDefault="00396A05">
      <w:pPr>
        <w:pStyle w:val="ConsPlusNormal"/>
        <w:spacing w:before="200"/>
        <w:ind w:firstLine="540"/>
        <w:jc w:val="both"/>
      </w:pPr>
      <w:r>
        <w:t>17.8.15. Нестационарные торговые объекты по индивидуальным проектам (эскизам) внешнего вида не должны нарушать архитектурный облик сложившейся застройки Краснокамского городского округа.</w:t>
      </w:r>
    </w:p>
    <w:p w:rsidR="00396A05" w:rsidRDefault="00396A05">
      <w:pPr>
        <w:pStyle w:val="ConsPlusNormal"/>
        <w:spacing w:before="200"/>
        <w:ind w:firstLine="540"/>
        <w:jc w:val="both"/>
      </w:pPr>
      <w:r>
        <w:t>Нестационарные торговые объекты по индивидуальным проектам (эскизам) внешнего вида размещаются на земельных участках, включенных в установленном порядке в схему размещения нестационарных торговых объектов на территории Краснокамского городского округа, а также на земельных участках, находящихся в частной собственности, с видом разрешенного использования, допускающим размещение таких нестационарных объектов.</w:t>
      </w:r>
    </w:p>
    <w:p w:rsidR="00396A05" w:rsidRDefault="00396A05">
      <w:pPr>
        <w:pStyle w:val="ConsPlusNormal"/>
        <w:spacing w:before="200"/>
        <w:ind w:firstLine="540"/>
        <w:jc w:val="both"/>
      </w:pPr>
      <w:r>
        <w:t>Размеры нестационарных торговых объектов по индивидуальным проектам (эскизам) внешнего вида (длина, ширина, высота) не должны быть менее или более чем на 10% установленных Требованиями к типовым проектам нестационарных объектов, используемых для осуществления торговой деятельности и деятельности по оказанию услуг населению, включая услуги общественного питания.</w:t>
      </w:r>
    </w:p>
    <w:p w:rsidR="00396A05" w:rsidRDefault="00396A05">
      <w:pPr>
        <w:pStyle w:val="ConsPlusNormal"/>
        <w:spacing w:before="200"/>
        <w:ind w:firstLine="540"/>
        <w:jc w:val="both"/>
      </w:pPr>
      <w:r>
        <w:t>Размещение нестационарных торговых объектов по индивидуальным проектам (эскизам) внешнего вида осуществляется при согласовании проекта нестационарного торгового объекта.</w:t>
      </w:r>
    </w:p>
    <w:p w:rsidR="00396A05" w:rsidRDefault="00396A05">
      <w:pPr>
        <w:pStyle w:val="ConsPlusNormal"/>
        <w:jc w:val="both"/>
      </w:pPr>
      <w:r>
        <w:t xml:space="preserve">(п. 17.8 в ред. </w:t>
      </w:r>
      <w:hyperlink r:id="rId78">
        <w:r>
          <w:rPr>
            <w:color w:val="0000FF"/>
          </w:rPr>
          <w:t>решения</w:t>
        </w:r>
      </w:hyperlink>
      <w:r>
        <w:t xml:space="preserve"> Думы Краснокамского городского округа от 25.08.2021 N 94)</w:t>
      </w:r>
    </w:p>
    <w:p w:rsidR="00396A05" w:rsidRDefault="00396A05">
      <w:pPr>
        <w:pStyle w:val="ConsPlusNormal"/>
        <w:spacing w:before="200"/>
        <w:ind w:firstLine="540"/>
        <w:jc w:val="both"/>
      </w:pPr>
      <w:r>
        <w:t>17.9. Благоустройство территорий гаражно-строительных кооперативов и садоводческих товариществ.</w:t>
      </w:r>
    </w:p>
    <w:p w:rsidR="00396A05" w:rsidRDefault="00396A05">
      <w:pPr>
        <w:pStyle w:val="ConsPlusNormal"/>
        <w:spacing w:before="200"/>
        <w:ind w:firstLine="540"/>
        <w:jc w:val="both"/>
      </w:pPr>
      <w:r>
        <w:t>17.9.1. На территории гаражных кооперативов и садоводческих товариществ должен иметься план территории, размещенный в открытом доступе для всеобщего обозрения.</w:t>
      </w:r>
    </w:p>
    <w:p w:rsidR="00396A05" w:rsidRDefault="00396A05">
      <w:pPr>
        <w:pStyle w:val="ConsPlusNormal"/>
        <w:spacing w:before="200"/>
        <w:ind w:firstLine="540"/>
        <w:jc w:val="both"/>
      </w:pPr>
      <w:r>
        <w:t>На ограждении у въезда на территорию гаражных кооперативов и садоводческих товариществ должны размещаться:</w:t>
      </w:r>
    </w:p>
    <w:p w:rsidR="00396A05" w:rsidRDefault="00396A05">
      <w:pPr>
        <w:pStyle w:val="ConsPlusNormal"/>
        <w:spacing w:before="200"/>
        <w:ind w:firstLine="540"/>
        <w:jc w:val="both"/>
      </w:pPr>
      <w:r>
        <w:t>1) информационная конструкция с указанием организационно-правовой формы и наименования, цветовое оформление которой должно соответствовать цветовому оформлению ограждения;</w:t>
      </w:r>
    </w:p>
    <w:p w:rsidR="00396A05" w:rsidRDefault="00396A05">
      <w:pPr>
        <w:pStyle w:val="ConsPlusNormal"/>
        <w:spacing w:before="200"/>
        <w:ind w:firstLine="540"/>
        <w:jc w:val="both"/>
      </w:pPr>
      <w:r>
        <w:t>2) стенд для размещения официальных информационных сообщений.</w:t>
      </w:r>
    </w:p>
    <w:p w:rsidR="00396A05" w:rsidRDefault="00396A05">
      <w:pPr>
        <w:pStyle w:val="ConsPlusNormal"/>
        <w:spacing w:before="200"/>
        <w:ind w:firstLine="540"/>
        <w:jc w:val="both"/>
      </w:pPr>
      <w:r>
        <w:t>17.9.2. Территория должна быть ограждена и освещена. Освещение территории, достаточное для видимости при обходе.</w:t>
      </w:r>
    </w:p>
    <w:p w:rsidR="00396A05" w:rsidRDefault="00396A05">
      <w:pPr>
        <w:pStyle w:val="ConsPlusNormal"/>
        <w:spacing w:before="200"/>
        <w:ind w:firstLine="540"/>
        <w:jc w:val="both"/>
      </w:pPr>
      <w:r>
        <w:t>17.9.3. Территория гаражного кооператива/садоводческого товарищества должна иметь место для сбора твердых коммунальных отходов и крупногабаритного мусора в общедоступных местах. Места сбора и временного накопления отходов (контейнерные площадки) обустраиваются в соответствии с действующими санитарными нормами. Кооператив/товарищество обязано заключить договоры на оказание услуг по вывозу этих отходов со специализированной организацией.</w:t>
      </w:r>
    </w:p>
    <w:p w:rsidR="00396A05" w:rsidRDefault="00396A05">
      <w:pPr>
        <w:pStyle w:val="ConsPlusNormal"/>
        <w:spacing w:before="200"/>
        <w:ind w:firstLine="540"/>
        <w:jc w:val="both"/>
      </w:pPr>
      <w:r>
        <w:t xml:space="preserve">В случае отсутствия юридически оформленного лица у гаражного кооператива/садоводческого товарищества </w:t>
      </w:r>
      <w:hyperlink r:id="rId79">
        <w:r>
          <w:rPr>
            <w:color w:val="0000FF"/>
          </w:rPr>
          <w:t>договор</w:t>
        </w:r>
      </w:hyperlink>
      <w:r>
        <w:t xml:space="preserve"> на вывоз ТКО должен заключать каждый собственник земельного участка или строения самостоятельно в порядке, утвержденном Постановлением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96A05" w:rsidRDefault="00396A05">
      <w:pPr>
        <w:pStyle w:val="ConsPlusNormal"/>
        <w:spacing w:before="200"/>
        <w:ind w:firstLine="540"/>
        <w:jc w:val="both"/>
      </w:pPr>
      <w:r>
        <w:t>17.9.4. Ограждение, в том числе ворота, должны быть окрашены в едином колористическом решении и очищены от грязи, с нумерацией всех гаражей, садовых домиков, а также иных помещений на территории.</w:t>
      </w:r>
    </w:p>
    <w:p w:rsidR="00396A05" w:rsidRDefault="00396A05">
      <w:pPr>
        <w:pStyle w:val="ConsPlusNormal"/>
        <w:spacing w:before="200"/>
        <w:ind w:firstLine="540"/>
        <w:jc w:val="both"/>
      </w:pPr>
      <w:r>
        <w:t>17.9.5. Территория гаражных кооперативов/садоводческих товариществ должна иметь запасный выезд, контроль при въезде и выезде, видеонаблюдение для дежурных или сторожей.</w:t>
      </w:r>
    </w:p>
    <w:p w:rsidR="00396A05" w:rsidRDefault="00396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A05" w:rsidRDefault="00396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A05" w:rsidRDefault="00396A05">
            <w:pPr>
              <w:pStyle w:val="ConsPlusNormal"/>
              <w:jc w:val="both"/>
            </w:pPr>
            <w:r>
              <w:rPr>
                <w:color w:val="392C69"/>
              </w:rPr>
              <w:t>КонсультантПлюс: примечание.</w:t>
            </w:r>
          </w:p>
          <w:p w:rsidR="00396A05" w:rsidRDefault="00396A05">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r>
    </w:tbl>
    <w:p w:rsidR="00396A05" w:rsidRDefault="00396A05">
      <w:pPr>
        <w:pStyle w:val="ConsPlusNormal"/>
        <w:spacing w:before="260"/>
        <w:ind w:firstLine="540"/>
        <w:jc w:val="both"/>
      </w:pPr>
      <w:r>
        <w:t>17.9.7. На территории гаражного кооператива/садоводческого товарищества запрещается слив топлива, масел и прочих нефтепродуктов, химических веществ на рельеф.</w:t>
      </w:r>
    </w:p>
    <w:p w:rsidR="00396A05" w:rsidRDefault="00396A05">
      <w:pPr>
        <w:pStyle w:val="ConsPlusNormal"/>
        <w:spacing w:before="200"/>
        <w:ind w:firstLine="540"/>
        <w:jc w:val="both"/>
      </w:pPr>
      <w:r>
        <w:t>17.9.8. Благоустройство и содержание отведенных и прилегающих территорий осуществляются юридическими и физическими лицами, индивидуальными предпринимателями, являющимися собственниками, владельцами, пользователями, арендаторами гаражей и садовых участков.</w:t>
      </w:r>
    </w:p>
    <w:p w:rsidR="00396A05" w:rsidRDefault="00396A05">
      <w:pPr>
        <w:pStyle w:val="ConsPlusNormal"/>
        <w:spacing w:before="200"/>
        <w:ind w:firstLine="540"/>
        <w:jc w:val="both"/>
      </w:pPr>
      <w:r>
        <w:t>17.9.9. Правообладатели обеспечивают содержание территорий гаражных кооперативов и садовых товариществ, имущества общего пользования (в том числе земельных участков), предназначенного для обеспечения потребностей его членов в проходе, проезде, водоснабжении и водоотведении, электроснабжении, газоснабжении, теплоснабжении, охране, пожарной безопасности, организации отдыха и иных потребностей, в том числе:</w:t>
      </w:r>
    </w:p>
    <w:p w:rsidR="00396A05" w:rsidRDefault="00396A05">
      <w:pPr>
        <w:pStyle w:val="ConsPlusNormal"/>
        <w:spacing w:before="200"/>
        <w:ind w:firstLine="540"/>
        <w:jc w:val="both"/>
      </w:pPr>
      <w:r>
        <w:t>1) организацию работ по уборке и благоустройству отведенной и прилегающей территорий;</w:t>
      </w:r>
    </w:p>
    <w:p w:rsidR="00396A05" w:rsidRDefault="00396A05">
      <w:pPr>
        <w:pStyle w:val="ConsPlusNormal"/>
        <w:spacing w:before="200"/>
        <w:ind w:firstLine="540"/>
        <w:jc w:val="both"/>
      </w:pPr>
      <w:r>
        <w:t>2) оборудование и содержание мест для сбора отходов, установку, ремонт и содержание контейнеров для сбора отходов в соответствии с санитарными нормами и правилами, вывоз отходов, складирование порубочных остатков деревьев, отходов только в местах, специально оборудованных и предназначенных для этих целей;</w:t>
      </w:r>
    </w:p>
    <w:p w:rsidR="00396A05" w:rsidRDefault="00396A05">
      <w:pPr>
        <w:pStyle w:val="ConsPlusNormal"/>
        <w:spacing w:before="200"/>
        <w:ind w:firstLine="540"/>
        <w:jc w:val="both"/>
      </w:pPr>
      <w:r>
        <w:t>3) содержание мест для слива технической жидкости;</w:t>
      </w:r>
    </w:p>
    <w:p w:rsidR="00396A05" w:rsidRDefault="00396A05">
      <w:pPr>
        <w:pStyle w:val="ConsPlusNormal"/>
        <w:spacing w:before="200"/>
        <w:ind w:firstLine="540"/>
        <w:jc w:val="both"/>
      </w:pPr>
      <w:r>
        <w:t>4) ремонт и покраску ограждений, другого имущества и оборудования, относящегося к общему имуществу;</w:t>
      </w:r>
    </w:p>
    <w:p w:rsidR="00396A05" w:rsidRDefault="00396A05">
      <w:pPr>
        <w:pStyle w:val="ConsPlusNormal"/>
        <w:spacing w:before="200"/>
        <w:ind w:firstLine="540"/>
        <w:jc w:val="both"/>
      </w:pPr>
      <w:r>
        <w:t>5) оборудование и содержание сетей наружного освещения территорий;</w:t>
      </w:r>
    </w:p>
    <w:p w:rsidR="00396A05" w:rsidRDefault="00396A05">
      <w:pPr>
        <w:pStyle w:val="ConsPlusNormal"/>
        <w:spacing w:before="200"/>
        <w:ind w:firstLine="540"/>
        <w:jc w:val="both"/>
      </w:pPr>
      <w:r>
        <w:t>6) ремонт дорог на территории гаражных кооперативов и садоводческих товариществ;</w:t>
      </w:r>
    </w:p>
    <w:p w:rsidR="00396A05" w:rsidRDefault="00396A05">
      <w:pPr>
        <w:pStyle w:val="ConsPlusNormal"/>
        <w:spacing w:before="200"/>
        <w:ind w:firstLine="540"/>
        <w:jc w:val="both"/>
      </w:pPr>
      <w:r>
        <w:t>7) обеспечивают сохранность лесополос, находящихся в общем пользовании гаражных и садоводческих товариществ и на прилегающих территориях.</w:t>
      </w:r>
    </w:p>
    <w:p w:rsidR="00396A05" w:rsidRDefault="00396A05">
      <w:pPr>
        <w:pStyle w:val="ConsPlusNormal"/>
        <w:spacing w:before="200"/>
        <w:ind w:firstLine="540"/>
        <w:jc w:val="both"/>
      </w:pPr>
      <w:r>
        <w:t>17.9.10. Благоустройство и содержание отведенной и прилегающей территорий гаражей и садов, не объединенных в гаражные кооперативы и садоводческие товарищества, осуществляются их правообладателями.</w:t>
      </w:r>
    </w:p>
    <w:p w:rsidR="00396A05" w:rsidRDefault="00396A05">
      <w:pPr>
        <w:pStyle w:val="ConsPlusNormal"/>
        <w:spacing w:before="200"/>
        <w:ind w:firstLine="540"/>
        <w:jc w:val="both"/>
      </w:pPr>
      <w:r>
        <w:t>17.9.11. Должностные лица и члены объединений несут ответственность за нарушение настоящих Правил в соответствии с действующим законодательством Российской Федерации, уставами объединений.</w:t>
      </w:r>
    </w:p>
    <w:p w:rsidR="00396A05" w:rsidRDefault="00396A05">
      <w:pPr>
        <w:pStyle w:val="ConsPlusNormal"/>
        <w:spacing w:before="200"/>
        <w:ind w:firstLine="540"/>
        <w:jc w:val="both"/>
      </w:pPr>
      <w:r>
        <w:t>17.10. Детские игровые площадки.</w:t>
      </w:r>
    </w:p>
    <w:p w:rsidR="00396A05" w:rsidRDefault="00396A05">
      <w:pPr>
        <w:pStyle w:val="ConsPlusNormal"/>
        <w:spacing w:before="200"/>
        <w:ind w:firstLine="540"/>
        <w:jc w:val="both"/>
      </w:pPr>
      <w:r>
        <w:t>17.10.1. Детские игровые площадки размещаются в непосредственной близости от жилых зданий. В местах примыкания газонов к проездам, стоянкам автотранспорта, в местах возможного наезда автомобилей на газон и вытаптывания троп через газон следует предусматривать размещение защитных металлических ограждений высотой не менее 0,5 метра на территории газона с отступом от границы примыкания порядка 0,2-0,3 м.</w:t>
      </w:r>
    </w:p>
    <w:p w:rsidR="00396A05" w:rsidRDefault="00396A05">
      <w:pPr>
        <w:pStyle w:val="ConsPlusNormal"/>
        <w:spacing w:before="200"/>
        <w:ind w:firstLine="540"/>
        <w:jc w:val="both"/>
      </w:pPr>
      <w:r>
        <w:t>17.10.2. Выход на площадки следует организовывать с пешеходных дорожек, а не с проездов или улиц с движением транспорта. Площадки не должны быть проходными, запрещается организовывать входы на детские площадки через автостоянки около домов.</w:t>
      </w:r>
    </w:p>
    <w:p w:rsidR="00396A05" w:rsidRDefault="00396A05">
      <w:pPr>
        <w:pStyle w:val="ConsPlusNormal"/>
        <w:spacing w:before="200"/>
        <w:ind w:firstLine="540"/>
        <w:jc w:val="both"/>
      </w:pPr>
      <w:r>
        <w:t>17.10.3. Детские игровые площадки должны освещаться в вечернее время и носить функциональный характер, осветительные установки могут быть встроенными в малые формы.</w:t>
      </w:r>
    </w:p>
    <w:p w:rsidR="00396A05" w:rsidRDefault="00396A05">
      <w:pPr>
        <w:pStyle w:val="ConsPlusNormal"/>
        <w:spacing w:before="200"/>
        <w:ind w:firstLine="540"/>
        <w:jc w:val="both"/>
      </w:pPr>
      <w:r>
        <w:t>17.10.4.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96A05" w:rsidRDefault="00396A05">
      <w:pPr>
        <w:pStyle w:val="ConsPlusNormal"/>
        <w:spacing w:before="200"/>
        <w:ind w:firstLine="540"/>
        <w:jc w:val="both"/>
      </w:pPr>
      <w:r>
        <w:lastRenderedPageBreak/>
        <w:t>17.10.5.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396A05" w:rsidRDefault="00396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A05" w:rsidRDefault="00396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A05" w:rsidRDefault="00396A05">
            <w:pPr>
              <w:pStyle w:val="ConsPlusNormal"/>
              <w:jc w:val="both"/>
            </w:pPr>
            <w:r>
              <w:rPr>
                <w:color w:val="392C69"/>
              </w:rPr>
              <w:t>КонсультантПлюс: примечание.</w:t>
            </w:r>
          </w:p>
          <w:p w:rsidR="00396A05" w:rsidRDefault="00396A05">
            <w:pPr>
              <w:pStyle w:val="ConsPlusNormal"/>
              <w:jc w:val="both"/>
            </w:pPr>
            <w:r>
              <w:rPr>
                <w:color w:val="392C69"/>
              </w:rPr>
              <w:t>В официальном тексте документа, видимо, допущена опечатка: в Правилах п. 14.10.7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r>
    </w:tbl>
    <w:p w:rsidR="00396A05" w:rsidRDefault="00396A05">
      <w:pPr>
        <w:pStyle w:val="ConsPlusNormal"/>
        <w:spacing w:before="260"/>
        <w:ind w:firstLine="540"/>
        <w:jc w:val="both"/>
      </w:pPr>
      <w:r>
        <w:t>17.10.6. При размещении качелей, качалок, каруселей, горок на детских игровых площадках должны быть соблюдены минимальные расстояния безопасности, установленные пунктом 14.10.7 настоящего раздела.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396A05" w:rsidRDefault="00396A05">
      <w:pPr>
        <w:pStyle w:val="ConsPlusNormal"/>
        <w:spacing w:before="200"/>
        <w:ind w:firstLine="540"/>
        <w:jc w:val="both"/>
      </w:pPr>
      <w:r>
        <w:t>17.10.7. Минимальные расстояния безопасности при размещении игрового оборудования.</w:t>
      </w:r>
    </w:p>
    <w:p w:rsidR="00396A05" w:rsidRDefault="00396A05">
      <w:pPr>
        <w:pStyle w:val="ConsPlusNormal"/>
        <w:jc w:val="both"/>
      </w:pPr>
    </w:p>
    <w:p w:rsidR="00396A05" w:rsidRDefault="00396A05">
      <w:pPr>
        <w:pStyle w:val="ConsPlusNormal"/>
        <w:jc w:val="right"/>
        <w:outlineLvl w:val="3"/>
      </w:pPr>
      <w:r>
        <w:t>Таблица 1</w:t>
      </w:r>
    </w:p>
    <w:p w:rsidR="00396A05" w:rsidRDefault="00396A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6803"/>
      </w:tblGrid>
      <w:tr w:rsidR="00396A05">
        <w:tc>
          <w:tcPr>
            <w:tcW w:w="567" w:type="dxa"/>
            <w:vAlign w:val="center"/>
          </w:tcPr>
          <w:p w:rsidR="00396A05" w:rsidRDefault="00396A05">
            <w:pPr>
              <w:pStyle w:val="ConsPlusNormal"/>
              <w:jc w:val="center"/>
            </w:pPr>
            <w:r>
              <w:t>N п/п</w:t>
            </w:r>
          </w:p>
        </w:tc>
        <w:tc>
          <w:tcPr>
            <w:tcW w:w="1701" w:type="dxa"/>
            <w:vAlign w:val="center"/>
          </w:tcPr>
          <w:p w:rsidR="00396A05" w:rsidRDefault="00396A05">
            <w:pPr>
              <w:pStyle w:val="ConsPlusNormal"/>
              <w:jc w:val="center"/>
            </w:pPr>
            <w:r>
              <w:t>Игровое оборудование</w:t>
            </w:r>
          </w:p>
        </w:tc>
        <w:tc>
          <w:tcPr>
            <w:tcW w:w="6803" w:type="dxa"/>
            <w:vAlign w:val="center"/>
          </w:tcPr>
          <w:p w:rsidR="00396A05" w:rsidRDefault="00396A05">
            <w:pPr>
              <w:pStyle w:val="ConsPlusNormal"/>
              <w:jc w:val="center"/>
            </w:pPr>
            <w:r>
              <w:t>Минимальные расстояния</w:t>
            </w:r>
          </w:p>
        </w:tc>
      </w:tr>
      <w:tr w:rsidR="00396A05">
        <w:tc>
          <w:tcPr>
            <w:tcW w:w="567" w:type="dxa"/>
            <w:vAlign w:val="center"/>
          </w:tcPr>
          <w:p w:rsidR="00396A05" w:rsidRDefault="00396A05">
            <w:pPr>
              <w:pStyle w:val="ConsPlusNormal"/>
              <w:jc w:val="center"/>
            </w:pPr>
            <w:r>
              <w:t>1</w:t>
            </w:r>
          </w:p>
        </w:tc>
        <w:tc>
          <w:tcPr>
            <w:tcW w:w="1701" w:type="dxa"/>
            <w:vAlign w:val="center"/>
          </w:tcPr>
          <w:p w:rsidR="00396A05" w:rsidRDefault="00396A05">
            <w:pPr>
              <w:pStyle w:val="ConsPlusNormal"/>
            </w:pPr>
            <w:r>
              <w:t>Качели</w:t>
            </w:r>
          </w:p>
        </w:tc>
        <w:tc>
          <w:tcPr>
            <w:tcW w:w="6803" w:type="dxa"/>
          </w:tcPr>
          <w:p w:rsidR="00396A05" w:rsidRDefault="00396A05">
            <w:pPr>
              <w:pStyle w:val="ConsPlusNormal"/>
              <w:jc w:val="both"/>
            </w:pPr>
            <w:r>
              <w:t>не менее 1,5 м в стороны от боковых конструкций и не менее 2,0 м вперед (назад) от крайних точек качели в состоянии наклона</w:t>
            </w:r>
          </w:p>
        </w:tc>
      </w:tr>
      <w:tr w:rsidR="00396A05">
        <w:tc>
          <w:tcPr>
            <w:tcW w:w="567" w:type="dxa"/>
            <w:vAlign w:val="center"/>
          </w:tcPr>
          <w:p w:rsidR="00396A05" w:rsidRDefault="00396A05">
            <w:pPr>
              <w:pStyle w:val="ConsPlusNormal"/>
              <w:jc w:val="center"/>
            </w:pPr>
            <w:r>
              <w:t>2</w:t>
            </w:r>
          </w:p>
        </w:tc>
        <w:tc>
          <w:tcPr>
            <w:tcW w:w="1701" w:type="dxa"/>
            <w:vAlign w:val="center"/>
          </w:tcPr>
          <w:p w:rsidR="00396A05" w:rsidRDefault="00396A05">
            <w:pPr>
              <w:pStyle w:val="ConsPlusNormal"/>
            </w:pPr>
            <w:r>
              <w:t>Качалки</w:t>
            </w:r>
          </w:p>
        </w:tc>
        <w:tc>
          <w:tcPr>
            <w:tcW w:w="6803" w:type="dxa"/>
          </w:tcPr>
          <w:p w:rsidR="00396A05" w:rsidRDefault="00396A05">
            <w:pPr>
              <w:pStyle w:val="ConsPlusNormal"/>
              <w:jc w:val="both"/>
            </w:pPr>
            <w:r>
              <w:t>не менее 1,0 м в стороны от боковых конструкций и не менее 1,5 м вперед от крайних точек качалки в состоянии наклона</w:t>
            </w:r>
          </w:p>
        </w:tc>
      </w:tr>
      <w:tr w:rsidR="00396A05">
        <w:tc>
          <w:tcPr>
            <w:tcW w:w="567" w:type="dxa"/>
            <w:vAlign w:val="center"/>
          </w:tcPr>
          <w:p w:rsidR="00396A05" w:rsidRDefault="00396A05">
            <w:pPr>
              <w:pStyle w:val="ConsPlusNormal"/>
              <w:jc w:val="center"/>
            </w:pPr>
            <w:r>
              <w:t>3</w:t>
            </w:r>
          </w:p>
        </w:tc>
        <w:tc>
          <w:tcPr>
            <w:tcW w:w="1701" w:type="dxa"/>
            <w:vAlign w:val="center"/>
          </w:tcPr>
          <w:p w:rsidR="00396A05" w:rsidRDefault="00396A05">
            <w:pPr>
              <w:pStyle w:val="ConsPlusNormal"/>
            </w:pPr>
            <w:r>
              <w:t>Карусели</w:t>
            </w:r>
          </w:p>
        </w:tc>
        <w:tc>
          <w:tcPr>
            <w:tcW w:w="6803" w:type="dxa"/>
          </w:tcPr>
          <w:p w:rsidR="00396A05" w:rsidRDefault="00396A05">
            <w:pPr>
              <w:pStyle w:val="ConsPlusNormal"/>
              <w:jc w:val="both"/>
            </w:pPr>
            <w:r>
              <w:t>не менее 2 м в стороны от боковых конструкций и не менее 3 м вверх от нижней вращающейся поверхности карусели</w:t>
            </w:r>
          </w:p>
        </w:tc>
      </w:tr>
      <w:tr w:rsidR="00396A05">
        <w:tc>
          <w:tcPr>
            <w:tcW w:w="567" w:type="dxa"/>
            <w:vAlign w:val="center"/>
          </w:tcPr>
          <w:p w:rsidR="00396A05" w:rsidRDefault="00396A05">
            <w:pPr>
              <w:pStyle w:val="ConsPlusNormal"/>
              <w:jc w:val="center"/>
            </w:pPr>
            <w:r>
              <w:t>4</w:t>
            </w:r>
          </w:p>
        </w:tc>
        <w:tc>
          <w:tcPr>
            <w:tcW w:w="1701" w:type="dxa"/>
            <w:vAlign w:val="center"/>
          </w:tcPr>
          <w:p w:rsidR="00396A05" w:rsidRDefault="00396A05">
            <w:pPr>
              <w:pStyle w:val="ConsPlusNormal"/>
            </w:pPr>
            <w:r>
              <w:t>Горки</w:t>
            </w:r>
          </w:p>
        </w:tc>
        <w:tc>
          <w:tcPr>
            <w:tcW w:w="6803" w:type="dxa"/>
          </w:tcPr>
          <w:p w:rsidR="00396A05" w:rsidRDefault="00396A05">
            <w:pPr>
              <w:pStyle w:val="ConsPlusNormal"/>
              <w:jc w:val="both"/>
            </w:pPr>
            <w:r>
              <w:t>не менее 1 м от боковых сторон и 2 м вперед от нижнего края ската горки</w:t>
            </w:r>
          </w:p>
        </w:tc>
      </w:tr>
    </w:tbl>
    <w:p w:rsidR="00396A05" w:rsidRDefault="00396A05">
      <w:pPr>
        <w:pStyle w:val="ConsPlusNormal"/>
        <w:jc w:val="both"/>
      </w:pPr>
    </w:p>
    <w:p w:rsidR="00396A05" w:rsidRDefault="00396A05">
      <w:pPr>
        <w:pStyle w:val="ConsPlusNormal"/>
        <w:jc w:val="right"/>
        <w:outlineLvl w:val="3"/>
      </w:pPr>
      <w:r>
        <w:t>Таблица 2</w:t>
      </w:r>
    </w:p>
    <w:p w:rsidR="00396A05" w:rsidRDefault="00396A05">
      <w:pPr>
        <w:pStyle w:val="ConsPlusNormal"/>
        <w:jc w:val="both"/>
      </w:pPr>
    </w:p>
    <w:p w:rsidR="00396A05" w:rsidRDefault="00396A05">
      <w:pPr>
        <w:pStyle w:val="ConsPlusTitle"/>
        <w:jc w:val="center"/>
      </w:pPr>
      <w:r>
        <w:t>Требования к игровому оборудованию</w:t>
      </w:r>
    </w:p>
    <w:p w:rsidR="00396A05" w:rsidRDefault="00396A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6803"/>
      </w:tblGrid>
      <w:tr w:rsidR="00396A05">
        <w:tc>
          <w:tcPr>
            <w:tcW w:w="567" w:type="dxa"/>
            <w:vAlign w:val="center"/>
          </w:tcPr>
          <w:p w:rsidR="00396A05" w:rsidRDefault="00396A05">
            <w:pPr>
              <w:pStyle w:val="ConsPlusNormal"/>
              <w:jc w:val="center"/>
            </w:pPr>
            <w:r>
              <w:t>N п/п</w:t>
            </w:r>
          </w:p>
        </w:tc>
        <w:tc>
          <w:tcPr>
            <w:tcW w:w="1701" w:type="dxa"/>
            <w:vAlign w:val="center"/>
          </w:tcPr>
          <w:p w:rsidR="00396A05" w:rsidRDefault="00396A05">
            <w:pPr>
              <w:pStyle w:val="ConsPlusNormal"/>
              <w:jc w:val="center"/>
            </w:pPr>
            <w:r>
              <w:t>Игровое оборудование</w:t>
            </w:r>
          </w:p>
        </w:tc>
        <w:tc>
          <w:tcPr>
            <w:tcW w:w="6803" w:type="dxa"/>
            <w:vAlign w:val="center"/>
          </w:tcPr>
          <w:p w:rsidR="00396A05" w:rsidRDefault="00396A05">
            <w:pPr>
              <w:pStyle w:val="ConsPlusNormal"/>
              <w:jc w:val="center"/>
            </w:pPr>
            <w:r>
              <w:t>Требования</w:t>
            </w:r>
          </w:p>
        </w:tc>
      </w:tr>
      <w:tr w:rsidR="00396A05">
        <w:tc>
          <w:tcPr>
            <w:tcW w:w="567" w:type="dxa"/>
            <w:vAlign w:val="center"/>
          </w:tcPr>
          <w:p w:rsidR="00396A05" w:rsidRDefault="00396A05">
            <w:pPr>
              <w:pStyle w:val="ConsPlusNormal"/>
              <w:jc w:val="center"/>
            </w:pPr>
            <w:r>
              <w:t>1</w:t>
            </w:r>
          </w:p>
        </w:tc>
        <w:tc>
          <w:tcPr>
            <w:tcW w:w="1701" w:type="dxa"/>
            <w:vAlign w:val="center"/>
          </w:tcPr>
          <w:p w:rsidR="00396A05" w:rsidRDefault="00396A05">
            <w:pPr>
              <w:pStyle w:val="ConsPlusNormal"/>
            </w:pPr>
            <w:r>
              <w:t>Качели</w:t>
            </w:r>
          </w:p>
        </w:tc>
        <w:tc>
          <w:tcPr>
            <w:tcW w:w="6803" w:type="dxa"/>
          </w:tcPr>
          <w:p w:rsidR="00396A05" w:rsidRDefault="00396A05">
            <w:pPr>
              <w:pStyle w:val="ConsPlusNormal"/>
              <w:jc w:val="both"/>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396A05">
        <w:tc>
          <w:tcPr>
            <w:tcW w:w="567" w:type="dxa"/>
            <w:vAlign w:val="center"/>
          </w:tcPr>
          <w:p w:rsidR="00396A05" w:rsidRDefault="00396A05">
            <w:pPr>
              <w:pStyle w:val="ConsPlusNormal"/>
              <w:jc w:val="center"/>
            </w:pPr>
            <w:r>
              <w:t>2</w:t>
            </w:r>
          </w:p>
        </w:tc>
        <w:tc>
          <w:tcPr>
            <w:tcW w:w="1701" w:type="dxa"/>
            <w:vAlign w:val="center"/>
          </w:tcPr>
          <w:p w:rsidR="00396A05" w:rsidRDefault="00396A05">
            <w:pPr>
              <w:pStyle w:val="ConsPlusNormal"/>
            </w:pPr>
            <w:r>
              <w:t>Качалки</w:t>
            </w:r>
          </w:p>
        </w:tc>
        <w:tc>
          <w:tcPr>
            <w:tcW w:w="6803" w:type="dxa"/>
          </w:tcPr>
          <w:p w:rsidR="00396A05" w:rsidRDefault="00396A05">
            <w:pPr>
              <w:pStyle w:val="ConsPlusNormal"/>
              <w:jc w:val="both"/>
            </w:pPr>
            <w:r>
              <w:t>Высота от земли до сиденья в состоянии равновесия должна быть 550-750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396A05">
        <w:tc>
          <w:tcPr>
            <w:tcW w:w="567" w:type="dxa"/>
            <w:vAlign w:val="center"/>
          </w:tcPr>
          <w:p w:rsidR="00396A05" w:rsidRDefault="00396A05">
            <w:pPr>
              <w:pStyle w:val="ConsPlusNormal"/>
              <w:jc w:val="center"/>
            </w:pPr>
            <w:r>
              <w:t>3</w:t>
            </w:r>
          </w:p>
        </w:tc>
        <w:tc>
          <w:tcPr>
            <w:tcW w:w="1701" w:type="dxa"/>
            <w:vAlign w:val="center"/>
          </w:tcPr>
          <w:p w:rsidR="00396A05" w:rsidRDefault="00396A05">
            <w:pPr>
              <w:pStyle w:val="ConsPlusNormal"/>
            </w:pPr>
            <w:r>
              <w:t>Карусели</w:t>
            </w:r>
          </w:p>
        </w:tc>
        <w:tc>
          <w:tcPr>
            <w:tcW w:w="6803" w:type="dxa"/>
          </w:tcPr>
          <w:p w:rsidR="00396A05" w:rsidRDefault="00396A05">
            <w:pPr>
              <w:pStyle w:val="ConsPlusNormal"/>
              <w:jc w:val="both"/>
            </w:pPr>
            <w: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396A05">
        <w:tc>
          <w:tcPr>
            <w:tcW w:w="567" w:type="dxa"/>
            <w:vAlign w:val="center"/>
          </w:tcPr>
          <w:p w:rsidR="00396A05" w:rsidRDefault="00396A05">
            <w:pPr>
              <w:pStyle w:val="ConsPlusNormal"/>
              <w:jc w:val="center"/>
            </w:pPr>
            <w:r>
              <w:t>4</w:t>
            </w:r>
          </w:p>
        </w:tc>
        <w:tc>
          <w:tcPr>
            <w:tcW w:w="1701" w:type="dxa"/>
            <w:vAlign w:val="center"/>
          </w:tcPr>
          <w:p w:rsidR="00396A05" w:rsidRDefault="00396A05">
            <w:pPr>
              <w:pStyle w:val="ConsPlusNormal"/>
            </w:pPr>
            <w:r>
              <w:t>Горки</w:t>
            </w:r>
          </w:p>
        </w:tc>
        <w:tc>
          <w:tcPr>
            <w:tcW w:w="6803" w:type="dxa"/>
          </w:tcPr>
          <w:p w:rsidR="00396A05" w:rsidRDefault="00396A05">
            <w:pPr>
              <w:pStyle w:val="ConsPlusNormal"/>
              <w:jc w:val="both"/>
            </w:pPr>
            <w:r>
              <w:t xml:space="preserve">Доступ к горке осуществляется через лестницу, лазательную секцию </w:t>
            </w:r>
            <w:r>
              <w:lastRenderedPageBreak/>
              <w:t>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w:t>
            </w:r>
          </w:p>
          <w:p w:rsidR="00396A05" w:rsidRDefault="00396A05">
            <w:pPr>
              <w:pStyle w:val="ConsPlusNormal"/>
              <w:jc w:val="both"/>
            </w:pPr>
            <w:r>
              <w:t>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396A05" w:rsidRDefault="00396A05">
      <w:pPr>
        <w:pStyle w:val="ConsPlusNormal"/>
        <w:jc w:val="both"/>
      </w:pPr>
    </w:p>
    <w:p w:rsidR="00396A05" w:rsidRDefault="00396A05">
      <w:pPr>
        <w:pStyle w:val="ConsPlusNormal"/>
        <w:ind w:firstLine="540"/>
        <w:jc w:val="both"/>
      </w:pPr>
      <w:r>
        <w:t>17.10.8. Малые архитектурные формы, размещенные на детской игровой площадке, должны быть окрашены краской, без повреждений, выступающих гвоздей, деревянные - из остроганного материала, металлические - без выступов, заусениц.</w:t>
      </w:r>
    </w:p>
    <w:p w:rsidR="00396A05" w:rsidRDefault="00396A05">
      <w:pPr>
        <w:pStyle w:val="ConsPlusNormal"/>
        <w:spacing w:before="200"/>
        <w:ind w:firstLine="540"/>
        <w:jc w:val="both"/>
      </w:pPr>
      <w:r>
        <w:t>17.10.9.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w:t>
      </w:r>
    </w:p>
    <w:p w:rsidR="00396A05" w:rsidRDefault="00396A05">
      <w:pPr>
        <w:pStyle w:val="ConsPlusNormal"/>
        <w:spacing w:before="200"/>
        <w:ind w:firstLine="540"/>
        <w:jc w:val="both"/>
      </w:pPr>
      <w:r>
        <w:t>17.10.10.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396A05" w:rsidRDefault="00396A05">
      <w:pPr>
        <w:pStyle w:val="ConsPlusNormal"/>
        <w:spacing w:before="200"/>
        <w:ind w:firstLine="540"/>
        <w:jc w:val="both"/>
      </w:pPr>
      <w:r>
        <w:t>17.10.11. Места установки скамеек необходимо оборудовать твердыми видами покрытия или фундаментом. 14.10.13. Для обеспечения безопасности на детской игровой площадке устанавливаются информационные стойки, содержащие правила эксплуатации детской игровой площадки в соответствии с ГОСТ Р52301.</w:t>
      </w:r>
    </w:p>
    <w:p w:rsidR="00396A05" w:rsidRDefault="00396A05">
      <w:pPr>
        <w:pStyle w:val="ConsPlusNormal"/>
        <w:spacing w:before="200"/>
        <w:ind w:firstLine="540"/>
        <w:jc w:val="both"/>
      </w:pPr>
      <w:r>
        <w:t>Информация на стойках должна включать:</w:t>
      </w:r>
    </w:p>
    <w:p w:rsidR="00396A05" w:rsidRDefault="00396A05">
      <w:pPr>
        <w:pStyle w:val="ConsPlusNormal"/>
        <w:spacing w:before="200"/>
        <w:ind w:firstLine="540"/>
        <w:jc w:val="both"/>
      </w:pPr>
      <w:r>
        <w:t>1) информацию о правилах пользования детской игровой площадкой;</w:t>
      </w:r>
    </w:p>
    <w:p w:rsidR="00396A05" w:rsidRDefault="00396A05">
      <w:pPr>
        <w:pStyle w:val="ConsPlusNormal"/>
        <w:spacing w:before="200"/>
        <w:ind w:firstLine="540"/>
        <w:jc w:val="both"/>
      </w:pPr>
      <w:r>
        <w:t>2) правила и возрастные требования при пользовании оборудованием;</w:t>
      </w:r>
    </w:p>
    <w:p w:rsidR="00396A05" w:rsidRDefault="00396A05">
      <w:pPr>
        <w:pStyle w:val="ConsPlusNormal"/>
        <w:spacing w:before="200"/>
        <w:ind w:firstLine="540"/>
        <w:jc w:val="both"/>
      </w:pPr>
      <w:r>
        <w:t>3) номера телефонов службы спасения, скорой помощи;</w:t>
      </w:r>
    </w:p>
    <w:p w:rsidR="00396A05" w:rsidRDefault="00396A05">
      <w:pPr>
        <w:pStyle w:val="ConsPlusNormal"/>
        <w:spacing w:before="200"/>
        <w:ind w:firstLine="540"/>
        <w:jc w:val="both"/>
      </w:pPr>
      <w:r>
        <w:t>4) номера телефонов для сообщения о неисправности и поломке оборудования.</w:t>
      </w:r>
    </w:p>
    <w:p w:rsidR="00396A05" w:rsidRDefault="00396A05">
      <w:pPr>
        <w:pStyle w:val="ConsPlusNormal"/>
        <w:spacing w:before="200"/>
        <w:ind w:firstLine="540"/>
        <w:jc w:val="both"/>
      </w:pPr>
      <w:r>
        <w:t>17.10.12. Детские игровые площадки рекомендуется озеленять посадками деревьев и кустарника.</w:t>
      </w:r>
    </w:p>
    <w:p w:rsidR="00396A05" w:rsidRDefault="00396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A05" w:rsidRDefault="00396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A05" w:rsidRDefault="00396A05">
            <w:pPr>
              <w:pStyle w:val="ConsPlusNormal"/>
              <w:jc w:val="both"/>
            </w:pPr>
            <w:r>
              <w:rPr>
                <w:color w:val="392C69"/>
              </w:rPr>
              <w:t>КонсультантПлюс: примечание.</w:t>
            </w:r>
          </w:p>
          <w:p w:rsidR="00396A05" w:rsidRDefault="00396A05">
            <w:pPr>
              <w:pStyle w:val="ConsPlusNormal"/>
              <w:jc w:val="both"/>
            </w:pPr>
            <w:r>
              <w:rPr>
                <w:color w:val="392C69"/>
              </w:rPr>
              <w:t>В официальном тексте документа, видимо, допущена опечатка: Санитарные правила содержания населенных пунктов имеют номер СанПиН 42-128-4690-88, а не СанПиН 42128-4690-88.</w:t>
            </w: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r>
    </w:tbl>
    <w:p w:rsidR="00396A05" w:rsidRDefault="00396A05">
      <w:pPr>
        <w:pStyle w:val="ConsPlusNormal"/>
        <w:spacing w:before="260"/>
        <w:ind w:firstLine="540"/>
        <w:jc w:val="both"/>
      </w:pPr>
      <w:r>
        <w:t xml:space="preserve">17.11. Содержание снегосвалок на территории Краснокамского городского округа осуществляется в соответствии с требованиями </w:t>
      </w:r>
      <w:hyperlink r:id="rId80">
        <w:r>
          <w:rPr>
            <w:color w:val="0000FF"/>
          </w:rPr>
          <w:t>СанПиН 42128-4690-88</w:t>
        </w:r>
      </w:hyperlink>
      <w:r>
        <w:t xml:space="preserve"> "Санитарные правила содержания населенных пунктов".</w:t>
      </w:r>
    </w:p>
    <w:p w:rsidR="00396A05" w:rsidRDefault="00396A05">
      <w:pPr>
        <w:pStyle w:val="ConsPlusNormal"/>
        <w:spacing w:before="200"/>
        <w:ind w:firstLine="540"/>
        <w:jc w:val="both"/>
      </w:pPr>
      <w:r>
        <w:t>17.12. Антенно-мачтовые сооружения (АМС), для размещения которых не требуется разрешение на строительство, допускается размещать не ближе расстояния, равного высоте антенно-мачтового сооружения от:</w:t>
      </w:r>
    </w:p>
    <w:p w:rsidR="00396A05" w:rsidRDefault="00396A05">
      <w:pPr>
        <w:pStyle w:val="ConsPlusNormal"/>
        <w:spacing w:before="200"/>
        <w:ind w:firstLine="540"/>
        <w:jc w:val="both"/>
      </w:pPr>
      <w:r>
        <w:t xml:space="preserve">зон рекреационного назначения (парки, сады, городские леса, лесопарки, пляжи и иные </w:t>
      </w:r>
      <w:r>
        <w:lastRenderedPageBreak/>
        <w:t>объекты) и зон особо охраняемых территорий, объектов социальной инфраструктуры.</w:t>
      </w:r>
    </w:p>
    <w:p w:rsidR="00396A05" w:rsidRDefault="00396A05">
      <w:pPr>
        <w:pStyle w:val="ConsPlusNormal"/>
        <w:spacing w:before="200"/>
        <w:ind w:firstLine="540"/>
        <w:jc w:val="both"/>
      </w:pPr>
      <w:r>
        <w:t>Запрещена установка антенно-мачтовых сооружений на расстоянии:</w:t>
      </w:r>
    </w:p>
    <w:p w:rsidR="00396A05" w:rsidRDefault="00396A05">
      <w:pPr>
        <w:pStyle w:val="ConsPlusNormal"/>
        <w:spacing w:before="200"/>
        <w:ind w:firstLine="540"/>
        <w:jc w:val="both"/>
      </w:pPr>
      <w:r>
        <w:t>менее 150 м от объектов общеобразовательных организаций и дошкольных образовательных организаций,</w:t>
      </w:r>
    </w:p>
    <w:p w:rsidR="00396A05" w:rsidRDefault="00396A05">
      <w:pPr>
        <w:pStyle w:val="ConsPlusNormal"/>
        <w:spacing w:before="200"/>
        <w:ind w:firstLine="540"/>
        <w:jc w:val="both"/>
      </w:pPr>
      <w:r>
        <w:t>менее 50 м от жилых и многоквартирных домов.</w:t>
      </w:r>
    </w:p>
    <w:p w:rsidR="00396A05" w:rsidRDefault="00396A05">
      <w:pPr>
        <w:pStyle w:val="ConsPlusNormal"/>
        <w:jc w:val="both"/>
      </w:pPr>
      <w:r>
        <w:t xml:space="preserve">(п. 17.12 введен </w:t>
      </w:r>
      <w:hyperlink r:id="rId81">
        <w:r>
          <w:rPr>
            <w:color w:val="0000FF"/>
          </w:rPr>
          <w:t>решением</w:t>
        </w:r>
      </w:hyperlink>
      <w:r>
        <w:t xml:space="preserve"> Думы Краснокамского городского округа от 26.01.2022 N 04)</w:t>
      </w:r>
    </w:p>
    <w:p w:rsidR="00396A05" w:rsidRDefault="00396A05">
      <w:pPr>
        <w:pStyle w:val="ConsPlusNormal"/>
        <w:jc w:val="both"/>
      </w:pPr>
    </w:p>
    <w:p w:rsidR="00396A05" w:rsidRDefault="00396A05">
      <w:pPr>
        <w:pStyle w:val="ConsPlusTitle"/>
        <w:jc w:val="center"/>
        <w:outlineLvl w:val="1"/>
      </w:pPr>
      <w:r>
        <w:t>Глава 3. ОЗЕЛЕНЕНИЕ ТЕРРИТОРИИ И СОДЕРЖАНИЕ ЗЕЛЕНЫХ</w:t>
      </w:r>
    </w:p>
    <w:p w:rsidR="00396A05" w:rsidRDefault="00396A05">
      <w:pPr>
        <w:pStyle w:val="ConsPlusTitle"/>
        <w:jc w:val="center"/>
      </w:pPr>
      <w:r>
        <w:t>НАСАЖДЕНИЙ</w:t>
      </w:r>
    </w:p>
    <w:p w:rsidR="00396A05" w:rsidRDefault="00396A05">
      <w:pPr>
        <w:pStyle w:val="ConsPlusNormal"/>
        <w:jc w:val="both"/>
      </w:pPr>
    </w:p>
    <w:p w:rsidR="00396A05" w:rsidRDefault="00396A05">
      <w:pPr>
        <w:pStyle w:val="ConsPlusTitle"/>
        <w:jc w:val="center"/>
        <w:outlineLvl w:val="2"/>
      </w:pPr>
      <w:r>
        <w:t>18. Общие требования, предъявляемые к зеленому фонду</w:t>
      </w:r>
    </w:p>
    <w:p w:rsidR="00396A05" w:rsidRDefault="00396A05">
      <w:pPr>
        <w:pStyle w:val="ConsPlusNormal"/>
        <w:jc w:val="both"/>
      </w:pPr>
    </w:p>
    <w:p w:rsidR="00396A05" w:rsidRDefault="00396A05">
      <w:pPr>
        <w:pStyle w:val="ConsPlusNormal"/>
        <w:ind w:firstLine="540"/>
        <w:jc w:val="both"/>
      </w:pPr>
      <w:r>
        <w:t>18.1. Зеленый фонд округа представляет собой совокупность территорий, на которых расположены лесные и иные насаждения, в том числе в городских лесах, лесопарковых зонах, и других озелененных территорий в границах округа. К зеленым насаждениям относятся деревья, кустарники, газоны и естественная травянистая растительность.</w:t>
      </w:r>
    </w:p>
    <w:p w:rsidR="00396A05" w:rsidRDefault="00396A05">
      <w:pPr>
        <w:pStyle w:val="ConsPlusNormal"/>
        <w:spacing w:before="200"/>
        <w:ind w:firstLine="540"/>
        <w:jc w:val="both"/>
      </w:pPr>
      <w:r>
        <w:t>18.2. Формирование и содержание зеленого фонда предусматривает создание и воспроизводство на проектно-плановой основе системы озелененных территорий, их учет, комплексную оценку экологического и санитарно-гигиенического состояния, проведение землеустроительных работ, выполнение природоохранных, биотехнических, противопожарных, санитарно-гигиенических и иных мероприятий.</w:t>
      </w:r>
    </w:p>
    <w:p w:rsidR="00396A05" w:rsidRDefault="00396A05">
      <w:pPr>
        <w:pStyle w:val="ConsPlusNormal"/>
        <w:spacing w:before="200"/>
        <w:ind w:firstLine="540"/>
        <w:jc w:val="both"/>
      </w:pPr>
      <w:r>
        <w:t xml:space="preserve">18.3. Структура и размещение зеленого фонда определяются в соответствии со сводом правил 42.13330.2016 "Градостроительство. Планировка и застройка городских и сельских поселений", </w:t>
      </w:r>
      <w:hyperlink r:id="rId82">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Госстроя Российской Федерации, Генеральным планом Краснокамского городского округа, Правилами землепользования и застройки Краснокамского городского округа, проектами планировки территорий, лесоустроительными материалами, правилами содержания зеленых насаждений на территории Краснокамского городского округа, утвержденными постановлением администрации Краснокамского городского округа, а также проектами озеленения территорий населенных пунктов.</w:t>
      </w:r>
    </w:p>
    <w:p w:rsidR="00396A05" w:rsidRDefault="00396A05">
      <w:pPr>
        <w:pStyle w:val="ConsPlusNormal"/>
        <w:jc w:val="both"/>
      </w:pPr>
      <w:r>
        <w:t xml:space="preserve">(в ред. </w:t>
      </w:r>
      <w:hyperlink r:id="rId83">
        <w:r>
          <w:rPr>
            <w:color w:val="0000FF"/>
          </w:rPr>
          <w:t>решения</w:t>
        </w:r>
      </w:hyperlink>
      <w:r>
        <w:t xml:space="preserve"> Краснокамской городской Думы от 28.08.2019 N 120, </w:t>
      </w:r>
      <w:hyperlink r:id="rId84">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18.4. Дифференцированный режим особой охраны (функциональное зонирование) озелененных и особо охраняемых природных территорий и регламенты их использования устанавливаются в Правилах землепользования и застройки Краснокамского городского округа и иных муниципальных правовых актах.</w:t>
      </w:r>
    </w:p>
    <w:p w:rsidR="00396A05" w:rsidRDefault="00396A05">
      <w:pPr>
        <w:pStyle w:val="ConsPlusNormal"/>
        <w:spacing w:before="200"/>
        <w:ind w:firstLine="540"/>
        <w:jc w:val="both"/>
      </w:pPr>
      <w:r>
        <w:t xml:space="preserve">18.5. Утратил силу. - </w:t>
      </w:r>
      <w:hyperlink r:id="rId85">
        <w:r>
          <w:rPr>
            <w:color w:val="0000FF"/>
          </w:rPr>
          <w:t>Решение</w:t>
        </w:r>
      </w:hyperlink>
      <w:r>
        <w:t xml:space="preserve"> Думы Краснокамского городского округа от 30.04.2020 N 44.</w:t>
      </w:r>
    </w:p>
    <w:p w:rsidR="00396A05" w:rsidRDefault="00396A05">
      <w:pPr>
        <w:pStyle w:val="ConsPlusNormal"/>
        <w:spacing w:before="200"/>
        <w:ind w:firstLine="540"/>
        <w:jc w:val="both"/>
      </w:pPr>
      <w:r>
        <w:t>18.6. Использование, охрана, защита и воспроизводство городских лесов, лесов особо охраняемых природных территорий, расположенных в границах населенных пунктов, осуществляется в соответствии с лесным законодательством, законодательством об особо охраняемых природных территориях, а также с учетом настоящих Правил.</w:t>
      </w:r>
    </w:p>
    <w:p w:rsidR="00396A05" w:rsidRDefault="00396A05">
      <w:pPr>
        <w:pStyle w:val="ConsPlusNormal"/>
        <w:spacing w:before="200"/>
        <w:ind w:firstLine="540"/>
        <w:jc w:val="both"/>
      </w:pPr>
      <w:r>
        <w:t>18.7. С учетом экологической, санитарно-гигиенической и рекреационной значимости объекты зеленого фонда (озелененные территории) в пределах городского округа подразделяются на категории:</w:t>
      </w:r>
    </w:p>
    <w:p w:rsidR="00396A05" w:rsidRDefault="00396A05">
      <w:pPr>
        <w:pStyle w:val="ConsPlusNormal"/>
        <w:spacing w:before="200"/>
        <w:ind w:firstLine="540"/>
        <w:jc w:val="both"/>
      </w:pPr>
      <w:r>
        <w:t>- объекты общественного значения (городские леса, лесопарки, скверы, бульвары, особо охраняемые природные территории местного значения, насаждения вдоль проезжей части автомобильных дорог категории содержания, насаждения придорожных полос улиц, особо охраняемых и санитарно-защитных зон предприятий и объектов);</w:t>
      </w:r>
    </w:p>
    <w:p w:rsidR="00396A05" w:rsidRDefault="00396A05">
      <w:pPr>
        <w:pStyle w:val="ConsPlusNormal"/>
        <w:spacing w:before="200"/>
        <w:ind w:firstLine="540"/>
        <w:jc w:val="both"/>
      </w:pPr>
      <w:r>
        <w:t>- объекты дворового значения (расположенные на придомовых территориях);</w:t>
      </w:r>
    </w:p>
    <w:p w:rsidR="00396A05" w:rsidRDefault="00396A05">
      <w:pPr>
        <w:pStyle w:val="ConsPlusNormal"/>
        <w:spacing w:before="200"/>
        <w:ind w:firstLine="540"/>
        <w:jc w:val="both"/>
      </w:pPr>
      <w:r>
        <w:t>- объекты - зеленые насаждения отдельных зданий, строений, сооружений.</w:t>
      </w:r>
    </w:p>
    <w:p w:rsidR="00396A05" w:rsidRDefault="00396A05">
      <w:pPr>
        <w:pStyle w:val="ConsPlusNormal"/>
        <w:spacing w:before="200"/>
        <w:ind w:firstLine="540"/>
        <w:jc w:val="both"/>
      </w:pPr>
      <w:r>
        <w:t xml:space="preserve">Все действия, связанные с изменением структуры и условий роста растительности (посадка, пересадка, обрезка, свод (рубка), обработка препаратами), а также производство строительных и </w:t>
      </w:r>
      <w:r>
        <w:lastRenderedPageBreak/>
        <w:t>иных работ на прилегающих к озелененным территориям участках должны осуществляться с соблюдением требований по охране зеленых насаждений.</w:t>
      </w:r>
    </w:p>
    <w:p w:rsidR="00396A05" w:rsidRDefault="00396A05">
      <w:pPr>
        <w:pStyle w:val="ConsPlusNormal"/>
        <w:spacing w:before="200"/>
        <w:ind w:firstLine="540"/>
        <w:jc w:val="both"/>
      </w:pPr>
      <w:r>
        <w:t>18.8. Хозяйственная и иная деятельность юридических и физических лиц, оказывающая воздействие на зеленые насаждения на территории города Краснокамска, за исключением земельных участков, принадлежащих им на праве собственности, должна осуществляться на принципе сохранения существующих деревьев и кустарников как необходимое условие благоустройства территории города Краснокамска, обеспечения благоприятной окружающей среды и экологической безопасности.</w:t>
      </w:r>
    </w:p>
    <w:p w:rsidR="00396A05" w:rsidRDefault="00396A05">
      <w:pPr>
        <w:pStyle w:val="ConsPlusNormal"/>
        <w:jc w:val="both"/>
      </w:pPr>
      <w:r>
        <w:t xml:space="preserve">(п. 18.8 в ред. </w:t>
      </w:r>
      <w:hyperlink r:id="rId86">
        <w:r>
          <w:rPr>
            <w:color w:val="0000FF"/>
          </w:rPr>
          <w:t>решения</w:t>
        </w:r>
      </w:hyperlink>
      <w:r>
        <w:t xml:space="preserve"> Краснокамской городской Думы от 28.08.2019 N 120)</w:t>
      </w:r>
    </w:p>
    <w:p w:rsidR="00396A05" w:rsidRDefault="00396A05">
      <w:pPr>
        <w:pStyle w:val="ConsPlusNormal"/>
        <w:jc w:val="both"/>
      </w:pPr>
    </w:p>
    <w:p w:rsidR="00396A05" w:rsidRDefault="00396A05">
      <w:pPr>
        <w:pStyle w:val="ConsPlusTitle"/>
        <w:jc w:val="center"/>
        <w:outlineLvl w:val="2"/>
      </w:pPr>
      <w:r>
        <w:t>19. Организация содержания и сохранности зеленых насаждений</w:t>
      </w:r>
    </w:p>
    <w:p w:rsidR="00396A05" w:rsidRDefault="00396A05">
      <w:pPr>
        <w:pStyle w:val="ConsPlusNormal"/>
        <w:jc w:val="both"/>
      </w:pPr>
    </w:p>
    <w:p w:rsidR="00396A05" w:rsidRDefault="00396A05">
      <w:pPr>
        <w:pStyle w:val="ConsPlusNormal"/>
        <w:ind w:firstLine="540"/>
        <w:jc w:val="both"/>
      </w:pPr>
      <w:r>
        <w:t>19.1. Содержание деревьев, кустарников, газонов, цветников включает комплекс работ по обработке почвы, поливу зеленых насаждений, внесению удобрений, обрезке крон деревьев и кустарников, защите от вредителей и болезней, который осуществляется:</w:t>
      </w:r>
    </w:p>
    <w:p w:rsidR="00396A05" w:rsidRDefault="00396A05">
      <w:pPr>
        <w:pStyle w:val="ConsPlusNormal"/>
        <w:spacing w:before="200"/>
        <w:ind w:firstLine="540"/>
        <w:jc w:val="both"/>
      </w:pPr>
      <w:r>
        <w:t>на объектах озеленения общего пользования (в парках, садах, скверах, на бульварах) и объектах ограниченного пользования (внутриквартальных, кроме придомовых, территорий) - уполномоченным отраслевым (функциональным) органом администрации Краснокамского городского округа в пределах административных границ;</w:t>
      </w:r>
    </w:p>
    <w:p w:rsidR="00396A05" w:rsidRDefault="00396A05">
      <w:pPr>
        <w:pStyle w:val="ConsPlusNormal"/>
        <w:spacing w:before="200"/>
        <w:ind w:firstLine="540"/>
        <w:jc w:val="both"/>
      </w:pPr>
      <w:r>
        <w:t>на иных озелененных территориях - владельцами данных территорий.</w:t>
      </w:r>
    </w:p>
    <w:p w:rsidR="00396A05" w:rsidRDefault="00396A05">
      <w:pPr>
        <w:pStyle w:val="ConsPlusNormal"/>
        <w:jc w:val="both"/>
      </w:pPr>
      <w:r>
        <w:t xml:space="preserve">(п. 19.1 в ред. </w:t>
      </w:r>
      <w:hyperlink r:id="rId87">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 xml:space="preserve">19.1.1-19.1.4. утратили силу. - </w:t>
      </w:r>
      <w:hyperlink r:id="rId88">
        <w:r>
          <w:rPr>
            <w:color w:val="0000FF"/>
          </w:rPr>
          <w:t>Решение</w:t>
        </w:r>
      </w:hyperlink>
      <w:r>
        <w:t xml:space="preserve"> Думы Краснокамского городского округа от 30.04.2020 N 44;</w:t>
      </w:r>
    </w:p>
    <w:p w:rsidR="00396A05" w:rsidRDefault="00396A05">
      <w:pPr>
        <w:pStyle w:val="ConsPlusNormal"/>
        <w:spacing w:before="200"/>
        <w:ind w:firstLine="540"/>
        <w:jc w:val="both"/>
      </w:pPr>
      <w:r>
        <w:t>19.2. Озелененные территории ограниченного пользования финансируются за счет того объекта, при котором они создаются.</w:t>
      </w:r>
    </w:p>
    <w:p w:rsidR="00396A05" w:rsidRDefault="00396A05">
      <w:pPr>
        <w:pStyle w:val="ConsPlusNormal"/>
        <w:spacing w:before="200"/>
        <w:ind w:firstLine="540"/>
        <w:jc w:val="both"/>
      </w:pPr>
      <w:r>
        <w:t>19.3. Владельцы зеленых насаждений, расположенных на территории общего пользования, земельных участках (землях), находящихся в муниципальной собственности и государственная собственность на которые не разграничена, обязаны:</w:t>
      </w:r>
    </w:p>
    <w:p w:rsidR="00396A05" w:rsidRDefault="00396A05">
      <w:pPr>
        <w:pStyle w:val="ConsPlusNormal"/>
        <w:spacing w:before="200"/>
        <w:ind w:firstLine="540"/>
        <w:jc w:val="both"/>
      </w:pPr>
      <w:r>
        <w:t>19.3.1. не допускать вытаптывания и повреждения газонов и цветников во дворах, на улицах и зарастания их сорными травами;</w:t>
      </w:r>
    </w:p>
    <w:p w:rsidR="00396A05" w:rsidRDefault="00396A05">
      <w:pPr>
        <w:pStyle w:val="ConsPlusNormal"/>
        <w:jc w:val="both"/>
      </w:pPr>
      <w:r>
        <w:t xml:space="preserve">(п. 19.3.1 в ред. </w:t>
      </w:r>
      <w:hyperlink r:id="rId89">
        <w:r>
          <w:rPr>
            <w:color w:val="0000FF"/>
          </w:rPr>
          <w:t>решения</w:t>
        </w:r>
      </w:hyperlink>
      <w:r>
        <w:t xml:space="preserve"> Краснокамской городской Думы от 28.08.2019 N 120)</w:t>
      </w:r>
    </w:p>
    <w:p w:rsidR="00396A05" w:rsidRDefault="00396A05">
      <w:pPr>
        <w:pStyle w:val="ConsPlusNormal"/>
        <w:spacing w:before="200"/>
        <w:ind w:firstLine="540"/>
        <w:jc w:val="both"/>
      </w:pPr>
      <w:r>
        <w:t>19.3.2. новые посадки деревьев и кустарников, перепланировку с изменением сети дорожек и размещением оборудования производить только в порядке, установленном правовым актом администрации Краснокамского городского округа;</w:t>
      </w:r>
    </w:p>
    <w:p w:rsidR="00396A05" w:rsidRDefault="00396A05">
      <w:pPr>
        <w:pStyle w:val="ConsPlusNormal"/>
        <w:jc w:val="both"/>
      </w:pPr>
      <w:r>
        <w:t xml:space="preserve">(в ред. </w:t>
      </w:r>
      <w:hyperlink r:id="rId90">
        <w:r>
          <w:rPr>
            <w:color w:val="0000FF"/>
          </w:rPr>
          <w:t>решения</w:t>
        </w:r>
      </w:hyperlink>
      <w:r>
        <w:t xml:space="preserve"> Краснокамской городской Думы от 28.08.2019 N 120, </w:t>
      </w:r>
      <w:hyperlink r:id="rId91">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 xml:space="preserve">19.3.3-19.3.8. утратили силу. - </w:t>
      </w:r>
      <w:hyperlink r:id="rId92">
        <w:r>
          <w:rPr>
            <w:color w:val="0000FF"/>
          </w:rPr>
          <w:t>Решение</w:t>
        </w:r>
      </w:hyperlink>
      <w:r>
        <w:t xml:space="preserve"> Краснокамской городской Думы от 28.08.2019 N 120.</w:t>
      </w:r>
    </w:p>
    <w:p w:rsidR="00396A05" w:rsidRDefault="00396A05">
      <w:pPr>
        <w:pStyle w:val="ConsPlusNormal"/>
        <w:spacing w:before="200"/>
        <w:ind w:firstLine="540"/>
        <w:jc w:val="both"/>
      </w:pPr>
      <w:r>
        <w:t>19.4. Размещение застройки на объектах озеленения общего пользования (в парках, скверах, особо охраняемых зеленых зонах), а также на земельных участках, предназначенных для создания насаждений общего пользования, не допускается, за исключением застройки, предназначенной для обеспечения их функционирования и обслуживания.</w:t>
      </w:r>
    </w:p>
    <w:p w:rsidR="00396A05" w:rsidRDefault="00396A05">
      <w:pPr>
        <w:pStyle w:val="ConsPlusNormal"/>
        <w:spacing w:before="200"/>
        <w:ind w:firstLine="540"/>
        <w:jc w:val="both"/>
      </w:pPr>
      <w:r>
        <w:t>19.5. 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p>
    <w:p w:rsidR="00396A05" w:rsidRDefault="00396A05">
      <w:pPr>
        <w:pStyle w:val="ConsPlusNormal"/>
        <w:spacing w:before="200"/>
        <w:ind w:firstLine="540"/>
        <w:jc w:val="both"/>
      </w:pPr>
      <w:r>
        <w:t>19.6. Вертикальная 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396A05" w:rsidRDefault="00396A05">
      <w:pPr>
        <w:pStyle w:val="ConsPlusNormal"/>
        <w:spacing w:before="200"/>
        <w:ind w:firstLine="540"/>
        <w:jc w:val="both"/>
      </w:pPr>
      <w:r>
        <w:t>19.7. При производстве аварийных и строительных работ строительные и другие организации, а также частные лица обязаны:</w:t>
      </w:r>
    </w:p>
    <w:p w:rsidR="00396A05" w:rsidRDefault="00396A05">
      <w:pPr>
        <w:pStyle w:val="ConsPlusNormal"/>
        <w:spacing w:before="200"/>
        <w:ind w:firstLine="540"/>
        <w:jc w:val="both"/>
      </w:pPr>
      <w:r>
        <w:lastRenderedPageBreak/>
        <w:t>19.7.1. сохранять плодородный слой почвы для его дальнейшего использования в зеленом строительстве;</w:t>
      </w:r>
    </w:p>
    <w:p w:rsidR="00396A05" w:rsidRDefault="00396A05">
      <w:pPr>
        <w:pStyle w:val="ConsPlusNormal"/>
        <w:spacing w:before="200"/>
        <w:ind w:firstLine="540"/>
        <w:jc w:val="both"/>
      </w:pPr>
      <w:r>
        <w:t>19.7.2. принять меры по сохранению верхнего растительного слоя (организовать снятие его и буртование по краям строительной площадки);</w:t>
      </w:r>
    </w:p>
    <w:p w:rsidR="00396A05" w:rsidRDefault="00396A05">
      <w:pPr>
        <w:pStyle w:val="ConsPlusNormal"/>
        <w:spacing w:before="200"/>
        <w:ind w:firstLine="540"/>
        <w:jc w:val="both"/>
      </w:pPr>
      <w:r>
        <w:t>19.7.3. производить работы в зоне корневой системы деревьев и кустарников ниже расположения основных скелетных корней (не менее 1,5 м от поверхности почвы), не повреждая корневой системы;</w:t>
      </w:r>
    </w:p>
    <w:p w:rsidR="00396A05" w:rsidRDefault="00396A05">
      <w:pPr>
        <w:pStyle w:val="ConsPlusNormal"/>
        <w:spacing w:before="200"/>
        <w:ind w:firstLine="540"/>
        <w:jc w:val="both"/>
      </w:pPr>
      <w:r>
        <w:t>19.7.4.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396A05" w:rsidRDefault="00396A05">
      <w:pPr>
        <w:pStyle w:val="ConsPlusNormal"/>
        <w:spacing w:before="200"/>
        <w:ind w:firstLine="540"/>
        <w:jc w:val="both"/>
      </w:pPr>
      <w:r>
        <w:t>19.8. Листья и траву необходимо собирать в кучи с последующим компостированием или удалением в установленном порядке.</w:t>
      </w:r>
    </w:p>
    <w:p w:rsidR="00396A05" w:rsidRDefault="00396A05">
      <w:pPr>
        <w:pStyle w:val="ConsPlusNormal"/>
        <w:spacing w:before="200"/>
        <w:ind w:firstLine="540"/>
        <w:jc w:val="both"/>
      </w:pPr>
      <w:r>
        <w:t>19.9. В весенние и осенние периоды производится комплексная уборка газонов, включающая в себя очистку от листвы и мусора.</w:t>
      </w:r>
    </w:p>
    <w:p w:rsidR="00396A05" w:rsidRDefault="00396A05">
      <w:pPr>
        <w:pStyle w:val="ConsPlusNormal"/>
        <w:spacing w:before="200"/>
        <w:ind w:firstLine="540"/>
        <w:jc w:val="both"/>
      </w:pPr>
      <w:r>
        <w:t>19.10. Ущерб, причиненный в результате сноса зеленых насаждений, подлежит возмещению в форме выплаты восстановительной стоимости, порядок расчета которой устанавливается администрацией Краснокамского городского округа.</w:t>
      </w:r>
    </w:p>
    <w:p w:rsidR="00396A05" w:rsidRDefault="00396A05">
      <w:pPr>
        <w:pStyle w:val="ConsPlusNormal"/>
        <w:jc w:val="both"/>
      </w:pPr>
      <w:r>
        <w:t xml:space="preserve">(в ред. </w:t>
      </w:r>
      <w:hyperlink r:id="rId93">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В случаях, предусмотренных Правилами содержания зеленых насаждений на территории Краснокамского городского округа, ущерб, причиненный в результате сноса зеленых насаждений, подлежит возмещению в форме выполнения компенсационных посадок.</w:t>
      </w:r>
    </w:p>
    <w:p w:rsidR="00396A05" w:rsidRDefault="00396A05">
      <w:pPr>
        <w:pStyle w:val="ConsPlusNormal"/>
        <w:spacing w:before="200"/>
        <w:ind w:firstLine="540"/>
        <w:jc w:val="both"/>
      </w:pPr>
      <w:r>
        <w:t>Порядок сноса и выполнения компенсационных посадок зеленых насаждений предусматривается Правилами содержания зеленых насаждений на территории Краснокамского городского округа, утвержденные постановлением администрации Краснокамского городского округа.</w:t>
      </w:r>
    </w:p>
    <w:p w:rsidR="00396A05" w:rsidRDefault="00396A05">
      <w:pPr>
        <w:pStyle w:val="ConsPlusNormal"/>
        <w:jc w:val="both"/>
      </w:pPr>
      <w:r>
        <w:t xml:space="preserve">(в ред. </w:t>
      </w:r>
      <w:hyperlink r:id="rId94">
        <w:r>
          <w:rPr>
            <w:color w:val="0000FF"/>
          </w:rPr>
          <w:t>решения</w:t>
        </w:r>
      </w:hyperlink>
      <w:r>
        <w:t xml:space="preserve"> Думы Краснокамского городского округа от 30.04.2020 N 44)</w:t>
      </w:r>
    </w:p>
    <w:p w:rsidR="00396A05" w:rsidRDefault="00396A05">
      <w:pPr>
        <w:pStyle w:val="ConsPlusNormal"/>
        <w:jc w:val="both"/>
      </w:pPr>
      <w:r>
        <w:t xml:space="preserve">(п. 19.10 в ред. </w:t>
      </w:r>
      <w:hyperlink r:id="rId95">
        <w:r>
          <w:rPr>
            <w:color w:val="0000FF"/>
          </w:rPr>
          <w:t>решения</w:t>
        </w:r>
      </w:hyperlink>
      <w:r>
        <w:t xml:space="preserve"> Краснокамской городской Думы от 28.08.2019 N 120)</w:t>
      </w:r>
    </w:p>
    <w:p w:rsidR="00396A05" w:rsidRDefault="00396A05">
      <w:pPr>
        <w:pStyle w:val="ConsPlusNormal"/>
        <w:spacing w:before="200"/>
        <w:ind w:firstLine="540"/>
        <w:jc w:val="both"/>
      </w:pPr>
      <w:r>
        <w:t>19.11. Содержание зеленых насаждений, находящихся в охранных зонах наземных коммуникаций, в том числе электрических сетей, сетей освещения, линий связи, осуществляется владельцами указанных коммуникаций.</w:t>
      </w:r>
    </w:p>
    <w:p w:rsidR="00396A05" w:rsidRDefault="00396A05">
      <w:pPr>
        <w:pStyle w:val="ConsPlusNormal"/>
        <w:spacing w:before="200"/>
        <w:ind w:firstLine="540"/>
        <w:jc w:val="both"/>
      </w:pPr>
      <w:r>
        <w:t>19.12. Посадочный материал должен отвечать требованиям по качеству и параметрам, установленным государственным стандартом.</w:t>
      </w:r>
    </w:p>
    <w:p w:rsidR="00396A05" w:rsidRDefault="00396A05">
      <w:pPr>
        <w:pStyle w:val="ConsPlusNormal"/>
        <w:spacing w:before="200"/>
        <w:ind w:firstLine="540"/>
        <w:jc w:val="both"/>
      </w:pPr>
      <w:r>
        <w:t>19.13. Посадка растений с закрытой корневой системой осуществляется в период бутонизации с соблюдением плотности посадки.</w:t>
      </w:r>
    </w:p>
    <w:p w:rsidR="00396A05" w:rsidRDefault="00396A05">
      <w:pPr>
        <w:pStyle w:val="ConsPlusNormal"/>
        <w:spacing w:before="200"/>
        <w:ind w:firstLine="540"/>
        <w:jc w:val="both"/>
      </w:pPr>
      <w:r>
        <w:t>19.14. Подкормка и ежедневный полив производятся в вечерние и утренние часы. Наличие сорняков, отцветших и погибших растений не допускается.</w:t>
      </w:r>
    </w:p>
    <w:p w:rsidR="00396A05" w:rsidRDefault="00396A05">
      <w:pPr>
        <w:pStyle w:val="ConsPlusNormal"/>
        <w:spacing w:before="200"/>
        <w:ind w:firstLine="540"/>
        <w:jc w:val="both"/>
      </w:pPr>
      <w:r>
        <w:t>19.15. Для озеленения скверов, парков, населенных пунктов следует использовать неприхотливые и стойкие деревья и кустарники: лиственница сибирская, ель колючая, ель обыкновенная, сосна обыкновенная, рябина, черемуха, липа, яблоня, клен, акация желтая, жимолость, сирень и т.д.</w:t>
      </w:r>
    </w:p>
    <w:p w:rsidR="00396A05" w:rsidRDefault="00396A05">
      <w:pPr>
        <w:pStyle w:val="ConsPlusNormal"/>
        <w:spacing w:before="200"/>
        <w:ind w:firstLine="540"/>
        <w:jc w:val="both"/>
      </w:pPr>
      <w:r>
        <w:t>19.16. Посадка в населенных пунктах Краснокамского городского округа женских экземпляров тополей и других растений, засоряющих территорию во время плодоношения или вызывающих массовые аллергические реакции во время цветения, не допускается.</w:t>
      </w:r>
    </w:p>
    <w:p w:rsidR="00396A05" w:rsidRDefault="00396A05">
      <w:pPr>
        <w:pStyle w:val="ConsPlusNormal"/>
        <w:spacing w:before="200"/>
        <w:ind w:firstLine="540"/>
        <w:jc w:val="both"/>
      </w:pPr>
      <w:bookmarkStart w:id="3" w:name="P1241"/>
      <w:bookmarkEnd w:id="3"/>
      <w:r>
        <w:t>19.17. Деревья и кустарники следует высаживать в соответствии с существующими в строительстве правилами и нормами (СНиП 2.07.01-89), регламентирующими расстояния от стен зданий и различных сооружений до места посадки растений.</w:t>
      </w:r>
    </w:p>
    <w:p w:rsidR="00396A05" w:rsidRDefault="00396A05">
      <w:pPr>
        <w:pStyle w:val="ConsPlusNormal"/>
        <w:jc w:val="both"/>
      </w:pPr>
    </w:p>
    <w:p w:rsidR="00396A05" w:rsidRDefault="00396A05">
      <w:pPr>
        <w:pStyle w:val="ConsPlusTitle"/>
        <w:jc w:val="center"/>
        <w:outlineLvl w:val="3"/>
      </w:pPr>
      <w:r>
        <w:t>Нормы посадки деревьев и кустарников &lt;*&gt;</w:t>
      </w:r>
    </w:p>
    <w:p w:rsidR="00396A05" w:rsidRDefault="00396A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701"/>
        <w:gridCol w:w="1701"/>
      </w:tblGrid>
      <w:tr w:rsidR="00396A05">
        <w:tc>
          <w:tcPr>
            <w:tcW w:w="5669" w:type="dxa"/>
            <w:vMerge w:val="restart"/>
            <w:vAlign w:val="center"/>
          </w:tcPr>
          <w:p w:rsidR="00396A05" w:rsidRDefault="00396A05">
            <w:pPr>
              <w:pStyle w:val="ConsPlusNormal"/>
              <w:jc w:val="center"/>
            </w:pPr>
            <w:r>
              <w:lastRenderedPageBreak/>
              <w:t>Здания и сооружения, объект инженерного благоустройства</w:t>
            </w:r>
          </w:p>
        </w:tc>
        <w:tc>
          <w:tcPr>
            <w:tcW w:w="3402" w:type="dxa"/>
            <w:gridSpan w:val="2"/>
            <w:vAlign w:val="center"/>
          </w:tcPr>
          <w:p w:rsidR="00396A05" w:rsidRDefault="00396A05">
            <w:pPr>
              <w:pStyle w:val="ConsPlusNormal"/>
              <w:jc w:val="center"/>
            </w:pPr>
            <w:r>
              <w:t>Расстояние, м, до оси</w:t>
            </w:r>
          </w:p>
        </w:tc>
      </w:tr>
      <w:tr w:rsidR="00396A05">
        <w:tc>
          <w:tcPr>
            <w:tcW w:w="5669" w:type="dxa"/>
            <w:vMerge/>
          </w:tcPr>
          <w:p w:rsidR="00396A05" w:rsidRDefault="00396A05">
            <w:pPr>
              <w:pStyle w:val="ConsPlusNormal"/>
            </w:pPr>
          </w:p>
        </w:tc>
        <w:tc>
          <w:tcPr>
            <w:tcW w:w="1701" w:type="dxa"/>
            <w:vAlign w:val="center"/>
          </w:tcPr>
          <w:p w:rsidR="00396A05" w:rsidRDefault="00396A05">
            <w:pPr>
              <w:pStyle w:val="ConsPlusNormal"/>
              <w:jc w:val="center"/>
            </w:pPr>
            <w:r>
              <w:t>ствола дерева</w:t>
            </w:r>
          </w:p>
        </w:tc>
        <w:tc>
          <w:tcPr>
            <w:tcW w:w="1701" w:type="dxa"/>
            <w:vAlign w:val="center"/>
          </w:tcPr>
          <w:p w:rsidR="00396A05" w:rsidRDefault="00396A05">
            <w:pPr>
              <w:pStyle w:val="ConsPlusNormal"/>
              <w:jc w:val="center"/>
            </w:pPr>
            <w:r>
              <w:t>кустарника</w:t>
            </w:r>
          </w:p>
        </w:tc>
      </w:tr>
      <w:tr w:rsidR="00396A05">
        <w:tc>
          <w:tcPr>
            <w:tcW w:w="5669" w:type="dxa"/>
          </w:tcPr>
          <w:p w:rsidR="00396A05" w:rsidRDefault="00396A05">
            <w:pPr>
              <w:pStyle w:val="ConsPlusNormal"/>
            </w:pPr>
            <w:r>
              <w:t>От наружных стен зданий и сооружений</w:t>
            </w:r>
          </w:p>
        </w:tc>
        <w:tc>
          <w:tcPr>
            <w:tcW w:w="1701" w:type="dxa"/>
            <w:vAlign w:val="center"/>
          </w:tcPr>
          <w:p w:rsidR="00396A05" w:rsidRDefault="00396A05">
            <w:pPr>
              <w:pStyle w:val="ConsPlusNormal"/>
              <w:jc w:val="center"/>
            </w:pPr>
            <w:r>
              <w:t>5</w:t>
            </w:r>
          </w:p>
        </w:tc>
        <w:tc>
          <w:tcPr>
            <w:tcW w:w="1701" w:type="dxa"/>
            <w:vAlign w:val="center"/>
          </w:tcPr>
          <w:p w:rsidR="00396A05" w:rsidRDefault="00396A05">
            <w:pPr>
              <w:pStyle w:val="ConsPlusNormal"/>
              <w:jc w:val="center"/>
            </w:pPr>
            <w:r>
              <w:t>1,5</w:t>
            </w:r>
          </w:p>
        </w:tc>
      </w:tr>
      <w:tr w:rsidR="00396A05">
        <w:tc>
          <w:tcPr>
            <w:tcW w:w="5669" w:type="dxa"/>
          </w:tcPr>
          <w:p w:rsidR="00396A05" w:rsidRDefault="00396A05">
            <w:pPr>
              <w:pStyle w:val="ConsPlusNormal"/>
            </w:pPr>
            <w:r>
              <w:t>От края тротуара и садовых дорожек</w:t>
            </w:r>
          </w:p>
        </w:tc>
        <w:tc>
          <w:tcPr>
            <w:tcW w:w="1701" w:type="dxa"/>
            <w:vAlign w:val="center"/>
          </w:tcPr>
          <w:p w:rsidR="00396A05" w:rsidRDefault="00396A05">
            <w:pPr>
              <w:pStyle w:val="ConsPlusNormal"/>
              <w:jc w:val="center"/>
            </w:pPr>
            <w:r>
              <w:t>0,7</w:t>
            </w:r>
          </w:p>
        </w:tc>
        <w:tc>
          <w:tcPr>
            <w:tcW w:w="1701" w:type="dxa"/>
            <w:vAlign w:val="center"/>
          </w:tcPr>
          <w:p w:rsidR="00396A05" w:rsidRDefault="00396A05">
            <w:pPr>
              <w:pStyle w:val="ConsPlusNormal"/>
              <w:jc w:val="center"/>
            </w:pPr>
            <w:r>
              <w:t>0,5</w:t>
            </w:r>
          </w:p>
        </w:tc>
      </w:tr>
      <w:tr w:rsidR="00396A05">
        <w:tc>
          <w:tcPr>
            <w:tcW w:w="5669" w:type="dxa"/>
          </w:tcPr>
          <w:p w:rsidR="00396A05" w:rsidRDefault="00396A05">
            <w:pPr>
              <w:pStyle w:val="ConsPlusNormal"/>
            </w:pPr>
            <w:r>
              <w:t>От края проезжей части улиц, кромок укрепленных обочин дорог или бровок канав</w:t>
            </w:r>
          </w:p>
        </w:tc>
        <w:tc>
          <w:tcPr>
            <w:tcW w:w="1701" w:type="dxa"/>
            <w:vAlign w:val="center"/>
          </w:tcPr>
          <w:p w:rsidR="00396A05" w:rsidRDefault="00396A05">
            <w:pPr>
              <w:pStyle w:val="ConsPlusNormal"/>
              <w:jc w:val="center"/>
            </w:pPr>
            <w:r>
              <w:t>2</w:t>
            </w:r>
          </w:p>
        </w:tc>
        <w:tc>
          <w:tcPr>
            <w:tcW w:w="1701" w:type="dxa"/>
            <w:vAlign w:val="center"/>
          </w:tcPr>
          <w:p w:rsidR="00396A05" w:rsidRDefault="00396A05">
            <w:pPr>
              <w:pStyle w:val="ConsPlusNormal"/>
              <w:jc w:val="center"/>
            </w:pPr>
            <w:r>
              <w:t>1</w:t>
            </w:r>
          </w:p>
        </w:tc>
      </w:tr>
      <w:tr w:rsidR="00396A05">
        <w:tc>
          <w:tcPr>
            <w:tcW w:w="5669" w:type="dxa"/>
          </w:tcPr>
          <w:p w:rsidR="00396A05" w:rsidRDefault="00396A05">
            <w:pPr>
              <w:pStyle w:val="ConsPlusNormal"/>
            </w:pPr>
            <w:r>
              <w:t>От мачт и опор осветительной сети, мостовых опор и эстакад</w:t>
            </w:r>
          </w:p>
        </w:tc>
        <w:tc>
          <w:tcPr>
            <w:tcW w:w="1701" w:type="dxa"/>
            <w:vAlign w:val="center"/>
          </w:tcPr>
          <w:p w:rsidR="00396A05" w:rsidRDefault="00396A05">
            <w:pPr>
              <w:pStyle w:val="ConsPlusNormal"/>
              <w:jc w:val="center"/>
            </w:pPr>
            <w:r>
              <w:t>4</w:t>
            </w:r>
          </w:p>
        </w:tc>
        <w:tc>
          <w:tcPr>
            <w:tcW w:w="1701" w:type="dxa"/>
            <w:vAlign w:val="center"/>
          </w:tcPr>
          <w:p w:rsidR="00396A05" w:rsidRDefault="00396A05">
            <w:pPr>
              <w:pStyle w:val="ConsPlusNormal"/>
              <w:jc w:val="center"/>
            </w:pPr>
            <w:r>
              <w:t>-</w:t>
            </w:r>
          </w:p>
        </w:tc>
      </w:tr>
      <w:tr w:rsidR="00396A05">
        <w:tc>
          <w:tcPr>
            <w:tcW w:w="5669" w:type="dxa"/>
          </w:tcPr>
          <w:p w:rsidR="00396A05" w:rsidRDefault="00396A05">
            <w:pPr>
              <w:pStyle w:val="ConsPlusNormal"/>
            </w:pPr>
            <w:r>
              <w:t>От подошвы откосов, террас и др.</w:t>
            </w:r>
          </w:p>
        </w:tc>
        <w:tc>
          <w:tcPr>
            <w:tcW w:w="1701" w:type="dxa"/>
            <w:vAlign w:val="center"/>
          </w:tcPr>
          <w:p w:rsidR="00396A05" w:rsidRDefault="00396A05">
            <w:pPr>
              <w:pStyle w:val="ConsPlusNormal"/>
              <w:jc w:val="center"/>
            </w:pPr>
            <w:r>
              <w:t>1</w:t>
            </w:r>
          </w:p>
        </w:tc>
        <w:tc>
          <w:tcPr>
            <w:tcW w:w="1701" w:type="dxa"/>
            <w:vAlign w:val="center"/>
          </w:tcPr>
          <w:p w:rsidR="00396A05" w:rsidRDefault="00396A05">
            <w:pPr>
              <w:pStyle w:val="ConsPlusNormal"/>
              <w:jc w:val="center"/>
            </w:pPr>
            <w:r>
              <w:t>0,5</w:t>
            </w:r>
          </w:p>
        </w:tc>
      </w:tr>
      <w:tr w:rsidR="00396A05">
        <w:tc>
          <w:tcPr>
            <w:tcW w:w="5669" w:type="dxa"/>
          </w:tcPr>
          <w:p w:rsidR="00396A05" w:rsidRDefault="00396A05">
            <w:pPr>
              <w:pStyle w:val="ConsPlusNormal"/>
            </w:pPr>
            <w:r>
              <w:t>От подошвы или внутренней грани подпорных стенок</w:t>
            </w:r>
          </w:p>
        </w:tc>
        <w:tc>
          <w:tcPr>
            <w:tcW w:w="1701" w:type="dxa"/>
            <w:vAlign w:val="center"/>
          </w:tcPr>
          <w:p w:rsidR="00396A05" w:rsidRDefault="00396A05">
            <w:pPr>
              <w:pStyle w:val="ConsPlusNormal"/>
              <w:jc w:val="center"/>
            </w:pPr>
            <w:r>
              <w:t>3</w:t>
            </w:r>
          </w:p>
        </w:tc>
        <w:tc>
          <w:tcPr>
            <w:tcW w:w="1701" w:type="dxa"/>
            <w:vAlign w:val="center"/>
          </w:tcPr>
          <w:p w:rsidR="00396A05" w:rsidRDefault="00396A05">
            <w:pPr>
              <w:pStyle w:val="ConsPlusNormal"/>
              <w:jc w:val="center"/>
            </w:pPr>
            <w:r>
              <w:t>1</w:t>
            </w:r>
          </w:p>
        </w:tc>
      </w:tr>
      <w:tr w:rsidR="00396A05">
        <w:tc>
          <w:tcPr>
            <w:tcW w:w="5669" w:type="dxa"/>
          </w:tcPr>
          <w:p w:rsidR="00396A05" w:rsidRDefault="00396A05">
            <w:pPr>
              <w:pStyle w:val="ConsPlusNormal"/>
            </w:pPr>
            <w:r>
              <w:t>От подземных сетей:</w:t>
            </w:r>
          </w:p>
        </w:tc>
        <w:tc>
          <w:tcPr>
            <w:tcW w:w="1701" w:type="dxa"/>
            <w:vAlign w:val="center"/>
          </w:tcPr>
          <w:p w:rsidR="00396A05" w:rsidRDefault="00396A05">
            <w:pPr>
              <w:pStyle w:val="ConsPlusNormal"/>
            </w:pPr>
          </w:p>
        </w:tc>
        <w:tc>
          <w:tcPr>
            <w:tcW w:w="1701" w:type="dxa"/>
            <w:vAlign w:val="center"/>
          </w:tcPr>
          <w:p w:rsidR="00396A05" w:rsidRDefault="00396A05">
            <w:pPr>
              <w:pStyle w:val="ConsPlusNormal"/>
            </w:pPr>
          </w:p>
        </w:tc>
      </w:tr>
      <w:tr w:rsidR="00396A05">
        <w:tc>
          <w:tcPr>
            <w:tcW w:w="5669" w:type="dxa"/>
          </w:tcPr>
          <w:p w:rsidR="00396A05" w:rsidRDefault="00396A05">
            <w:pPr>
              <w:pStyle w:val="ConsPlusNormal"/>
            </w:pPr>
            <w:r>
              <w:t>- газопроводов, канализации</w:t>
            </w:r>
          </w:p>
        </w:tc>
        <w:tc>
          <w:tcPr>
            <w:tcW w:w="1701" w:type="dxa"/>
            <w:vAlign w:val="center"/>
          </w:tcPr>
          <w:p w:rsidR="00396A05" w:rsidRDefault="00396A05">
            <w:pPr>
              <w:pStyle w:val="ConsPlusNormal"/>
              <w:jc w:val="center"/>
            </w:pPr>
            <w:r>
              <w:t>1,5</w:t>
            </w:r>
          </w:p>
        </w:tc>
        <w:tc>
          <w:tcPr>
            <w:tcW w:w="1701" w:type="dxa"/>
            <w:vAlign w:val="center"/>
          </w:tcPr>
          <w:p w:rsidR="00396A05" w:rsidRDefault="00396A05">
            <w:pPr>
              <w:pStyle w:val="ConsPlusNormal"/>
              <w:jc w:val="center"/>
            </w:pPr>
            <w:r>
              <w:t>-</w:t>
            </w:r>
          </w:p>
        </w:tc>
      </w:tr>
      <w:tr w:rsidR="00396A05">
        <w:tc>
          <w:tcPr>
            <w:tcW w:w="5669" w:type="dxa"/>
          </w:tcPr>
          <w:p w:rsidR="00396A05" w:rsidRDefault="00396A05">
            <w:pPr>
              <w:pStyle w:val="ConsPlusNormal"/>
            </w:pPr>
            <w:r>
              <w:t>- теплопроводов (от стенок канала) и трубопроводов, тепловых сетей при бесканальной прокладке</w:t>
            </w:r>
          </w:p>
        </w:tc>
        <w:tc>
          <w:tcPr>
            <w:tcW w:w="1701" w:type="dxa"/>
            <w:vAlign w:val="center"/>
          </w:tcPr>
          <w:p w:rsidR="00396A05" w:rsidRDefault="00396A05">
            <w:pPr>
              <w:pStyle w:val="ConsPlusNormal"/>
              <w:jc w:val="center"/>
            </w:pPr>
            <w:r>
              <w:t>2</w:t>
            </w:r>
          </w:p>
        </w:tc>
        <w:tc>
          <w:tcPr>
            <w:tcW w:w="1701" w:type="dxa"/>
            <w:vAlign w:val="center"/>
          </w:tcPr>
          <w:p w:rsidR="00396A05" w:rsidRDefault="00396A05">
            <w:pPr>
              <w:pStyle w:val="ConsPlusNormal"/>
              <w:jc w:val="center"/>
            </w:pPr>
            <w:r>
              <w:t>1</w:t>
            </w:r>
          </w:p>
        </w:tc>
      </w:tr>
      <w:tr w:rsidR="00396A05">
        <w:tc>
          <w:tcPr>
            <w:tcW w:w="5669" w:type="dxa"/>
          </w:tcPr>
          <w:p w:rsidR="00396A05" w:rsidRDefault="00396A05">
            <w:pPr>
              <w:pStyle w:val="ConsPlusNormal"/>
            </w:pPr>
            <w:r>
              <w:t>- водопроводов, дренажей</w:t>
            </w:r>
          </w:p>
        </w:tc>
        <w:tc>
          <w:tcPr>
            <w:tcW w:w="1701" w:type="dxa"/>
            <w:vAlign w:val="center"/>
          </w:tcPr>
          <w:p w:rsidR="00396A05" w:rsidRDefault="00396A05">
            <w:pPr>
              <w:pStyle w:val="ConsPlusNormal"/>
              <w:jc w:val="center"/>
            </w:pPr>
            <w:r>
              <w:t>2</w:t>
            </w:r>
          </w:p>
        </w:tc>
        <w:tc>
          <w:tcPr>
            <w:tcW w:w="1701" w:type="dxa"/>
            <w:vAlign w:val="center"/>
          </w:tcPr>
          <w:p w:rsidR="00396A05" w:rsidRDefault="00396A05">
            <w:pPr>
              <w:pStyle w:val="ConsPlusNormal"/>
              <w:jc w:val="center"/>
            </w:pPr>
            <w:r>
              <w:t>-</w:t>
            </w:r>
          </w:p>
        </w:tc>
      </w:tr>
      <w:tr w:rsidR="00396A05">
        <w:tc>
          <w:tcPr>
            <w:tcW w:w="5669" w:type="dxa"/>
          </w:tcPr>
          <w:p w:rsidR="00396A05" w:rsidRDefault="00396A05">
            <w:pPr>
              <w:pStyle w:val="ConsPlusNormal"/>
            </w:pPr>
            <w:r>
              <w:t>- кабелей</w:t>
            </w:r>
          </w:p>
        </w:tc>
        <w:tc>
          <w:tcPr>
            <w:tcW w:w="1701" w:type="dxa"/>
            <w:vAlign w:val="center"/>
          </w:tcPr>
          <w:p w:rsidR="00396A05" w:rsidRDefault="00396A05">
            <w:pPr>
              <w:pStyle w:val="ConsPlusNormal"/>
              <w:jc w:val="center"/>
            </w:pPr>
            <w:r>
              <w:t>2</w:t>
            </w:r>
          </w:p>
        </w:tc>
        <w:tc>
          <w:tcPr>
            <w:tcW w:w="1701" w:type="dxa"/>
            <w:vAlign w:val="center"/>
          </w:tcPr>
          <w:p w:rsidR="00396A05" w:rsidRDefault="00396A05">
            <w:pPr>
              <w:pStyle w:val="ConsPlusNormal"/>
              <w:jc w:val="center"/>
            </w:pPr>
            <w:r>
              <w:t>0,7</w:t>
            </w:r>
          </w:p>
        </w:tc>
      </w:tr>
    </w:tbl>
    <w:p w:rsidR="00396A05" w:rsidRDefault="00396A05">
      <w:pPr>
        <w:pStyle w:val="ConsPlusNormal"/>
        <w:jc w:val="both"/>
      </w:pPr>
    </w:p>
    <w:p w:rsidR="00396A05" w:rsidRDefault="00396A05">
      <w:pPr>
        <w:pStyle w:val="ConsPlusNormal"/>
        <w:ind w:firstLine="540"/>
        <w:jc w:val="both"/>
      </w:pPr>
      <w:r>
        <w:t>--------------------------------</w:t>
      </w:r>
    </w:p>
    <w:p w:rsidR="00396A05" w:rsidRDefault="00396A05">
      <w:pPr>
        <w:pStyle w:val="ConsPlusNormal"/>
        <w:spacing w:before="200"/>
        <w:ind w:firstLine="540"/>
        <w:jc w:val="both"/>
      </w:pPr>
      <w:r>
        <w:t>&lt;*&gt; Примечания:</w:t>
      </w:r>
    </w:p>
    <w:p w:rsidR="00396A05" w:rsidRDefault="00396A05">
      <w:pPr>
        <w:pStyle w:val="ConsPlusNormal"/>
        <w:spacing w:before="200"/>
        <w:ind w:firstLine="540"/>
        <w:jc w:val="both"/>
      </w:pPr>
      <w:r>
        <w:t>1. Приведенные нормы относятся к деревьям с диаметром крон не более 5 м и должны быть увеличены для деревьев с кроной большего диаметра.</w:t>
      </w:r>
    </w:p>
    <w:p w:rsidR="00396A05" w:rsidRDefault="00396A05">
      <w:pPr>
        <w:pStyle w:val="ConsPlusNormal"/>
        <w:spacing w:before="200"/>
        <w:ind w:firstLine="540"/>
        <w:jc w:val="both"/>
      </w:pPr>
      <w:r>
        <w:t>2. Расстояние от воздушных линий электропередачи до деревьев следует принимать в соответствии с "Правилами охраны электрических сетей до 1000 Вольт".</w:t>
      </w:r>
    </w:p>
    <w:p w:rsidR="00396A05" w:rsidRDefault="00396A05">
      <w:pPr>
        <w:pStyle w:val="ConsPlusNormal"/>
        <w:spacing w:before="200"/>
        <w:ind w:firstLine="540"/>
        <w:jc w:val="both"/>
      </w:pPr>
      <w:r>
        <w:t>3. Деревья, высаживаемые у зданий, не должны препятствовать инсоляции и освещенности жилых и общественных помещений.</w:t>
      </w:r>
    </w:p>
    <w:p w:rsidR="00396A05" w:rsidRDefault="00396A05">
      <w:pPr>
        <w:pStyle w:val="ConsPlusNormal"/>
        <w:jc w:val="both"/>
      </w:pPr>
    </w:p>
    <w:p w:rsidR="00396A05" w:rsidRDefault="00396A05">
      <w:pPr>
        <w:pStyle w:val="ConsPlusNormal"/>
        <w:ind w:firstLine="540"/>
        <w:jc w:val="both"/>
      </w:pPr>
      <w:r>
        <w:t>19.18. Озеленение цветников и газонов осуществляется в соответствии с проектом и агротехническими требованиями.</w:t>
      </w:r>
    </w:p>
    <w:p w:rsidR="00396A05" w:rsidRDefault="00396A05">
      <w:pPr>
        <w:pStyle w:val="ConsPlusNormal"/>
        <w:spacing w:before="200"/>
        <w:ind w:firstLine="540"/>
        <w:jc w:val="both"/>
      </w:pPr>
      <w:r>
        <w:t>19.19. При посадке зеленых насаждений рекомендуется сохранять и использовать существующие насаждения, в том числе и отдельные деревья.</w:t>
      </w:r>
    </w:p>
    <w:p w:rsidR="00396A05" w:rsidRDefault="00396A05">
      <w:pPr>
        <w:pStyle w:val="ConsPlusNormal"/>
        <w:spacing w:before="200"/>
        <w:ind w:firstLine="540"/>
        <w:jc w:val="both"/>
      </w:pPr>
      <w:r>
        <w:t>19.20. На территории муниципального образования отнесены к ценным и редким породам деревьев и кустарников и запрещены к рубке: кедр, лиственница, береза извилистая, боярышник сибирский (кроваво-красный), вяз шершавый, дуб черешчатый, тополь черный (осокорь), яблоня дикая, бересклет бородавчатый, вишня стенная (кустарниковая), крушина слабительная обыкновенная, свида белая, спирея городчатая.</w:t>
      </w:r>
    </w:p>
    <w:p w:rsidR="00396A05" w:rsidRDefault="00396A05">
      <w:pPr>
        <w:pStyle w:val="ConsPlusNormal"/>
        <w:spacing w:before="200"/>
        <w:ind w:firstLine="540"/>
        <w:jc w:val="both"/>
      </w:pPr>
      <w:r>
        <w:t>19.21. Запрещается:</w:t>
      </w:r>
    </w:p>
    <w:p w:rsidR="00396A05" w:rsidRDefault="00396A05">
      <w:pPr>
        <w:pStyle w:val="ConsPlusNormal"/>
        <w:spacing w:before="200"/>
        <w:ind w:firstLine="540"/>
        <w:jc w:val="both"/>
      </w:pPr>
      <w:r>
        <w:t>19.21.1. в парках, скверах, площадях, во дворах и других местах, где имеются зеленые насаждения, газоны и цветники, ломать и портить деревья, кустарники, срывать листья и цветы;</w:t>
      </w:r>
    </w:p>
    <w:p w:rsidR="00396A05" w:rsidRDefault="00396A05">
      <w:pPr>
        <w:pStyle w:val="ConsPlusNormal"/>
        <w:spacing w:before="200"/>
        <w:ind w:firstLine="540"/>
        <w:jc w:val="both"/>
      </w:pPr>
      <w:r>
        <w:t>19.21.2. на озелененных территориях, относящихся к местам общего пользования, осуществлять самовольную посадку и вырубку деревьев и кустарников, уничтожение газонов и цветников;</w:t>
      </w:r>
    </w:p>
    <w:p w:rsidR="00396A05" w:rsidRDefault="00396A05">
      <w:pPr>
        <w:pStyle w:val="ConsPlusNormal"/>
        <w:jc w:val="both"/>
      </w:pPr>
      <w:r>
        <w:t xml:space="preserve">(в ред. </w:t>
      </w:r>
      <w:hyperlink r:id="rId96">
        <w:r>
          <w:rPr>
            <w:color w:val="0000FF"/>
          </w:rPr>
          <w:t>решения</w:t>
        </w:r>
      </w:hyperlink>
      <w:r>
        <w:t xml:space="preserve"> Краснокамской городской Думы от 28.08.2019 N 120)</w:t>
      </w:r>
    </w:p>
    <w:p w:rsidR="00396A05" w:rsidRDefault="00396A05">
      <w:pPr>
        <w:pStyle w:val="ConsPlusNormal"/>
        <w:spacing w:before="200"/>
        <w:ind w:firstLine="540"/>
        <w:jc w:val="both"/>
      </w:pPr>
      <w:r>
        <w:lastRenderedPageBreak/>
        <w:t>19.21.3. передвигаться на транспортных средствах и ставить их на газонах и цветниках, за исключением случаев проведения необходимых работ на данных территориях с условием обязательного проведения восстановительных работ;</w:t>
      </w:r>
    </w:p>
    <w:p w:rsidR="00396A05" w:rsidRDefault="00396A05">
      <w:pPr>
        <w:pStyle w:val="ConsPlusNormal"/>
        <w:spacing w:before="200"/>
        <w:ind w:firstLine="540"/>
        <w:jc w:val="both"/>
      </w:pPr>
      <w:r>
        <w:t>19.21.4. перемещаться, располагаться для отдыха и игр на газонах скверов, мемориальных зон парков, являющихся объектами озеленения общего пользования;</w:t>
      </w:r>
    </w:p>
    <w:p w:rsidR="00396A05" w:rsidRDefault="00396A05">
      <w:pPr>
        <w:pStyle w:val="ConsPlusNormal"/>
        <w:spacing w:before="200"/>
        <w:ind w:firstLine="540"/>
        <w:jc w:val="both"/>
      </w:pPr>
      <w:r>
        <w:t>19.21.5.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396A05" w:rsidRDefault="00396A05">
      <w:pPr>
        <w:pStyle w:val="ConsPlusNormal"/>
        <w:spacing w:before="200"/>
        <w:ind w:firstLine="540"/>
        <w:jc w:val="both"/>
      </w:pPr>
      <w:r>
        <w:t>19.21.6. организовывать аттракционы, устанавливать нестационарные торговые объекты, а также объекты дорожного сервиса, в том числе размещать автостоянки и парковки на озелененной территории;</w:t>
      </w:r>
    </w:p>
    <w:p w:rsidR="00396A05" w:rsidRDefault="00396A05">
      <w:pPr>
        <w:pStyle w:val="ConsPlusNormal"/>
        <w:spacing w:before="200"/>
        <w:ind w:firstLine="540"/>
        <w:jc w:val="both"/>
      </w:pPr>
      <w:r>
        <w:t>19.21.7. складировать на озелененных территориях мусор, строительные и прочие материалы;</w:t>
      </w:r>
    </w:p>
    <w:p w:rsidR="00396A05" w:rsidRDefault="00396A05">
      <w:pPr>
        <w:pStyle w:val="ConsPlusNormal"/>
        <w:spacing w:before="200"/>
        <w:ind w:firstLine="540"/>
        <w:jc w:val="both"/>
      </w:pPr>
      <w:r>
        <w:t>19.21.8. осуществлять раскопку озелененных территорий под огороды;</w:t>
      </w:r>
    </w:p>
    <w:p w:rsidR="00396A05" w:rsidRDefault="00396A05">
      <w:pPr>
        <w:pStyle w:val="ConsPlusNormal"/>
        <w:spacing w:before="200"/>
        <w:ind w:firstLine="540"/>
        <w:jc w:val="both"/>
      </w:pPr>
      <w:r>
        <w:t>19.21.9. выгуливать на газонах и цветниках домашних животных;</w:t>
      </w:r>
    </w:p>
    <w:p w:rsidR="00396A05" w:rsidRDefault="00396A05">
      <w:pPr>
        <w:pStyle w:val="ConsPlusNormal"/>
        <w:spacing w:before="200"/>
        <w:ind w:firstLine="540"/>
        <w:jc w:val="both"/>
      </w:pPr>
      <w:r>
        <w:t>19.21.10. сбрасывать с крыш строений снежно-ледяные образования на территории, имеющие объекты озеленения, без принятия мер, обеспечивающих сохранность объектов озеленения;</w:t>
      </w:r>
    </w:p>
    <w:p w:rsidR="00396A05" w:rsidRDefault="00396A05">
      <w:pPr>
        <w:pStyle w:val="ConsPlusNormal"/>
        <w:spacing w:before="200"/>
        <w:ind w:firstLine="540"/>
        <w:jc w:val="both"/>
      </w:pPr>
      <w:r>
        <w:t>19.21.11. сжигать листья, траву, ветки, а также осуществлять их смет в водопропускные устройства, на газоны;</w:t>
      </w:r>
    </w:p>
    <w:p w:rsidR="00396A05" w:rsidRDefault="00396A05">
      <w:pPr>
        <w:pStyle w:val="ConsPlusNormal"/>
        <w:spacing w:before="200"/>
        <w:ind w:firstLine="540"/>
        <w:jc w:val="both"/>
      </w:pPr>
      <w:r>
        <w:t>19.21.12. разжигать костры и нарушать правила пожарной безопасности на озелененных территориях.</w:t>
      </w:r>
    </w:p>
    <w:p w:rsidR="00396A05" w:rsidRDefault="00396A05">
      <w:pPr>
        <w:pStyle w:val="ConsPlusNormal"/>
        <w:jc w:val="both"/>
      </w:pPr>
    </w:p>
    <w:p w:rsidR="00396A05" w:rsidRDefault="00396A05">
      <w:pPr>
        <w:pStyle w:val="ConsPlusTitle"/>
        <w:jc w:val="center"/>
        <w:outlineLvl w:val="2"/>
      </w:pPr>
      <w:r>
        <w:t>20. Организация свода деревьев на территории округа</w:t>
      </w:r>
    </w:p>
    <w:p w:rsidR="00396A05" w:rsidRDefault="00396A05">
      <w:pPr>
        <w:pStyle w:val="ConsPlusNormal"/>
        <w:jc w:val="both"/>
      </w:pPr>
    </w:p>
    <w:p w:rsidR="00396A05" w:rsidRDefault="00396A05">
      <w:pPr>
        <w:pStyle w:val="ConsPlusNormal"/>
        <w:ind w:firstLine="540"/>
        <w:jc w:val="both"/>
      </w:pPr>
      <w:r>
        <w:t>20.1. Самовольная пересадка и рубка, подрезка ветвей деревьев, кустарников, в том числе больных и сухостойных, растущих в границах земельных участков, находящихся в муниципальной собственности Краснокамского городского округа, а также земельных участков (земель), государственная собственность на которые не разграничена, без получения соответствующего разрешения запрещены. Работы производятся в соответствии с разрешением на производство работ, выдаваемым уполномоченным отраслевым (функциональным) органом администрации Краснокамского городского округа в порядке и по форме, установленными в соответствии с Правилами содержания зеленых насаждений на территории Краснокамского городского округа.</w:t>
      </w:r>
    </w:p>
    <w:p w:rsidR="00396A05" w:rsidRDefault="00396A05">
      <w:pPr>
        <w:pStyle w:val="ConsPlusNormal"/>
        <w:jc w:val="both"/>
      </w:pPr>
      <w:r>
        <w:t xml:space="preserve">(в ред. </w:t>
      </w:r>
      <w:hyperlink r:id="rId97">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20.2. Свод (рубка), подрезка ветвей деревьев и кустарников, растущих в границах земельных участков, находящихся в муниципальной собственности, а также земельных участков (земель), государственная собственность на которые не разграничена, производятся на основании постановления администрации Краснокамского городского округа и допускаются в следующих случаях:</w:t>
      </w:r>
    </w:p>
    <w:p w:rsidR="00396A05" w:rsidRDefault="00396A05">
      <w:pPr>
        <w:pStyle w:val="ConsPlusNormal"/>
        <w:jc w:val="both"/>
      </w:pPr>
      <w:r>
        <w:t xml:space="preserve">(в ред. </w:t>
      </w:r>
      <w:hyperlink r:id="rId98">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20.2.1. при аварийных работах;</w:t>
      </w:r>
    </w:p>
    <w:p w:rsidR="00396A05" w:rsidRDefault="00396A05">
      <w:pPr>
        <w:pStyle w:val="ConsPlusNormal"/>
        <w:spacing w:before="200"/>
        <w:ind w:firstLine="540"/>
        <w:jc w:val="both"/>
      </w:pPr>
      <w:r>
        <w:t>20.2.2. при осуществлении строительно-монтажных и ремонтных работ существующих объектов;</w:t>
      </w:r>
    </w:p>
    <w:p w:rsidR="00396A05" w:rsidRDefault="00396A05">
      <w:pPr>
        <w:pStyle w:val="ConsPlusNormal"/>
        <w:spacing w:before="200"/>
        <w:ind w:firstLine="540"/>
        <w:jc w:val="both"/>
      </w:pPr>
      <w:r>
        <w:t xml:space="preserve">20.2.3. при нахождении древесно-кустарниковой растительности вблизи зданий и сооружений на расстоянии менее указанных в </w:t>
      </w:r>
      <w:hyperlink w:anchor="P1241">
        <w:r>
          <w:rPr>
            <w:color w:val="0000FF"/>
          </w:rPr>
          <w:t>пункте 19.17</w:t>
        </w:r>
      </w:hyperlink>
      <w:r>
        <w:t xml:space="preserve"> настоящей главы Правил;</w:t>
      </w:r>
    </w:p>
    <w:p w:rsidR="00396A05" w:rsidRDefault="00396A05">
      <w:pPr>
        <w:pStyle w:val="ConsPlusNormal"/>
        <w:jc w:val="both"/>
      </w:pPr>
      <w:r>
        <w:t xml:space="preserve">(в ред. </w:t>
      </w:r>
      <w:hyperlink r:id="rId99">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20.2.4. при обслуживании охранных зон линий электропередач в соответствии с законодательством Российской Федерации;</w:t>
      </w:r>
    </w:p>
    <w:p w:rsidR="00396A05" w:rsidRDefault="00396A05">
      <w:pPr>
        <w:pStyle w:val="ConsPlusNormal"/>
        <w:spacing w:before="200"/>
        <w:ind w:firstLine="540"/>
        <w:jc w:val="both"/>
      </w:pPr>
      <w:r>
        <w:t xml:space="preserve">20.2.5. при повреждении зеленых насаждений, предоставляющих угрозу для жизни и здоровья </w:t>
      </w:r>
      <w:r>
        <w:lastRenderedPageBreak/>
        <w:t>граждан;</w:t>
      </w:r>
    </w:p>
    <w:p w:rsidR="00396A05" w:rsidRDefault="00396A05">
      <w:pPr>
        <w:pStyle w:val="ConsPlusNormal"/>
        <w:spacing w:before="200"/>
        <w:ind w:firstLine="540"/>
        <w:jc w:val="both"/>
      </w:pPr>
      <w:r>
        <w:t>20.2.6. при угрозе падения деревьев на провода линий связи, электропередачи и автомобильных дорог;</w:t>
      </w:r>
    </w:p>
    <w:p w:rsidR="00396A05" w:rsidRDefault="00396A05">
      <w:pPr>
        <w:pStyle w:val="ConsPlusNormal"/>
        <w:spacing w:before="200"/>
        <w:ind w:firstLine="540"/>
        <w:jc w:val="both"/>
      </w:pPr>
      <w:r>
        <w:t>20.2.7. при необходимости проведения санитарной чистки зеленых насаждений (свод старых, больных и поврежденных деревьев);</w:t>
      </w:r>
    </w:p>
    <w:p w:rsidR="00396A05" w:rsidRDefault="00396A05">
      <w:pPr>
        <w:pStyle w:val="ConsPlusNormal"/>
        <w:spacing w:before="200"/>
        <w:ind w:firstLine="540"/>
        <w:jc w:val="both"/>
      </w:pPr>
      <w:r>
        <w:t>20.2.8. при необходимости в обрезке крон деревьев с санитарной, омолаживающей, формовочной целью.</w:t>
      </w:r>
    </w:p>
    <w:p w:rsidR="00396A05" w:rsidRDefault="00396A05">
      <w:pPr>
        <w:pStyle w:val="ConsPlusNormal"/>
        <w:spacing w:before="200"/>
        <w:ind w:firstLine="540"/>
        <w:jc w:val="both"/>
      </w:pPr>
      <w:r>
        <w:t>20.3. Для оформления разрешения (постановления) на свод и подрезку ветвей деревьев и кустарников в границах земельных участков, находящихся в муниципальной собственности, а также на земельных участках (землях), государственная собственность на которые не разграничена, заинтересованные лица подают в уполномоченный (отраслевой) орган администрации Краснокамского городского округа заявление в соответствии с Правилами содержания зеленых насаждений на территории Краснокамского городского округа.</w:t>
      </w:r>
    </w:p>
    <w:p w:rsidR="00396A05" w:rsidRDefault="00396A05">
      <w:pPr>
        <w:pStyle w:val="ConsPlusNormal"/>
        <w:jc w:val="both"/>
      </w:pPr>
      <w:r>
        <w:t xml:space="preserve">(в ред. </w:t>
      </w:r>
      <w:hyperlink r:id="rId100">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20.4. Собственники земельных участков производят свод зеленых насаждений в пределах границ участка самостоятельно.</w:t>
      </w:r>
    </w:p>
    <w:p w:rsidR="00396A05" w:rsidRDefault="00396A05">
      <w:pPr>
        <w:pStyle w:val="ConsPlusNormal"/>
        <w:spacing w:before="200"/>
        <w:ind w:firstLine="540"/>
        <w:jc w:val="both"/>
      </w:pPr>
      <w:r>
        <w:t>20.5. Свод и подрезка ветвей деревьев и кустарников в зонах озеленения производятся:</w:t>
      </w:r>
    </w:p>
    <w:p w:rsidR="00396A05" w:rsidRDefault="00396A05">
      <w:pPr>
        <w:pStyle w:val="ConsPlusNormal"/>
        <w:spacing w:before="200"/>
        <w:ind w:firstLine="540"/>
        <w:jc w:val="both"/>
      </w:pPr>
      <w:r>
        <w:t>20.5.1. на земельных участках в районах индивидуальной застройки - за счет средств собственников этих земельных участков;</w:t>
      </w:r>
    </w:p>
    <w:p w:rsidR="00396A05" w:rsidRDefault="00396A05">
      <w:pPr>
        <w:pStyle w:val="ConsPlusNormal"/>
        <w:spacing w:before="200"/>
        <w:ind w:firstLine="540"/>
        <w:jc w:val="both"/>
      </w:pPr>
      <w:r>
        <w:t>20.5.2. внутри микрорайона и вдоль дорог - муниципальным учреждением, наделенным полномочиями по решению вопросов местного значения;</w:t>
      </w:r>
    </w:p>
    <w:p w:rsidR="00396A05" w:rsidRDefault="00396A05">
      <w:pPr>
        <w:pStyle w:val="ConsPlusNormal"/>
        <w:spacing w:before="200"/>
        <w:ind w:firstLine="540"/>
        <w:jc w:val="both"/>
      </w:pPr>
      <w:r>
        <w:t>20.5.3. на территориях парков, скверов - муниципальным учреждением, наделенным полномочиями по решению вопросов местного значения, либо администрацией парков, либо по договору со специализированной организацией;</w:t>
      </w:r>
    </w:p>
    <w:p w:rsidR="00396A05" w:rsidRDefault="00396A05">
      <w:pPr>
        <w:pStyle w:val="ConsPlusNormal"/>
        <w:spacing w:before="200"/>
        <w:ind w:firstLine="540"/>
        <w:jc w:val="both"/>
      </w:pPr>
      <w:r>
        <w:t>20.5.4. на садоводческих массивах - за счет средств садоводческих товариществ или владельцев участков;</w:t>
      </w:r>
    </w:p>
    <w:p w:rsidR="00396A05" w:rsidRDefault="00396A05">
      <w:pPr>
        <w:pStyle w:val="ConsPlusNormal"/>
        <w:spacing w:before="200"/>
        <w:ind w:firstLine="540"/>
        <w:jc w:val="both"/>
      </w:pPr>
      <w:r>
        <w:t>20.5.5. на территориях учебных заведений, детских дошкольных учреждений, больниц, промышленных предприятий, государственных учреждений и т.д. - за счет средств соответствующих предприятий, организаций и учреждений либо по договору со специализированной организацией;</w:t>
      </w:r>
    </w:p>
    <w:p w:rsidR="00396A05" w:rsidRDefault="00396A05">
      <w:pPr>
        <w:pStyle w:val="ConsPlusNormal"/>
        <w:spacing w:before="200"/>
        <w:ind w:firstLine="540"/>
        <w:jc w:val="both"/>
      </w:pPr>
      <w:r>
        <w:t>20.5.6. на территориях, прилегающих к входным группам офисов, - муниципальным учреждением, наделенным полномочиями по решению вопросов местного значения;</w:t>
      </w:r>
    </w:p>
    <w:p w:rsidR="00396A05" w:rsidRDefault="00396A05">
      <w:pPr>
        <w:pStyle w:val="ConsPlusNormal"/>
        <w:spacing w:before="200"/>
        <w:ind w:firstLine="540"/>
        <w:jc w:val="both"/>
      </w:pPr>
      <w:r>
        <w:t>20.5.7. на земельных участках, предоставленных для размещения объектов капитального и некапитального строительства, - собственниками (арендаторами) указанных земельных участков.</w:t>
      </w:r>
    </w:p>
    <w:p w:rsidR="00396A05" w:rsidRDefault="00396A05">
      <w:pPr>
        <w:pStyle w:val="ConsPlusNormal"/>
        <w:spacing w:before="200"/>
        <w:ind w:firstLine="540"/>
        <w:jc w:val="both"/>
      </w:pPr>
      <w:r>
        <w:t>20.6. При своде насаждений на территориях, указанных в п. 20.5.7 настоящей главы, их стоимость, установленная постановлением администрации Краснокамского городского округа, взимается с собственников этих земельных участков.</w:t>
      </w:r>
    </w:p>
    <w:p w:rsidR="00396A05" w:rsidRDefault="00396A05">
      <w:pPr>
        <w:pStyle w:val="ConsPlusNormal"/>
        <w:jc w:val="both"/>
      </w:pPr>
      <w:r>
        <w:t xml:space="preserve">(в ред. </w:t>
      </w:r>
      <w:hyperlink r:id="rId101">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20.7. Размер взысканий увеличивается в 5 раз в случае:</w:t>
      </w:r>
    </w:p>
    <w:p w:rsidR="00396A05" w:rsidRDefault="00396A05">
      <w:pPr>
        <w:pStyle w:val="ConsPlusNormal"/>
        <w:spacing w:before="200"/>
        <w:ind w:firstLine="540"/>
        <w:jc w:val="both"/>
      </w:pPr>
      <w:r>
        <w:t>20.7.1. незаконной рубки, выкапывания, уничтожения или повреждения деревьев и кустарников, запрещенных к рубке;</w:t>
      </w:r>
    </w:p>
    <w:p w:rsidR="00396A05" w:rsidRDefault="00396A05">
      <w:pPr>
        <w:pStyle w:val="ConsPlusNormal"/>
        <w:spacing w:before="200"/>
        <w:ind w:firstLine="540"/>
        <w:jc w:val="both"/>
      </w:pPr>
      <w:r>
        <w:t>20.7.2. незаконной рубки, уничтожения или повреждения деревьев хвойных пород (для новогодних елок) в декабре - январе.</w:t>
      </w:r>
    </w:p>
    <w:p w:rsidR="00396A05" w:rsidRDefault="00396A05">
      <w:pPr>
        <w:pStyle w:val="ConsPlusNormal"/>
        <w:spacing w:before="200"/>
        <w:ind w:firstLine="540"/>
        <w:jc w:val="both"/>
      </w:pPr>
      <w:r>
        <w:t>20.8. Суммы платежей за свод деревьев и кустарников зачисляются в доход бюджета Краснокамского городского округа.</w:t>
      </w:r>
    </w:p>
    <w:p w:rsidR="00396A05" w:rsidRDefault="00396A05">
      <w:pPr>
        <w:pStyle w:val="ConsPlusNormal"/>
        <w:spacing w:before="200"/>
        <w:ind w:firstLine="540"/>
        <w:jc w:val="both"/>
      </w:pPr>
      <w:r>
        <w:t xml:space="preserve">20.9. Восстановительная стоимость зеленых насаждений не взимается с юридических и физических лиц, производящих свод зеленых насаждений в целях строительства, реконструкции, </w:t>
      </w:r>
      <w:r>
        <w:lastRenderedPageBreak/>
        <w:t>эксплуатации линий электропередач, линий связи, дорог, трубопроводов и других линейных объектов, предотвращения аварийных случаев.</w:t>
      </w:r>
    </w:p>
    <w:p w:rsidR="00396A05" w:rsidRDefault="00396A05">
      <w:pPr>
        <w:pStyle w:val="ConsPlusNormal"/>
        <w:jc w:val="both"/>
      </w:pPr>
    </w:p>
    <w:p w:rsidR="00396A05" w:rsidRDefault="00396A05">
      <w:pPr>
        <w:pStyle w:val="ConsPlusTitle"/>
        <w:jc w:val="center"/>
        <w:outlineLvl w:val="2"/>
      </w:pPr>
      <w:r>
        <w:t>21. Благоустройство территорий муниципальных парков</w:t>
      </w:r>
    </w:p>
    <w:p w:rsidR="00396A05" w:rsidRDefault="00396A05">
      <w:pPr>
        <w:pStyle w:val="ConsPlusTitle"/>
        <w:jc w:val="center"/>
      </w:pPr>
      <w:r>
        <w:t>и скверов</w:t>
      </w:r>
    </w:p>
    <w:p w:rsidR="00396A05" w:rsidRDefault="00396A05">
      <w:pPr>
        <w:pStyle w:val="ConsPlusNormal"/>
        <w:jc w:val="both"/>
      </w:pPr>
    </w:p>
    <w:p w:rsidR="00396A05" w:rsidRDefault="00396A05">
      <w:pPr>
        <w:pStyle w:val="ConsPlusNormal"/>
        <w:ind w:firstLine="540"/>
        <w:jc w:val="both"/>
      </w:pPr>
      <w:r>
        <w:t>21.1. Муниципальные (находящиеся в муниципальной собственности) парки и скверы (за исключением особо охраняемых природных территорий) являются объектами зеленого фонда округа, озелененными территориями общего пользования, предназначенными для рекреационного использования.</w:t>
      </w:r>
    </w:p>
    <w:p w:rsidR="00396A05" w:rsidRDefault="00396A05">
      <w:pPr>
        <w:pStyle w:val="ConsPlusNormal"/>
        <w:spacing w:before="200"/>
        <w:ind w:firstLine="540"/>
        <w:jc w:val="both"/>
      </w:pPr>
      <w:r>
        <w:t>21.2. Ответственность за содержание муниципальных парков и скверов возлагается на их правообладателей.</w:t>
      </w:r>
    </w:p>
    <w:p w:rsidR="00396A05" w:rsidRDefault="00396A05">
      <w:pPr>
        <w:pStyle w:val="ConsPlusNormal"/>
        <w:spacing w:before="200"/>
        <w:ind w:firstLine="540"/>
        <w:jc w:val="both"/>
      </w:pPr>
      <w:r>
        <w:t>21.3. Территории парков и скверов подлежат использованию исключительно в соответствии с их целевым назначением.</w:t>
      </w:r>
    </w:p>
    <w:p w:rsidR="00396A05" w:rsidRDefault="00396A05">
      <w:pPr>
        <w:pStyle w:val="ConsPlusNormal"/>
        <w:spacing w:before="200"/>
        <w:ind w:firstLine="540"/>
        <w:jc w:val="both"/>
      </w:pPr>
      <w:r>
        <w:t>21.4.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396A05" w:rsidRDefault="00396A05">
      <w:pPr>
        <w:pStyle w:val="ConsPlusNormal"/>
        <w:spacing w:before="200"/>
        <w:ind w:firstLine="540"/>
        <w:jc w:val="both"/>
      </w:pPr>
      <w:r>
        <w:t>1) отчуждение земельных участков;</w:t>
      </w:r>
    </w:p>
    <w:p w:rsidR="00396A05" w:rsidRDefault="00396A05">
      <w:pPr>
        <w:pStyle w:val="ConsPlusNormal"/>
        <w:spacing w:before="200"/>
        <w:ind w:firstLine="540"/>
        <w:jc w:val="both"/>
      </w:pPr>
      <w:r>
        <w:t>2) сокращение площади озелененной территории;</w:t>
      </w:r>
    </w:p>
    <w:p w:rsidR="00396A05" w:rsidRDefault="00396A05">
      <w:pPr>
        <w:pStyle w:val="ConsPlusNormal"/>
        <w:spacing w:before="200"/>
        <w:ind w:firstLine="540"/>
        <w:jc w:val="both"/>
      </w:pPr>
      <w:r>
        <w:t>3) размещение объектов, не относящихся к инфраструктуре парка, сквера и не предназначенных для обеспечения его содержания;</w:t>
      </w:r>
    </w:p>
    <w:p w:rsidR="00396A05" w:rsidRDefault="00396A05">
      <w:pPr>
        <w:pStyle w:val="ConsPlusNormal"/>
        <w:spacing w:before="200"/>
        <w:ind w:firstLine="540"/>
        <w:jc w:val="both"/>
      </w:pPr>
      <w: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rsidR="00396A05" w:rsidRDefault="00396A05">
      <w:pPr>
        <w:pStyle w:val="ConsPlusNormal"/>
        <w:spacing w:before="200"/>
        <w:ind w:firstLine="540"/>
        <w:jc w:val="both"/>
      </w:pPr>
      <w:r>
        <w:t>5) загрязнение территории всеми видами источников загрязнения окружающей среды, в том числе:</w:t>
      </w:r>
    </w:p>
    <w:p w:rsidR="00396A05" w:rsidRDefault="00396A05">
      <w:pPr>
        <w:pStyle w:val="ConsPlusNormal"/>
        <w:spacing w:before="200"/>
        <w:ind w:firstLine="540"/>
        <w:jc w:val="both"/>
      </w:pPr>
      <w:r>
        <w:t>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битумсодержащие асфальтовые покрытия и кровельные материалы);</w:t>
      </w:r>
    </w:p>
    <w:p w:rsidR="00396A05" w:rsidRDefault="00396A05">
      <w:pPr>
        <w:pStyle w:val="ConsPlusNormal"/>
        <w:spacing w:before="200"/>
        <w:ind w:firstLine="540"/>
        <w:jc w:val="both"/>
      </w:pPr>
      <w:r>
        <w:t>б) сброс (отведение) на территорию парка, сквера канализационных и поверхностных сточных вод;</w:t>
      </w:r>
    </w:p>
    <w:p w:rsidR="00396A05" w:rsidRDefault="00396A05">
      <w:pPr>
        <w:pStyle w:val="ConsPlusNormal"/>
        <w:spacing w:before="200"/>
        <w:ind w:firstLine="540"/>
        <w:jc w:val="both"/>
      </w:pPr>
      <w: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396A05" w:rsidRDefault="00396A05">
      <w:pPr>
        <w:pStyle w:val="ConsPlusNormal"/>
        <w:spacing w:before="200"/>
        <w:ind w:firstLine="540"/>
        <w:jc w:val="both"/>
      </w:pPr>
      <w:r>
        <w:t>г) недропользование (включая производство геологоразведочных работ, добычу полезных ископаемых);</w:t>
      </w:r>
    </w:p>
    <w:p w:rsidR="00396A05" w:rsidRDefault="00396A05">
      <w:pPr>
        <w:pStyle w:val="ConsPlusNormal"/>
        <w:spacing w:before="200"/>
        <w:ind w:firstLine="540"/>
        <w:jc w:val="both"/>
      </w:pPr>
      <w:r>
        <w:t>д) уничтожение (свод, удаление), пересадка, обрезка, повреждение и посадка зеленых насаждений (включая травянистые растения);</w:t>
      </w:r>
    </w:p>
    <w:p w:rsidR="00396A05" w:rsidRDefault="00396A05">
      <w:pPr>
        <w:pStyle w:val="ConsPlusNormal"/>
        <w:spacing w:before="200"/>
        <w:ind w:firstLine="540"/>
        <w:jc w:val="both"/>
      </w:pPr>
      <w:r>
        <w:t>е) заготовка древесины и лекарственных растений (в том числе их отдельных частей), сенокошение, сбор цветов, плодов, семян;</w:t>
      </w:r>
    </w:p>
    <w:p w:rsidR="00396A05" w:rsidRDefault="00396A05">
      <w:pPr>
        <w:pStyle w:val="ConsPlusNormal"/>
        <w:spacing w:before="200"/>
        <w:ind w:firstLine="540"/>
        <w:jc w:val="both"/>
      </w:pPr>
      <w:r>
        <w:t>ж) разведение костров, сжигание мусора (любых отходов, в том числе травы, листьев и иных растительных остатков);</w:t>
      </w:r>
    </w:p>
    <w:p w:rsidR="00396A05" w:rsidRDefault="00396A05">
      <w:pPr>
        <w:pStyle w:val="ConsPlusNormal"/>
        <w:spacing w:before="200"/>
        <w:ind w:firstLine="540"/>
        <w:jc w:val="both"/>
      </w:pPr>
      <w:r>
        <w:t>з) визуальное и акустическое загрязнение окружающей среды, в том числе:</w:t>
      </w:r>
    </w:p>
    <w:p w:rsidR="00396A05" w:rsidRDefault="00396A05">
      <w:pPr>
        <w:pStyle w:val="ConsPlusNormal"/>
        <w:spacing w:before="200"/>
        <w:ind w:firstLine="540"/>
        <w:jc w:val="both"/>
      </w:pPr>
      <w:r>
        <w:t xml:space="preserve">- размещение наружной рекламы, не относящейся к непосредственной деятельности парка, сквера; стрельба из всех видов оружия и иных спецсредств за пределами специально отведенных </w:t>
      </w:r>
      <w:r>
        <w:lastRenderedPageBreak/>
        <w:t>участков (в случаях, когда такие участки предусмотрены проектом парка, сквера); проведение активных культурно-массовых, учебных и иных мероприятий в темное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зеленых насаждений за пределами дорожно-тропиночной сети;</w:t>
      </w:r>
    </w:p>
    <w:p w:rsidR="00396A05" w:rsidRDefault="00396A05">
      <w:pPr>
        <w:pStyle w:val="ConsPlusNormal"/>
        <w:spacing w:before="200"/>
        <w:ind w:firstLine="540"/>
        <w:jc w:val="both"/>
      </w:pPr>
      <w:r>
        <w:t>и)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w:t>
      </w:r>
    </w:p>
    <w:p w:rsidR="00396A05" w:rsidRDefault="00396A05">
      <w:pPr>
        <w:pStyle w:val="ConsPlusNormal"/>
        <w:spacing w:before="200"/>
        <w:ind w:firstLine="540"/>
        <w:jc w:val="both"/>
      </w:pPr>
      <w:r>
        <w:t>к) совершение иных действий, способных оказать негативное воздействие на объекты парков, скверов.</w:t>
      </w:r>
    </w:p>
    <w:p w:rsidR="00396A05" w:rsidRDefault="00396A05">
      <w:pPr>
        <w:pStyle w:val="ConsPlusNormal"/>
        <w:jc w:val="both"/>
      </w:pPr>
    </w:p>
    <w:p w:rsidR="00396A05" w:rsidRDefault="00396A05">
      <w:pPr>
        <w:pStyle w:val="ConsPlusTitle"/>
        <w:jc w:val="center"/>
        <w:outlineLvl w:val="2"/>
      </w:pPr>
      <w:r>
        <w:t>22. Контроль за благоустройством территории округа</w:t>
      </w:r>
    </w:p>
    <w:p w:rsidR="00396A05" w:rsidRDefault="00396A05">
      <w:pPr>
        <w:pStyle w:val="ConsPlusNormal"/>
        <w:jc w:val="both"/>
      </w:pPr>
    </w:p>
    <w:p w:rsidR="00396A05" w:rsidRDefault="00396A05">
      <w:pPr>
        <w:pStyle w:val="ConsPlusNormal"/>
        <w:ind w:firstLine="540"/>
        <w:jc w:val="both"/>
      </w:pPr>
      <w:r>
        <w:t>22.1. Контроль соблюдения установленных норм и правил в сфере благоустройства и содержания на территории Краснокамского городского округа обеспечивают:</w:t>
      </w:r>
    </w:p>
    <w:p w:rsidR="00396A05" w:rsidRDefault="00396A05">
      <w:pPr>
        <w:pStyle w:val="ConsPlusNormal"/>
        <w:spacing w:before="200"/>
        <w:ind w:firstLine="540"/>
        <w:jc w:val="both"/>
      </w:pPr>
      <w:r>
        <w:t>уполномоченные должностные лица администрации Краснокамского городского округа (в соответствии с административным регламентом по осуществлению муниципального контроля за соблюдением правил благоустройства на территории Краснокамского городского округа, утвержденным постановлением администрации Краснокамского городского округа);</w:t>
      </w:r>
    </w:p>
    <w:p w:rsidR="00396A05" w:rsidRDefault="00396A05">
      <w:pPr>
        <w:pStyle w:val="ConsPlusNormal"/>
        <w:spacing w:before="200"/>
        <w:ind w:firstLine="540"/>
        <w:jc w:val="both"/>
      </w:pPr>
      <w:r>
        <w:t>органы внутренних дел в соответствии с законодательством Российской Федерации.</w:t>
      </w:r>
    </w:p>
    <w:p w:rsidR="00396A05" w:rsidRDefault="00396A05">
      <w:pPr>
        <w:pStyle w:val="ConsPlusNormal"/>
        <w:jc w:val="both"/>
      </w:pPr>
      <w:r>
        <w:t xml:space="preserve">(п. 22.1 в ред. </w:t>
      </w:r>
      <w:hyperlink r:id="rId102">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22.2. Контроль соблюдения настоящих Правил осуществляют должностные лица администрации Краснокамского городского округа, уполномоченные на составление протоколов об административных правонарушениях, на выдачу предписаний и осуществление контроля их исполнения.</w:t>
      </w:r>
    </w:p>
    <w:p w:rsidR="00396A05" w:rsidRDefault="00396A05">
      <w:pPr>
        <w:pStyle w:val="ConsPlusNormal"/>
        <w:jc w:val="both"/>
      </w:pPr>
      <w:r>
        <w:t xml:space="preserve">(в ред. </w:t>
      </w:r>
      <w:hyperlink r:id="rId103">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22.3. Осуществляя контроль, уполномоченные должностные лица администрации Краснокамского городского округа вправе:</w:t>
      </w:r>
    </w:p>
    <w:p w:rsidR="00396A05" w:rsidRDefault="00396A05">
      <w:pPr>
        <w:pStyle w:val="ConsPlusNormal"/>
        <w:jc w:val="both"/>
      </w:pPr>
      <w:r>
        <w:t xml:space="preserve">(в ред. </w:t>
      </w:r>
      <w:hyperlink r:id="rId104">
        <w:r>
          <w:rPr>
            <w:color w:val="0000FF"/>
          </w:rPr>
          <w:t>решения</w:t>
        </w:r>
      </w:hyperlink>
      <w:r>
        <w:t xml:space="preserve"> Думы Краснокамского городского округа от 30.04.2020 N 44)</w:t>
      </w:r>
    </w:p>
    <w:p w:rsidR="00396A05" w:rsidRDefault="00396A05">
      <w:pPr>
        <w:pStyle w:val="ConsPlusNormal"/>
        <w:spacing w:before="200"/>
        <w:ind w:firstLine="540"/>
        <w:jc w:val="both"/>
      </w:pPr>
      <w:r>
        <w:t>22.3.1. выносить предписания об устранении нарушений;</w:t>
      </w:r>
    </w:p>
    <w:p w:rsidR="00396A05" w:rsidRDefault="00396A05">
      <w:pPr>
        <w:pStyle w:val="ConsPlusNormal"/>
        <w:spacing w:before="200"/>
        <w:ind w:firstLine="540"/>
        <w:jc w:val="both"/>
      </w:pPr>
      <w:r>
        <w:t>22.3.2. составлять акты;</w:t>
      </w:r>
    </w:p>
    <w:p w:rsidR="00396A05" w:rsidRDefault="00396A05">
      <w:pPr>
        <w:pStyle w:val="ConsPlusNormal"/>
        <w:spacing w:before="200"/>
        <w:ind w:firstLine="540"/>
        <w:jc w:val="both"/>
      </w:pPr>
      <w:r>
        <w:t>22.3.3. составлять протоколы об административных правонарушениях;</w:t>
      </w:r>
    </w:p>
    <w:p w:rsidR="00396A05" w:rsidRDefault="00396A05">
      <w:pPr>
        <w:pStyle w:val="ConsPlusNormal"/>
        <w:spacing w:before="200"/>
        <w:ind w:firstLine="540"/>
        <w:jc w:val="both"/>
      </w:pPr>
      <w:r>
        <w:t>22.3.4. осуществлять иные действия, направленные на осуществление контроля исполнения настоящих Правил.</w:t>
      </w:r>
    </w:p>
    <w:p w:rsidR="00396A05" w:rsidRDefault="00396A05">
      <w:pPr>
        <w:pStyle w:val="ConsPlusNormal"/>
        <w:spacing w:before="200"/>
        <w:ind w:firstLine="540"/>
        <w:jc w:val="both"/>
      </w:pPr>
      <w:r>
        <w:t>22.4. В случае нарушения гражданами, должностными лицами и юридическими лицами требований природоохранного, земельного, санитарного законодательства, законодательства о пожарной безопасности, законодательства в области строительства и архитектурной деятельности, законодательства в области обеспечения безопасности дорожного движения, иного специального законодательства ответственность наступает в порядке, установленном действующим законодательством Российской Федерации, нормативно-правовыми актами Пермского края, Краснокамского городского округа.</w:t>
      </w:r>
    </w:p>
    <w:p w:rsidR="00396A05" w:rsidRDefault="00396A05">
      <w:pPr>
        <w:pStyle w:val="ConsPlusNormal"/>
        <w:spacing w:before="200"/>
        <w:ind w:firstLine="540"/>
        <w:jc w:val="both"/>
      </w:pPr>
      <w:r>
        <w:t>22.5. Физические, должностные и юридические лица, виновные в нарушении настоящих Правил, привлекаются к административной ответственности в соответствии с действующим законодательством.</w:t>
      </w:r>
    </w:p>
    <w:p w:rsidR="00396A05" w:rsidRDefault="00396A05">
      <w:pPr>
        <w:pStyle w:val="ConsPlusNormal"/>
        <w:spacing w:before="200"/>
        <w:ind w:firstLine="540"/>
        <w:jc w:val="both"/>
      </w:pPr>
      <w:r>
        <w:t>22.6. Привлечение к административной ответственности не освобождает виновное лицо от обязанности устранить допущенные нарушения и возместить причиненный вред в установленном законом порядке.</w:t>
      </w:r>
    </w:p>
    <w:p w:rsidR="00396A05" w:rsidRDefault="00396A05">
      <w:pPr>
        <w:pStyle w:val="ConsPlusNormal"/>
        <w:spacing w:before="200"/>
        <w:ind w:firstLine="540"/>
        <w:jc w:val="both"/>
      </w:pPr>
      <w:r>
        <w:t xml:space="preserve">22.7. Юридические и физические лица, нанесшие своими противоправными действиями или </w:t>
      </w:r>
      <w:r>
        <w:lastRenderedPageBreak/>
        <w:t>бездействием ущерб муниципальному образованию или другим лицам, обязаны возместить нанесенный ущерб в соответствии с действующим законодательством.</w:t>
      </w:r>
    </w:p>
    <w:p w:rsidR="00396A05" w:rsidRDefault="00396A05">
      <w:pPr>
        <w:pStyle w:val="ConsPlusNormal"/>
        <w:jc w:val="both"/>
      </w:pPr>
    </w:p>
    <w:p w:rsidR="00396A05" w:rsidRDefault="00396A05">
      <w:pPr>
        <w:pStyle w:val="ConsPlusNormal"/>
        <w:jc w:val="both"/>
      </w:pPr>
    </w:p>
    <w:p w:rsidR="00396A05" w:rsidRDefault="00396A05">
      <w:pPr>
        <w:pStyle w:val="ConsPlusNormal"/>
        <w:jc w:val="both"/>
      </w:pPr>
    </w:p>
    <w:p w:rsidR="00396A05" w:rsidRDefault="00396A05">
      <w:pPr>
        <w:pStyle w:val="ConsPlusNormal"/>
        <w:jc w:val="both"/>
      </w:pPr>
    </w:p>
    <w:p w:rsidR="00396A05" w:rsidRDefault="00396A05">
      <w:pPr>
        <w:pStyle w:val="ConsPlusNormal"/>
        <w:jc w:val="both"/>
      </w:pPr>
    </w:p>
    <w:p w:rsidR="00396A05" w:rsidRDefault="00396A05">
      <w:pPr>
        <w:pStyle w:val="ConsPlusNormal"/>
        <w:jc w:val="right"/>
        <w:outlineLvl w:val="1"/>
      </w:pPr>
      <w:r>
        <w:t>Приложение 1</w:t>
      </w:r>
    </w:p>
    <w:p w:rsidR="00396A05" w:rsidRDefault="00396A05">
      <w:pPr>
        <w:pStyle w:val="ConsPlusNormal"/>
        <w:jc w:val="right"/>
      </w:pPr>
      <w:r>
        <w:t>к Правилам</w:t>
      </w:r>
    </w:p>
    <w:p w:rsidR="00396A05" w:rsidRDefault="00396A05">
      <w:pPr>
        <w:pStyle w:val="ConsPlusNormal"/>
        <w:jc w:val="right"/>
      </w:pPr>
      <w:r>
        <w:t>благоустройства территории</w:t>
      </w:r>
    </w:p>
    <w:p w:rsidR="00396A05" w:rsidRDefault="00396A05">
      <w:pPr>
        <w:pStyle w:val="ConsPlusNormal"/>
        <w:jc w:val="right"/>
      </w:pPr>
      <w:r>
        <w:t>Краснокамского городского округа</w:t>
      </w:r>
    </w:p>
    <w:p w:rsidR="00396A05" w:rsidRDefault="00396A05">
      <w:pPr>
        <w:pStyle w:val="ConsPlusNormal"/>
        <w:jc w:val="both"/>
      </w:pPr>
    </w:p>
    <w:p w:rsidR="00396A05" w:rsidRDefault="00396A05">
      <w:pPr>
        <w:pStyle w:val="ConsPlusTitle"/>
        <w:jc w:val="center"/>
      </w:pPr>
      <w:bookmarkStart w:id="4" w:name="P1393"/>
      <w:bookmarkEnd w:id="4"/>
      <w:r>
        <w:t>Требования</w:t>
      </w:r>
    </w:p>
    <w:p w:rsidR="00396A05" w:rsidRDefault="00396A05">
      <w:pPr>
        <w:pStyle w:val="ConsPlusTitle"/>
        <w:jc w:val="center"/>
      </w:pPr>
      <w:r>
        <w:t>к типовым проектам нестационарных объектов, используемых</w:t>
      </w:r>
    </w:p>
    <w:p w:rsidR="00396A05" w:rsidRDefault="00396A05">
      <w:pPr>
        <w:pStyle w:val="ConsPlusTitle"/>
        <w:jc w:val="center"/>
      </w:pPr>
      <w:r>
        <w:t>для осуществления торговой деятельности и деятельности</w:t>
      </w:r>
    </w:p>
    <w:p w:rsidR="00396A05" w:rsidRDefault="00396A05">
      <w:pPr>
        <w:pStyle w:val="ConsPlusTitle"/>
        <w:jc w:val="center"/>
      </w:pPr>
      <w:r>
        <w:t>по оказанию услуг населению, включая услуги общественного</w:t>
      </w:r>
    </w:p>
    <w:p w:rsidR="00396A05" w:rsidRDefault="00396A05">
      <w:pPr>
        <w:pStyle w:val="ConsPlusTitle"/>
        <w:jc w:val="center"/>
      </w:pPr>
      <w:r>
        <w:t>питания</w:t>
      </w:r>
    </w:p>
    <w:p w:rsidR="00396A05" w:rsidRDefault="00396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A05" w:rsidRDefault="00396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A05" w:rsidRDefault="00396A05">
            <w:pPr>
              <w:pStyle w:val="ConsPlusNormal"/>
              <w:jc w:val="center"/>
            </w:pPr>
            <w:r>
              <w:rPr>
                <w:color w:val="392C69"/>
              </w:rPr>
              <w:t>Список изменяющих документов</w:t>
            </w:r>
          </w:p>
          <w:p w:rsidR="00396A05" w:rsidRDefault="00396A05">
            <w:pPr>
              <w:pStyle w:val="ConsPlusNormal"/>
              <w:jc w:val="center"/>
            </w:pPr>
            <w:r>
              <w:rPr>
                <w:color w:val="392C69"/>
              </w:rPr>
              <w:t xml:space="preserve">(введены </w:t>
            </w:r>
            <w:hyperlink r:id="rId105">
              <w:r>
                <w:rPr>
                  <w:color w:val="0000FF"/>
                </w:rPr>
                <w:t>решением</w:t>
              </w:r>
            </w:hyperlink>
            <w:r>
              <w:rPr>
                <w:color w:val="392C69"/>
              </w:rPr>
              <w:t xml:space="preserve"> Думы Краснокамского городского округа от 25.08.2021 N 94)</w:t>
            </w: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r>
    </w:tbl>
    <w:p w:rsidR="00396A05" w:rsidRDefault="00396A05">
      <w:pPr>
        <w:pStyle w:val="ConsPlusNormal"/>
        <w:jc w:val="both"/>
      </w:pPr>
    </w:p>
    <w:p w:rsidR="00396A05" w:rsidRDefault="00396A05">
      <w:pPr>
        <w:pStyle w:val="ConsPlusNormal"/>
        <w:ind w:firstLine="540"/>
        <w:jc w:val="both"/>
      </w:pPr>
      <w:r>
        <w:t>1. Типовые проекты нестационарных объектов, используемых для осуществления торговой деятельности и деятельности по оказанию услуг населению, включая услуги общественного питания (далее - типовые проекты, нестационарные торговые объекты), устанавливают общие архитектурные решения внешнего вида, общие требования к параметрам, конструкциям и материалам, применяемым при изготовлении и отделке нестационарных торговых объектов, а также к цветовому решению, установке вывески, дополнительные требования к нестационарным торговым объектам.</w:t>
      </w:r>
    </w:p>
    <w:p w:rsidR="00396A05" w:rsidRDefault="00396A05">
      <w:pPr>
        <w:pStyle w:val="ConsPlusNormal"/>
        <w:spacing w:before="200"/>
        <w:ind w:firstLine="540"/>
        <w:jc w:val="both"/>
      </w:pPr>
      <w:r>
        <w:t>2. Типовые проекты установлены для видов нестационарных торговых объектов: "киоск", "павильон", "торговый автомат (вендинговый автомат) по продаже питьевой воды", "палатка".</w:t>
      </w:r>
    </w:p>
    <w:p w:rsidR="00396A05" w:rsidRDefault="00396A05">
      <w:pPr>
        <w:pStyle w:val="ConsPlusNormal"/>
        <w:spacing w:before="200"/>
        <w:ind w:firstLine="540"/>
        <w:jc w:val="both"/>
      </w:pPr>
      <w:r>
        <w:t>Графическое изображение типовых проектов приведено в приложении (не приводится) к настоящим Требованиям.</w:t>
      </w:r>
    </w:p>
    <w:p w:rsidR="00396A05" w:rsidRDefault="00396A05">
      <w:pPr>
        <w:pStyle w:val="ConsPlusNormal"/>
        <w:spacing w:before="200"/>
        <w:ind w:firstLine="540"/>
        <w:jc w:val="both"/>
      </w:pPr>
      <w:r>
        <w:t>3. Требования к параметрам, конструкциям, материалам, цветовому решению, применяемым при изготовлении и отделке нестационарных торговых объектов, требования к вывескам, дополнительные требования к нестационарным торговым объектам:</w:t>
      </w:r>
    </w:p>
    <w:p w:rsidR="00396A05" w:rsidRDefault="00396A05">
      <w:pPr>
        <w:pStyle w:val="ConsPlusNormal"/>
        <w:spacing w:before="200"/>
        <w:ind w:firstLine="540"/>
        <w:jc w:val="both"/>
      </w:pPr>
      <w:r>
        <w:t>3.1. Параметры.</w:t>
      </w:r>
    </w:p>
    <w:p w:rsidR="00396A05" w:rsidRDefault="00396A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729"/>
        <w:gridCol w:w="850"/>
        <w:gridCol w:w="1077"/>
        <w:gridCol w:w="3118"/>
      </w:tblGrid>
      <w:tr w:rsidR="00396A05">
        <w:tc>
          <w:tcPr>
            <w:tcW w:w="2268" w:type="dxa"/>
          </w:tcPr>
          <w:p w:rsidR="00396A05" w:rsidRDefault="00396A05">
            <w:pPr>
              <w:pStyle w:val="ConsPlusNormal"/>
              <w:jc w:val="center"/>
            </w:pPr>
            <w:r>
              <w:t>Вид</w:t>
            </w:r>
          </w:p>
        </w:tc>
        <w:tc>
          <w:tcPr>
            <w:tcW w:w="1729" w:type="dxa"/>
          </w:tcPr>
          <w:p w:rsidR="00396A05" w:rsidRDefault="00396A05">
            <w:pPr>
              <w:pStyle w:val="ConsPlusNormal"/>
              <w:jc w:val="center"/>
            </w:pPr>
            <w:r>
              <w:t>Специализация</w:t>
            </w:r>
          </w:p>
        </w:tc>
        <w:tc>
          <w:tcPr>
            <w:tcW w:w="850" w:type="dxa"/>
          </w:tcPr>
          <w:p w:rsidR="00396A05" w:rsidRDefault="00396A05">
            <w:pPr>
              <w:pStyle w:val="ConsPlusNormal"/>
              <w:jc w:val="center"/>
            </w:pPr>
            <w:r>
              <w:t>Тип</w:t>
            </w:r>
          </w:p>
        </w:tc>
        <w:tc>
          <w:tcPr>
            <w:tcW w:w="1077" w:type="dxa"/>
          </w:tcPr>
          <w:p w:rsidR="00396A05" w:rsidRDefault="00396A05">
            <w:pPr>
              <w:pStyle w:val="ConsPlusNormal"/>
              <w:jc w:val="center"/>
            </w:pPr>
            <w:r>
              <w:t>Площадь</w:t>
            </w:r>
          </w:p>
        </w:tc>
        <w:tc>
          <w:tcPr>
            <w:tcW w:w="3118" w:type="dxa"/>
          </w:tcPr>
          <w:p w:rsidR="00396A05" w:rsidRDefault="00396A05">
            <w:pPr>
              <w:pStyle w:val="ConsPlusNormal"/>
              <w:jc w:val="center"/>
            </w:pPr>
            <w:r>
              <w:t>Размеры</w:t>
            </w:r>
          </w:p>
        </w:tc>
      </w:tr>
      <w:tr w:rsidR="00396A05">
        <w:tc>
          <w:tcPr>
            <w:tcW w:w="2268" w:type="dxa"/>
          </w:tcPr>
          <w:p w:rsidR="00396A05" w:rsidRDefault="00396A05">
            <w:pPr>
              <w:pStyle w:val="ConsPlusNormal"/>
              <w:jc w:val="both"/>
            </w:pPr>
            <w:r>
              <w:t>киоск</w:t>
            </w:r>
          </w:p>
        </w:tc>
        <w:tc>
          <w:tcPr>
            <w:tcW w:w="1729" w:type="dxa"/>
          </w:tcPr>
          <w:p w:rsidR="00396A05" w:rsidRDefault="00396A05">
            <w:pPr>
              <w:pStyle w:val="ConsPlusNormal"/>
              <w:jc w:val="both"/>
            </w:pPr>
            <w:r>
              <w:t>печать</w:t>
            </w:r>
          </w:p>
        </w:tc>
        <w:tc>
          <w:tcPr>
            <w:tcW w:w="850" w:type="dxa"/>
          </w:tcPr>
          <w:p w:rsidR="00396A05" w:rsidRDefault="00396A05">
            <w:pPr>
              <w:pStyle w:val="ConsPlusNormal"/>
              <w:jc w:val="both"/>
            </w:pPr>
            <w:r>
              <w:t>тип 1</w:t>
            </w:r>
          </w:p>
        </w:tc>
        <w:tc>
          <w:tcPr>
            <w:tcW w:w="1077" w:type="dxa"/>
          </w:tcPr>
          <w:p w:rsidR="00396A05" w:rsidRDefault="00396A05">
            <w:pPr>
              <w:pStyle w:val="ConsPlusNormal"/>
              <w:jc w:val="center"/>
            </w:pPr>
            <w:r>
              <w:t>6 кв. м</w:t>
            </w:r>
          </w:p>
        </w:tc>
        <w:tc>
          <w:tcPr>
            <w:tcW w:w="3118" w:type="dxa"/>
          </w:tcPr>
          <w:p w:rsidR="00396A05" w:rsidRDefault="00396A05">
            <w:pPr>
              <w:pStyle w:val="ConsPlusNormal"/>
              <w:jc w:val="both"/>
            </w:pPr>
            <w:r>
              <w:t>длина - 3,0 м, ширина - 2,0 м, высота - 2,6 м</w:t>
            </w:r>
          </w:p>
        </w:tc>
      </w:tr>
      <w:tr w:rsidR="00396A05">
        <w:tc>
          <w:tcPr>
            <w:tcW w:w="2268" w:type="dxa"/>
          </w:tcPr>
          <w:p w:rsidR="00396A05" w:rsidRDefault="00396A05">
            <w:pPr>
              <w:pStyle w:val="ConsPlusNormal"/>
              <w:jc w:val="both"/>
            </w:pPr>
            <w:r>
              <w:t>киоск</w:t>
            </w:r>
          </w:p>
        </w:tc>
        <w:tc>
          <w:tcPr>
            <w:tcW w:w="1729" w:type="dxa"/>
          </w:tcPr>
          <w:p w:rsidR="00396A05" w:rsidRDefault="00396A05">
            <w:pPr>
              <w:pStyle w:val="ConsPlusNormal"/>
              <w:jc w:val="both"/>
            </w:pPr>
            <w:r>
              <w:t>печать</w:t>
            </w:r>
          </w:p>
        </w:tc>
        <w:tc>
          <w:tcPr>
            <w:tcW w:w="850" w:type="dxa"/>
          </w:tcPr>
          <w:p w:rsidR="00396A05" w:rsidRDefault="00396A05">
            <w:pPr>
              <w:pStyle w:val="ConsPlusNormal"/>
              <w:jc w:val="both"/>
            </w:pPr>
            <w:r>
              <w:t>тип 1</w:t>
            </w:r>
          </w:p>
        </w:tc>
        <w:tc>
          <w:tcPr>
            <w:tcW w:w="1077" w:type="dxa"/>
          </w:tcPr>
          <w:p w:rsidR="00396A05" w:rsidRDefault="00396A05">
            <w:pPr>
              <w:pStyle w:val="ConsPlusNormal"/>
              <w:jc w:val="center"/>
            </w:pPr>
            <w:r>
              <w:t>9 кв. м</w:t>
            </w:r>
          </w:p>
        </w:tc>
        <w:tc>
          <w:tcPr>
            <w:tcW w:w="3118" w:type="dxa"/>
          </w:tcPr>
          <w:p w:rsidR="00396A05" w:rsidRDefault="00396A05">
            <w:pPr>
              <w:pStyle w:val="ConsPlusNormal"/>
              <w:jc w:val="both"/>
            </w:pPr>
            <w:r>
              <w:t>длина - 3,6 м, ширина - 2,5 м, высота - 2,6 м</w:t>
            </w:r>
          </w:p>
        </w:tc>
      </w:tr>
      <w:tr w:rsidR="00396A05">
        <w:tc>
          <w:tcPr>
            <w:tcW w:w="2268" w:type="dxa"/>
          </w:tcPr>
          <w:p w:rsidR="00396A05" w:rsidRDefault="00396A05">
            <w:pPr>
              <w:pStyle w:val="ConsPlusNormal"/>
              <w:jc w:val="both"/>
            </w:pPr>
            <w:r>
              <w:t>киоск</w:t>
            </w:r>
          </w:p>
        </w:tc>
        <w:tc>
          <w:tcPr>
            <w:tcW w:w="1729" w:type="dxa"/>
          </w:tcPr>
          <w:p w:rsidR="00396A05" w:rsidRDefault="00396A05">
            <w:pPr>
              <w:pStyle w:val="ConsPlusNormal"/>
              <w:jc w:val="both"/>
            </w:pPr>
            <w:r>
              <w:t>-</w:t>
            </w:r>
          </w:p>
        </w:tc>
        <w:tc>
          <w:tcPr>
            <w:tcW w:w="850" w:type="dxa"/>
          </w:tcPr>
          <w:p w:rsidR="00396A05" w:rsidRDefault="00396A05">
            <w:pPr>
              <w:pStyle w:val="ConsPlusNormal"/>
              <w:jc w:val="both"/>
            </w:pPr>
            <w:r>
              <w:t>тип 2</w:t>
            </w:r>
          </w:p>
        </w:tc>
        <w:tc>
          <w:tcPr>
            <w:tcW w:w="1077" w:type="dxa"/>
          </w:tcPr>
          <w:p w:rsidR="00396A05" w:rsidRDefault="00396A05">
            <w:pPr>
              <w:pStyle w:val="ConsPlusNormal"/>
              <w:jc w:val="center"/>
            </w:pPr>
            <w:r>
              <w:t>6 кв. м</w:t>
            </w:r>
          </w:p>
        </w:tc>
        <w:tc>
          <w:tcPr>
            <w:tcW w:w="3118" w:type="dxa"/>
          </w:tcPr>
          <w:p w:rsidR="00396A05" w:rsidRDefault="00396A05">
            <w:pPr>
              <w:pStyle w:val="ConsPlusNormal"/>
              <w:jc w:val="both"/>
            </w:pPr>
            <w:r>
              <w:t>длина - 3,0 м, ширина - 2,0 м, высота - 2,6 м</w:t>
            </w:r>
          </w:p>
        </w:tc>
      </w:tr>
      <w:tr w:rsidR="00396A05">
        <w:tc>
          <w:tcPr>
            <w:tcW w:w="2268" w:type="dxa"/>
          </w:tcPr>
          <w:p w:rsidR="00396A05" w:rsidRDefault="00396A05">
            <w:pPr>
              <w:pStyle w:val="ConsPlusNormal"/>
              <w:jc w:val="both"/>
            </w:pPr>
            <w:r>
              <w:t>киоск</w:t>
            </w:r>
          </w:p>
        </w:tc>
        <w:tc>
          <w:tcPr>
            <w:tcW w:w="1729" w:type="dxa"/>
          </w:tcPr>
          <w:p w:rsidR="00396A05" w:rsidRDefault="00396A05">
            <w:pPr>
              <w:pStyle w:val="ConsPlusNormal"/>
              <w:jc w:val="both"/>
            </w:pPr>
            <w:r>
              <w:t>-</w:t>
            </w:r>
          </w:p>
        </w:tc>
        <w:tc>
          <w:tcPr>
            <w:tcW w:w="850" w:type="dxa"/>
          </w:tcPr>
          <w:p w:rsidR="00396A05" w:rsidRDefault="00396A05">
            <w:pPr>
              <w:pStyle w:val="ConsPlusNormal"/>
              <w:jc w:val="both"/>
            </w:pPr>
            <w:r>
              <w:t>тип 3</w:t>
            </w:r>
          </w:p>
        </w:tc>
        <w:tc>
          <w:tcPr>
            <w:tcW w:w="1077" w:type="dxa"/>
          </w:tcPr>
          <w:p w:rsidR="00396A05" w:rsidRDefault="00396A05">
            <w:pPr>
              <w:pStyle w:val="ConsPlusNormal"/>
              <w:jc w:val="center"/>
            </w:pPr>
            <w:r>
              <w:t>9 кв. м</w:t>
            </w:r>
          </w:p>
        </w:tc>
        <w:tc>
          <w:tcPr>
            <w:tcW w:w="3118" w:type="dxa"/>
          </w:tcPr>
          <w:p w:rsidR="00396A05" w:rsidRDefault="00396A05">
            <w:pPr>
              <w:pStyle w:val="ConsPlusNormal"/>
              <w:jc w:val="both"/>
            </w:pPr>
            <w:r>
              <w:t>длина - 3,6 м, ширина - 2,5 м, высота - 2,6 м</w:t>
            </w:r>
          </w:p>
        </w:tc>
      </w:tr>
      <w:tr w:rsidR="00396A05">
        <w:tc>
          <w:tcPr>
            <w:tcW w:w="2268" w:type="dxa"/>
          </w:tcPr>
          <w:p w:rsidR="00396A05" w:rsidRDefault="00396A05">
            <w:pPr>
              <w:pStyle w:val="ConsPlusNormal"/>
              <w:jc w:val="both"/>
            </w:pPr>
            <w:r>
              <w:t>павильон</w:t>
            </w:r>
          </w:p>
        </w:tc>
        <w:tc>
          <w:tcPr>
            <w:tcW w:w="1729" w:type="dxa"/>
          </w:tcPr>
          <w:p w:rsidR="00396A05" w:rsidRDefault="00396A05">
            <w:pPr>
              <w:pStyle w:val="ConsPlusNormal"/>
              <w:jc w:val="both"/>
            </w:pPr>
            <w:r>
              <w:t>-</w:t>
            </w:r>
          </w:p>
        </w:tc>
        <w:tc>
          <w:tcPr>
            <w:tcW w:w="850" w:type="dxa"/>
          </w:tcPr>
          <w:p w:rsidR="00396A05" w:rsidRDefault="00396A05">
            <w:pPr>
              <w:pStyle w:val="ConsPlusNormal"/>
              <w:jc w:val="both"/>
            </w:pPr>
            <w:r>
              <w:t>тип 1</w:t>
            </w:r>
          </w:p>
        </w:tc>
        <w:tc>
          <w:tcPr>
            <w:tcW w:w="1077" w:type="dxa"/>
          </w:tcPr>
          <w:p w:rsidR="00396A05" w:rsidRDefault="00396A05">
            <w:pPr>
              <w:pStyle w:val="ConsPlusNormal"/>
              <w:jc w:val="center"/>
            </w:pPr>
            <w:r>
              <w:t>30 кв. м</w:t>
            </w:r>
          </w:p>
        </w:tc>
        <w:tc>
          <w:tcPr>
            <w:tcW w:w="3118" w:type="dxa"/>
          </w:tcPr>
          <w:p w:rsidR="00396A05" w:rsidRDefault="00396A05">
            <w:pPr>
              <w:pStyle w:val="ConsPlusNormal"/>
              <w:jc w:val="both"/>
            </w:pPr>
            <w:r>
              <w:t>длина - 7,5 м, ширина - 4,0 м, высота - 3,2 м</w:t>
            </w:r>
          </w:p>
        </w:tc>
      </w:tr>
      <w:tr w:rsidR="00396A05">
        <w:tc>
          <w:tcPr>
            <w:tcW w:w="2268" w:type="dxa"/>
          </w:tcPr>
          <w:p w:rsidR="00396A05" w:rsidRDefault="00396A05">
            <w:pPr>
              <w:pStyle w:val="ConsPlusNormal"/>
              <w:jc w:val="both"/>
            </w:pPr>
            <w:r>
              <w:t>павильон</w:t>
            </w:r>
          </w:p>
        </w:tc>
        <w:tc>
          <w:tcPr>
            <w:tcW w:w="1729" w:type="dxa"/>
          </w:tcPr>
          <w:p w:rsidR="00396A05" w:rsidRDefault="00396A05">
            <w:pPr>
              <w:pStyle w:val="ConsPlusNormal"/>
              <w:jc w:val="both"/>
            </w:pPr>
            <w:r>
              <w:t>-</w:t>
            </w:r>
          </w:p>
        </w:tc>
        <w:tc>
          <w:tcPr>
            <w:tcW w:w="850" w:type="dxa"/>
          </w:tcPr>
          <w:p w:rsidR="00396A05" w:rsidRDefault="00396A05">
            <w:pPr>
              <w:pStyle w:val="ConsPlusNormal"/>
              <w:jc w:val="both"/>
            </w:pPr>
            <w:r>
              <w:t>тип 2</w:t>
            </w:r>
          </w:p>
        </w:tc>
        <w:tc>
          <w:tcPr>
            <w:tcW w:w="1077" w:type="dxa"/>
          </w:tcPr>
          <w:p w:rsidR="00396A05" w:rsidRDefault="00396A05">
            <w:pPr>
              <w:pStyle w:val="ConsPlusNormal"/>
              <w:jc w:val="center"/>
            </w:pPr>
            <w:r>
              <w:t>28 кв. м</w:t>
            </w:r>
          </w:p>
        </w:tc>
        <w:tc>
          <w:tcPr>
            <w:tcW w:w="3118" w:type="dxa"/>
          </w:tcPr>
          <w:p w:rsidR="00396A05" w:rsidRDefault="00396A05">
            <w:pPr>
              <w:pStyle w:val="ConsPlusNormal"/>
              <w:jc w:val="both"/>
            </w:pPr>
            <w:r>
              <w:t>длина - 7,0 м, ширина - 4,0 м, высота - 3,2 м</w:t>
            </w:r>
          </w:p>
        </w:tc>
      </w:tr>
      <w:tr w:rsidR="00396A05">
        <w:tc>
          <w:tcPr>
            <w:tcW w:w="2268" w:type="dxa"/>
          </w:tcPr>
          <w:p w:rsidR="00396A05" w:rsidRDefault="00396A05">
            <w:pPr>
              <w:pStyle w:val="ConsPlusNormal"/>
              <w:jc w:val="both"/>
            </w:pPr>
            <w:r>
              <w:t xml:space="preserve">торговый автомат </w:t>
            </w:r>
            <w:r>
              <w:lastRenderedPageBreak/>
              <w:t>(вендинговый автомат) по продаже питьевой воды</w:t>
            </w:r>
          </w:p>
        </w:tc>
        <w:tc>
          <w:tcPr>
            <w:tcW w:w="1729" w:type="dxa"/>
          </w:tcPr>
          <w:p w:rsidR="00396A05" w:rsidRDefault="00396A05">
            <w:pPr>
              <w:pStyle w:val="ConsPlusNormal"/>
              <w:jc w:val="both"/>
            </w:pPr>
            <w:r>
              <w:lastRenderedPageBreak/>
              <w:t>вода</w:t>
            </w:r>
          </w:p>
        </w:tc>
        <w:tc>
          <w:tcPr>
            <w:tcW w:w="850" w:type="dxa"/>
          </w:tcPr>
          <w:p w:rsidR="00396A05" w:rsidRDefault="00396A05">
            <w:pPr>
              <w:pStyle w:val="ConsPlusNormal"/>
              <w:jc w:val="both"/>
            </w:pPr>
            <w:r>
              <w:t>тип 1</w:t>
            </w:r>
          </w:p>
        </w:tc>
        <w:tc>
          <w:tcPr>
            <w:tcW w:w="1077" w:type="dxa"/>
          </w:tcPr>
          <w:p w:rsidR="00396A05" w:rsidRDefault="00396A05">
            <w:pPr>
              <w:pStyle w:val="ConsPlusNormal"/>
              <w:jc w:val="center"/>
            </w:pPr>
            <w:r>
              <w:t>3,4 кв. м</w:t>
            </w:r>
          </w:p>
        </w:tc>
        <w:tc>
          <w:tcPr>
            <w:tcW w:w="3118" w:type="dxa"/>
          </w:tcPr>
          <w:p w:rsidR="00396A05" w:rsidRDefault="00396A05">
            <w:pPr>
              <w:pStyle w:val="ConsPlusNormal"/>
              <w:jc w:val="both"/>
            </w:pPr>
            <w:r>
              <w:t>высота - 4,21 м</w:t>
            </w:r>
          </w:p>
        </w:tc>
      </w:tr>
      <w:tr w:rsidR="00396A05">
        <w:tc>
          <w:tcPr>
            <w:tcW w:w="2268" w:type="dxa"/>
          </w:tcPr>
          <w:p w:rsidR="00396A05" w:rsidRDefault="00396A05">
            <w:pPr>
              <w:pStyle w:val="ConsPlusNormal"/>
              <w:jc w:val="both"/>
            </w:pPr>
            <w:r>
              <w:lastRenderedPageBreak/>
              <w:t>торговый автомат (вендинговый автомат) по продаже питьевой воды</w:t>
            </w:r>
          </w:p>
        </w:tc>
        <w:tc>
          <w:tcPr>
            <w:tcW w:w="1729" w:type="dxa"/>
          </w:tcPr>
          <w:p w:rsidR="00396A05" w:rsidRDefault="00396A05">
            <w:pPr>
              <w:pStyle w:val="ConsPlusNormal"/>
              <w:jc w:val="both"/>
            </w:pPr>
            <w:r>
              <w:t>вода</w:t>
            </w:r>
          </w:p>
        </w:tc>
        <w:tc>
          <w:tcPr>
            <w:tcW w:w="850" w:type="dxa"/>
          </w:tcPr>
          <w:p w:rsidR="00396A05" w:rsidRDefault="00396A05">
            <w:pPr>
              <w:pStyle w:val="ConsPlusNormal"/>
              <w:jc w:val="both"/>
            </w:pPr>
            <w:r>
              <w:t>тип 2</w:t>
            </w:r>
          </w:p>
        </w:tc>
        <w:tc>
          <w:tcPr>
            <w:tcW w:w="1077" w:type="dxa"/>
          </w:tcPr>
          <w:p w:rsidR="00396A05" w:rsidRDefault="00396A05">
            <w:pPr>
              <w:pStyle w:val="ConsPlusNormal"/>
              <w:jc w:val="center"/>
            </w:pPr>
            <w:r>
              <w:t>3,4 кв. м</w:t>
            </w:r>
          </w:p>
        </w:tc>
        <w:tc>
          <w:tcPr>
            <w:tcW w:w="3118" w:type="dxa"/>
          </w:tcPr>
          <w:p w:rsidR="00396A05" w:rsidRDefault="00396A05">
            <w:pPr>
              <w:pStyle w:val="ConsPlusNormal"/>
              <w:jc w:val="both"/>
            </w:pPr>
            <w:r>
              <w:t>высота - 4,21 м</w:t>
            </w:r>
          </w:p>
        </w:tc>
      </w:tr>
      <w:tr w:rsidR="00396A05">
        <w:tc>
          <w:tcPr>
            <w:tcW w:w="2268" w:type="dxa"/>
          </w:tcPr>
          <w:p w:rsidR="00396A05" w:rsidRDefault="00396A05">
            <w:pPr>
              <w:pStyle w:val="ConsPlusNormal"/>
              <w:jc w:val="both"/>
            </w:pPr>
            <w:r>
              <w:t>палатка</w:t>
            </w:r>
          </w:p>
        </w:tc>
        <w:tc>
          <w:tcPr>
            <w:tcW w:w="1729" w:type="dxa"/>
          </w:tcPr>
          <w:p w:rsidR="00396A05" w:rsidRDefault="00396A05">
            <w:pPr>
              <w:pStyle w:val="ConsPlusNormal"/>
            </w:pPr>
          </w:p>
        </w:tc>
        <w:tc>
          <w:tcPr>
            <w:tcW w:w="850" w:type="dxa"/>
          </w:tcPr>
          <w:p w:rsidR="00396A05" w:rsidRDefault="00396A05">
            <w:pPr>
              <w:pStyle w:val="ConsPlusNormal"/>
              <w:jc w:val="both"/>
            </w:pPr>
            <w:r>
              <w:t>тип 1</w:t>
            </w:r>
          </w:p>
        </w:tc>
        <w:tc>
          <w:tcPr>
            <w:tcW w:w="1077" w:type="dxa"/>
          </w:tcPr>
          <w:p w:rsidR="00396A05" w:rsidRDefault="00396A05">
            <w:pPr>
              <w:pStyle w:val="ConsPlusNormal"/>
              <w:jc w:val="center"/>
            </w:pPr>
            <w:r>
              <w:t>6 кв. м</w:t>
            </w:r>
          </w:p>
        </w:tc>
        <w:tc>
          <w:tcPr>
            <w:tcW w:w="3118" w:type="dxa"/>
          </w:tcPr>
          <w:p w:rsidR="00396A05" w:rsidRDefault="00396A05">
            <w:pPr>
              <w:pStyle w:val="ConsPlusNormal"/>
              <w:jc w:val="both"/>
            </w:pPr>
            <w:r>
              <w:t>длина - 3,0 м, ширина - 2,0 м, высота в коньке - 2,2 м</w:t>
            </w:r>
          </w:p>
        </w:tc>
      </w:tr>
      <w:tr w:rsidR="00396A05">
        <w:tc>
          <w:tcPr>
            <w:tcW w:w="2268" w:type="dxa"/>
          </w:tcPr>
          <w:p w:rsidR="00396A05" w:rsidRDefault="00396A05">
            <w:pPr>
              <w:pStyle w:val="ConsPlusNormal"/>
              <w:jc w:val="both"/>
            </w:pPr>
            <w:r>
              <w:t>палатка</w:t>
            </w:r>
          </w:p>
        </w:tc>
        <w:tc>
          <w:tcPr>
            <w:tcW w:w="1729" w:type="dxa"/>
          </w:tcPr>
          <w:p w:rsidR="00396A05" w:rsidRDefault="00396A05">
            <w:pPr>
              <w:pStyle w:val="ConsPlusNormal"/>
            </w:pPr>
          </w:p>
        </w:tc>
        <w:tc>
          <w:tcPr>
            <w:tcW w:w="850" w:type="dxa"/>
          </w:tcPr>
          <w:p w:rsidR="00396A05" w:rsidRDefault="00396A05">
            <w:pPr>
              <w:pStyle w:val="ConsPlusNormal"/>
              <w:jc w:val="both"/>
            </w:pPr>
            <w:r>
              <w:t>тип 2</w:t>
            </w:r>
          </w:p>
        </w:tc>
        <w:tc>
          <w:tcPr>
            <w:tcW w:w="1077" w:type="dxa"/>
          </w:tcPr>
          <w:p w:rsidR="00396A05" w:rsidRDefault="00396A05">
            <w:pPr>
              <w:pStyle w:val="ConsPlusNormal"/>
              <w:jc w:val="center"/>
            </w:pPr>
            <w:r>
              <w:t>9 кв. м</w:t>
            </w:r>
          </w:p>
        </w:tc>
        <w:tc>
          <w:tcPr>
            <w:tcW w:w="3118" w:type="dxa"/>
          </w:tcPr>
          <w:p w:rsidR="00396A05" w:rsidRDefault="00396A05">
            <w:pPr>
              <w:pStyle w:val="ConsPlusNormal"/>
              <w:jc w:val="both"/>
            </w:pPr>
            <w:r>
              <w:t>длина - 3,0 м, ширина - 3,0 м, высота в коньке - 2,2 м</w:t>
            </w:r>
          </w:p>
        </w:tc>
      </w:tr>
    </w:tbl>
    <w:p w:rsidR="00396A05" w:rsidRDefault="00396A05">
      <w:pPr>
        <w:pStyle w:val="ConsPlusNormal"/>
        <w:jc w:val="both"/>
      </w:pPr>
    </w:p>
    <w:p w:rsidR="00396A05" w:rsidRDefault="00396A05">
      <w:pPr>
        <w:pStyle w:val="ConsPlusNormal"/>
        <w:ind w:firstLine="540"/>
        <w:jc w:val="both"/>
      </w:pPr>
      <w:r>
        <w:t>3.2. Конструкции и материалы типовых проектов.</w:t>
      </w:r>
    </w:p>
    <w:p w:rsidR="00396A05" w:rsidRDefault="00396A05">
      <w:pPr>
        <w:pStyle w:val="ConsPlusNormal"/>
        <w:spacing w:before="200"/>
        <w:ind w:firstLine="540"/>
        <w:jc w:val="both"/>
      </w:pPr>
      <w:r>
        <w:t>3.2.1. Конструкции и материалы типовых проектов всех типов "Киоск", "Павильон":</w:t>
      </w:r>
    </w:p>
    <w:p w:rsidR="00396A05" w:rsidRDefault="00396A05">
      <w:pPr>
        <w:pStyle w:val="ConsPlusNormal"/>
        <w:spacing w:before="200"/>
        <w:ind w:firstLine="540"/>
        <w:jc w:val="both"/>
      </w:pPr>
      <w:r>
        <w:t>несущий каркас: из гнутого стального листа (толщина металла не менее 4 мм), изготовлен методом резки и гибки с нанесением порошкового полимерного покрытия; из трубы профильной металлической, швеллера металлического и гнутых металлических элементов с нанесением порошкового полимерного покрытия (толщина металла не менее 3 мм);</w:t>
      </w:r>
    </w:p>
    <w:p w:rsidR="00396A05" w:rsidRDefault="00396A05">
      <w:pPr>
        <w:pStyle w:val="ConsPlusNormal"/>
        <w:spacing w:before="200"/>
        <w:ind w:firstLine="540"/>
        <w:jc w:val="both"/>
      </w:pPr>
      <w:r>
        <w:t>оконные и дверные переплеты: алюминиевый профиль с порошковым окрашиванием, ламинированный ПВХ;</w:t>
      </w:r>
    </w:p>
    <w:p w:rsidR="00396A05" w:rsidRDefault="00396A05">
      <w:pPr>
        <w:pStyle w:val="ConsPlusNormal"/>
        <w:spacing w:before="200"/>
        <w:ind w:firstLine="540"/>
        <w:jc w:val="both"/>
      </w:pPr>
      <w:r>
        <w:t>декоративные элементы внешней отделки: композит, для дворового фасада: композит (с горизонтальным расположением панелей), декоративные стойки - металл, декоративные панели (рейки) - металл, дерево; допускаются роллетные системы (рольставни): металлические с механическим или электрическим приводом (при необходимости);</w:t>
      </w:r>
    </w:p>
    <w:p w:rsidR="00396A05" w:rsidRDefault="00396A05">
      <w:pPr>
        <w:pStyle w:val="ConsPlusNormal"/>
        <w:spacing w:before="200"/>
        <w:ind w:firstLine="540"/>
        <w:jc w:val="both"/>
      </w:pPr>
      <w:r>
        <w:t>остекление: простое прозрачное с антивандальным покрытием, ударопрочное (тонирование стекла запрещается);</w:t>
      </w:r>
    </w:p>
    <w:p w:rsidR="00396A05" w:rsidRDefault="00396A05">
      <w:pPr>
        <w:pStyle w:val="ConsPlusNormal"/>
        <w:spacing w:before="200"/>
        <w:ind w:firstLine="540"/>
        <w:jc w:val="both"/>
      </w:pPr>
      <w:r>
        <w:t>вентиляционные решетки: металлические;</w:t>
      </w:r>
    </w:p>
    <w:p w:rsidR="00396A05" w:rsidRDefault="00396A05">
      <w:pPr>
        <w:pStyle w:val="ConsPlusNormal"/>
        <w:spacing w:before="200"/>
        <w:ind w:firstLine="540"/>
        <w:jc w:val="both"/>
      </w:pPr>
      <w:r>
        <w:t>цоколь: композит.</w:t>
      </w:r>
    </w:p>
    <w:p w:rsidR="00396A05" w:rsidRDefault="00396A05">
      <w:pPr>
        <w:pStyle w:val="ConsPlusNormal"/>
        <w:spacing w:before="200"/>
        <w:ind w:firstLine="540"/>
        <w:jc w:val="both"/>
      </w:pPr>
      <w:r>
        <w:t>3.2.2. Конструкции и материалы типовых проектов всех типов "Торговый автомат (вендинговый автомат) по продаже питьевой воды":</w:t>
      </w:r>
    </w:p>
    <w:p w:rsidR="00396A05" w:rsidRDefault="00396A05">
      <w:pPr>
        <w:pStyle w:val="ConsPlusNormal"/>
        <w:spacing w:before="200"/>
        <w:ind w:firstLine="540"/>
        <w:jc w:val="both"/>
      </w:pPr>
      <w:r>
        <w:t>несущий каркас: из металлических листов (толщина металла не менее 0,8 мм), из трубы профильной металлической (диаметром не менее 108 мм) и стальных уголков;</w:t>
      </w:r>
    </w:p>
    <w:p w:rsidR="00396A05" w:rsidRDefault="00396A05">
      <w:pPr>
        <w:pStyle w:val="ConsPlusNormal"/>
        <w:spacing w:before="200"/>
        <w:ind w:firstLine="540"/>
        <w:jc w:val="both"/>
      </w:pPr>
      <w:r>
        <w:t>бак: оболочка и крыша из гнутого металлического оцинкованного листа (толщина металла не менее 0,8 мм), емкость для воды из пищевой нержавеющей стали;</w:t>
      </w:r>
    </w:p>
    <w:p w:rsidR="00396A05" w:rsidRDefault="00396A05">
      <w:pPr>
        <w:pStyle w:val="ConsPlusNormal"/>
        <w:spacing w:before="200"/>
        <w:ind w:firstLine="540"/>
        <w:jc w:val="both"/>
      </w:pPr>
      <w:r>
        <w:t>допускается пенал для продажи бутылей - металлический;</w:t>
      </w:r>
    </w:p>
    <w:p w:rsidR="00396A05" w:rsidRDefault="00396A05">
      <w:pPr>
        <w:pStyle w:val="ConsPlusNormal"/>
        <w:spacing w:before="200"/>
        <w:ind w:firstLine="540"/>
        <w:jc w:val="both"/>
      </w:pPr>
      <w:r>
        <w:t>автоматический модуль: из листовой нержавеющей стали (толщина металла не менее 0,8 мм) без окрашивания;</w:t>
      </w:r>
    </w:p>
    <w:p w:rsidR="00396A05" w:rsidRDefault="00396A05">
      <w:pPr>
        <w:pStyle w:val="ConsPlusNormal"/>
        <w:spacing w:before="200"/>
        <w:ind w:firstLine="540"/>
        <w:jc w:val="both"/>
      </w:pPr>
      <w:r>
        <w:t>декоративные элементы внешней отделки: декоративные панели (рейки) - металл, дерево (с вертикальным расположением); декоративная полоса - пластик, композит (толщина не менее 5 мм).</w:t>
      </w:r>
    </w:p>
    <w:p w:rsidR="00396A05" w:rsidRDefault="00396A05">
      <w:pPr>
        <w:pStyle w:val="ConsPlusNormal"/>
        <w:spacing w:before="200"/>
        <w:ind w:firstLine="540"/>
        <w:jc w:val="both"/>
      </w:pPr>
      <w:r>
        <w:t>3.2.3. Конструкции и материалы типовых проектов всех типов "Палатка":</w:t>
      </w:r>
    </w:p>
    <w:p w:rsidR="00396A05" w:rsidRDefault="00396A05">
      <w:pPr>
        <w:pStyle w:val="ConsPlusNormal"/>
        <w:spacing w:before="200"/>
        <w:ind w:firstLine="540"/>
        <w:jc w:val="both"/>
      </w:pPr>
      <w:r>
        <w:t>несущий каркас: металлический;</w:t>
      </w:r>
    </w:p>
    <w:p w:rsidR="00396A05" w:rsidRDefault="00396A05">
      <w:pPr>
        <w:pStyle w:val="ConsPlusNormal"/>
        <w:spacing w:before="200"/>
        <w:ind w:firstLine="540"/>
        <w:jc w:val="both"/>
      </w:pPr>
      <w:r>
        <w:t>материал тента: ткань с ПВХ-покрытием водостойким;</w:t>
      </w:r>
    </w:p>
    <w:p w:rsidR="00396A05" w:rsidRDefault="00396A05">
      <w:pPr>
        <w:pStyle w:val="ConsPlusNormal"/>
        <w:spacing w:before="200"/>
        <w:ind w:firstLine="540"/>
        <w:jc w:val="both"/>
      </w:pPr>
      <w:r>
        <w:t>крыша двускатная.</w:t>
      </w:r>
    </w:p>
    <w:p w:rsidR="00396A05" w:rsidRDefault="00396A05">
      <w:pPr>
        <w:pStyle w:val="ConsPlusNormal"/>
        <w:spacing w:before="200"/>
        <w:ind w:firstLine="540"/>
        <w:jc w:val="both"/>
      </w:pPr>
      <w:r>
        <w:lastRenderedPageBreak/>
        <w:t>3.3. Цветовое решение типовых проектов.</w:t>
      </w:r>
    </w:p>
    <w:p w:rsidR="00396A05" w:rsidRDefault="00396A05">
      <w:pPr>
        <w:pStyle w:val="ConsPlusNormal"/>
        <w:spacing w:before="200"/>
        <w:ind w:firstLine="540"/>
        <w:jc w:val="both"/>
      </w:pPr>
      <w:r>
        <w:t>3.3.1. Цветовое решение типовых проектов всех типов "Киоск", "Павильон":</w:t>
      </w:r>
    </w:p>
    <w:p w:rsidR="00396A05" w:rsidRDefault="00396A05">
      <w:pPr>
        <w:pStyle w:val="ConsPlusNormal"/>
        <w:spacing w:before="200"/>
        <w:ind w:firstLine="540"/>
        <w:jc w:val="both"/>
      </w:pPr>
      <w:r>
        <w:t>несущий каркас: RAL 8017 шоколадно-коричневый, RAL 7016 антрацитово-серый;</w:t>
      </w:r>
    </w:p>
    <w:p w:rsidR="00396A05" w:rsidRDefault="00396A05">
      <w:pPr>
        <w:pStyle w:val="ConsPlusNormal"/>
        <w:spacing w:before="200"/>
        <w:ind w:firstLine="540"/>
        <w:jc w:val="both"/>
      </w:pPr>
      <w:r>
        <w:t>оконные и дверные переплеты: должны соответствовать выбранному RAL для каркаса (RAL 8017 шоколадно-коричневый, RAL 7016 антрацитово-серый);</w:t>
      </w:r>
    </w:p>
    <w:p w:rsidR="00396A05" w:rsidRDefault="00396A05">
      <w:pPr>
        <w:pStyle w:val="ConsPlusNormal"/>
        <w:spacing w:before="200"/>
        <w:ind w:firstLine="540"/>
        <w:jc w:val="both"/>
      </w:pPr>
      <w:r>
        <w:t>декоративные элементы внешней отделки: ограждающая конструкция: RAL 8017 шоколадно-коричневый, RAL 7016 антрацитово-серый;</w:t>
      </w:r>
    </w:p>
    <w:p w:rsidR="00396A05" w:rsidRDefault="00396A05">
      <w:pPr>
        <w:pStyle w:val="ConsPlusNormal"/>
        <w:spacing w:before="200"/>
        <w:ind w:firstLine="540"/>
        <w:jc w:val="both"/>
      </w:pPr>
      <w:r>
        <w:t>декоративные стойки: RAL 8017 шоколадно-коричневый, RAL 7016 антрацитово-серый;</w:t>
      </w:r>
    </w:p>
    <w:p w:rsidR="00396A05" w:rsidRDefault="00396A05">
      <w:pPr>
        <w:pStyle w:val="ConsPlusNormal"/>
        <w:spacing w:before="200"/>
        <w:ind w:firstLine="540"/>
        <w:jc w:val="both"/>
      </w:pPr>
      <w:r>
        <w:t>декоративные панели (рейки): RAL 1013 жемчужно-белый, RAL 1015 светлая слоновая кость;</w:t>
      </w:r>
    </w:p>
    <w:p w:rsidR="00396A05" w:rsidRDefault="00396A05">
      <w:pPr>
        <w:pStyle w:val="ConsPlusNormal"/>
        <w:spacing w:before="200"/>
        <w:ind w:firstLine="540"/>
        <w:jc w:val="both"/>
      </w:pPr>
      <w:r>
        <w:t>роллетные системы (рольставни): должны соответствовать выбранному RAL для каркаса (RAL 8017 шоколадно-коричневый, RAL 7016 антрацитово-серый);</w:t>
      </w:r>
    </w:p>
    <w:p w:rsidR="00396A05" w:rsidRDefault="00396A05">
      <w:pPr>
        <w:pStyle w:val="ConsPlusNormal"/>
        <w:spacing w:before="200"/>
        <w:ind w:firstLine="540"/>
        <w:jc w:val="both"/>
      </w:pPr>
      <w:r>
        <w:t>остекление: прозрачное с антивандальным покрытием, ударопрочное (тонирование стекла запрещается);</w:t>
      </w:r>
    </w:p>
    <w:p w:rsidR="00396A05" w:rsidRDefault="00396A05">
      <w:pPr>
        <w:pStyle w:val="ConsPlusNormal"/>
        <w:spacing w:before="200"/>
        <w:ind w:firstLine="540"/>
        <w:jc w:val="both"/>
      </w:pPr>
      <w:r>
        <w:t>вентиляционные решетки: должны соответствовать выбранному RAL для каркаса (RAL 8017 шоколадно-коричневый, RAL 7016 антрацитово-серый);</w:t>
      </w:r>
    </w:p>
    <w:p w:rsidR="00396A05" w:rsidRDefault="00396A05">
      <w:pPr>
        <w:pStyle w:val="ConsPlusNormal"/>
        <w:spacing w:before="200"/>
        <w:ind w:firstLine="540"/>
        <w:jc w:val="both"/>
      </w:pPr>
      <w:r>
        <w:t>цоколь: должен соответствовать цвету каркаса (RAL 8017 шоколадно-коричневый, RAL 7016 антрацитово-серый).</w:t>
      </w:r>
    </w:p>
    <w:p w:rsidR="00396A05" w:rsidRDefault="00396A05">
      <w:pPr>
        <w:pStyle w:val="ConsPlusNormal"/>
        <w:spacing w:before="200"/>
        <w:ind w:firstLine="540"/>
        <w:jc w:val="both"/>
      </w:pPr>
      <w:r>
        <w:t>3.3.2. Цветовое решение типовых проектов всех типов "Торговый автомат (вендинговый автомат) по продаже питьевой воды":</w:t>
      </w:r>
    </w:p>
    <w:p w:rsidR="00396A05" w:rsidRDefault="00396A05">
      <w:pPr>
        <w:pStyle w:val="ConsPlusNormal"/>
        <w:spacing w:before="200"/>
        <w:ind w:firstLine="540"/>
        <w:jc w:val="both"/>
      </w:pPr>
      <w:r>
        <w:t>несущий каркас: RAL 7040/ORACAL 076 серое окно;</w:t>
      </w:r>
    </w:p>
    <w:p w:rsidR="00396A05" w:rsidRDefault="00396A05">
      <w:pPr>
        <w:pStyle w:val="ConsPlusNormal"/>
        <w:spacing w:before="200"/>
        <w:ind w:firstLine="540"/>
        <w:jc w:val="both"/>
      </w:pPr>
      <w:r>
        <w:t>дверные переплеты: должны соответствовать выбранному RAL для каркаса;</w:t>
      </w:r>
    </w:p>
    <w:p w:rsidR="00396A05" w:rsidRDefault="00396A05">
      <w:pPr>
        <w:pStyle w:val="ConsPlusNormal"/>
        <w:spacing w:before="200"/>
        <w:ind w:firstLine="540"/>
        <w:jc w:val="both"/>
      </w:pPr>
      <w:r>
        <w:t>декоративные панели (рейки): RAL 1015/ORACAL 082 светлая слоновая кость;</w:t>
      </w:r>
    </w:p>
    <w:p w:rsidR="00396A05" w:rsidRDefault="00396A05">
      <w:pPr>
        <w:pStyle w:val="ConsPlusNormal"/>
        <w:spacing w:before="200"/>
        <w:ind w:firstLine="540"/>
        <w:jc w:val="both"/>
      </w:pPr>
      <w:r>
        <w:t>декоративная полоса: RAL 7016/ORACAL 073 антрацитово-серый;</w:t>
      </w:r>
    </w:p>
    <w:p w:rsidR="00396A05" w:rsidRDefault="00396A05">
      <w:pPr>
        <w:pStyle w:val="ConsPlusNormal"/>
        <w:spacing w:before="200"/>
        <w:ind w:firstLine="540"/>
        <w:jc w:val="both"/>
      </w:pPr>
      <w:r>
        <w:t>информационная панель на автоматическом модуле: поле панели RAL 7016/ORACAL 073 антрацитово-серый, текст панели RAL 9010/ORACAL 010 белый;</w:t>
      </w:r>
    </w:p>
    <w:p w:rsidR="00396A05" w:rsidRDefault="00396A05">
      <w:pPr>
        <w:pStyle w:val="ConsPlusNormal"/>
        <w:spacing w:before="200"/>
        <w:ind w:firstLine="540"/>
        <w:jc w:val="both"/>
      </w:pPr>
      <w:r>
        <w:t>информационная панель на двери: поле панели должно соответствовать RAL для каркаса; текст панели RAL 9010/ORACAL 010 белый;</w:t>
      </w:r>
    </w:p>
    <w:p w:rsidR="00396A05" w:rsidRDefault="00396A05">
      <w:pPr>
        <w:pStyle w:val="ConsPlusNormal"/>
        <w:spacing w:before="200"/>
        <w:ind w:firstLine="540"/>
        <w:jc w:val="both"/>
      </w:pPr>
      <w:r>
        <w:t>графическое изображение на пенале: RAL 9010/ORACAL 010 белый.</w:t>
      </w:r>
    </w:p>
    <w:p w:rsidR="00396A05" w:rsidRDefault="00396A05">
      <w:pPr>
        <w:pStyle w:val="ConsPlusNormal"/>
        <w:spacing w:before="200"/>
        <w:ind w:firstLine="540"/>
        <w:jc w:val="both"/>
      </w:pPr>
      <w:r>
        <w:t>3.3.3. Цветовое решение типовых проектов всех типов "Палатка":</w:t>
      </w:r>
    </w:p>
    <w:p w:rsidR="00396A05" w:rsidRDefault="00396A05">
      <w:pPr>
        <w:pStyle w:val="ConsPlusNormal"/>
        <w:spacing w:before="200"/>
        <w:ind w:firstLine="540"/>
        <w:jc w:val="both"/>
      </w:pPr>
      <w:r>
        <w:t>дворовой фасад и крыша: RAL 8017 шоколадно-коричневый, RAL 7016 антрацитово-серый;</w:t>
      </w:r>
    </w:p>
    <w:p w:rsidR="00396A05" w:rsidRDefault="00396A05">
      <w:pPr>
        <w:pStyle w:val="ConsPlusNormal"/>
        <w:spacing w:before="200"/>
        <w:ind w:firstLine="540"/>
        <w:jc w:val="both"/>
      </w:pPr>
      <w:r>
        <w:t>боковые фасады и имитация декоративных панелей: RAL 1013 жемчужно-белый, RAL 1015 светлая слоновая кость.</w:t>
      </w:r>
    </w:p>
    <w:p w:rsidR="00396A05" w:rsidRDefault="00396A05">
      <w:pPr>
        <w:pStyle w:val="ConsPlusNormal"/>
        <w:spacing w:before="200"/>
        <w:ind w:firstLine="540"/>
        <w:jc w:val="both"/>
      </w:pPr>
      <w:r>
        <w:t>3.4. Установка вывески типовых проектов.</w:t>
      </w:r>
    </w:p>
    <w:p w:rsidR="00396A05" w:rsidRDefault="00396A05">
      <w:pPr>
        <w:pStyle w:val="ConsPlusNormal"/>
        <w:spacing w:before="200"/>
        <w:ind w:firstLine="540"/>
        <w:jc w:val="both"/>
      </w:pPr>
      <w:r>
        <w:t>3.4.1. Установка вывески типовых проектов всех типов "Киоск".</w:t>
      </w:r>
    </w:p>
    <w:p w:rsidR="00396A05" w:rsidRDefault="00396A05">
      <w:pPr>
        <w:pStyle w:val="ConsPlusNormal"/>
        <w:spacing w:before="200"/>
        <w:ind w:firstLine="540"/>
        <w:jc w:val="both"/>
      </w:pPr>
      <w:r>
        <w:t>Вывеска состоит из графической и текстовой частей. Текстовая часть в виде отдельно стоящих букв, объемных или плоскостных, световых или несветовых. Высота горизонтальной информационной панели (далее - фриз) - 450 мм. Высота текстовой части - не более 300 мм (2/3 высоты фриза); размещение: строго в границах фриза.</w:t>
      </w:r>
    </w:p>
    <w:p w:rsidR="00396A05" w:rsidRDefault="00396A05">
      <w:pPr>
        <w:pStyle w:val="ConsPlusNormal"/>
        <w:spacing w:before="200"/>
        <w:ind w:firstLine="540"/>
        <w:jc w:val="both"/>
      </w:pPr>
      <w:r>
        <w:t>Колористическое решение фриза определяется владельцем нестационарного торгового объекта.</w:t>
      </w:r>
    </w:p>
    <w:p w:rsidR="00396A05" w:rsidRDefault="00396A05">
      <w:pPr>
        <w:pStyle w:val="ConsPlusNormal"/>
        <w:spacing w:before="200"/>
        <w:ind w:firstLine="540"/>
        <w:jc w:val="both"/>
      </w:pPr>
      <w:r>
        <w:lastRenderedPageBreak/>
        <w:t>Колористическое решение текстовой и графической частей определяется владельцем нестационарного торгового объекта.</w:t>
      </w:r>
    </w:p>
    <w:p w:rsidR="00396A05" w:rsidRDefault="00396A05">
      <w:pPr>
        <w:pStyle w:val="ConsPlusNormal"/>
        <w:spacing w:before="200"/>
        <w:ind w:firstLine="540"/>
        <w:jc w:val="both"/>
      </w:pPr>
      <w:r>
        <w:t>Материал фриза - композит, пластик, дерево (толщина не менее 5-10 мм); металл (толщина не менее 1,5 мм).</w:t>
      </w:r>
    </w:p>
    <w:p w:rsidR="00396A05" w:rsidRDefault="00396A05">
      <w:pPr>
        <w:pStyle w:val="ConsPlusNormal"/>
        <w:spacing w:before="200"/>
        <w:ind w:firstLine="540"/>
        <w:jc w:val="both"/>
      </w:pPr>
      <w:r>
        <w:t>Материал графической и текстовой частей - пластик, дерево, металл.</w:t>
      </w:r>
    </w:p>
    <w:p w:rsidR="00396A05" w:rsidRDefault="00396A05">
      <w:pPr>
        <w:pStyle w:val="ConsPlusNormal"/>
        <w:spacing w:before="200"/>
        <w:ind w:firstLine="540"/>
        <w:jc w:val="both"/>
      </w:pPr>
      <w:r>
        <w:t>3.4.2. Установка вывески типовых проектов всех типов "Павильон".</w:t>
      </w:r>
    </w:p>
    <w:p w:rsidR="00396A05" w:rsidRDefault="00396A05">
      <w:pPr>
        <w:pStyle w:val="ConsPlusNormal"/>
        <w:spacing w:before="200"/>
        <w:ind w:firstLine="540"/>
        <w:jc w:val="both"/>
      </w:pPr>
      <w:r>
        <w:t>Вывеска состоит из графической и текстовой частей.</w:t>
      </w:r>
    </w:p>
    <w:p w:rsidR="00396A05" w:rsidRDefault="00396A05">
      <w:pPr>
        <w:pStyle w:val="ConsPlusNormal"/>
        <w:spacing w:before="200"/>
        <w:ind w:firstLine="540"/>
        <w:jc w:val="both"/>
      </w:pPr>
      <w:r>
        <w:t>Текстовая часть в виде отдельно стоящих букв, объемных или плоскостных, световых или несветовых.</w:t>
      </w:r>
    </w:p>
    <w:p w:rsidR="00396A05" w:rsidRDefault="00396A05">
      <w:pPr>
        <w:pStyle w:val="ConsPlusNormal"/>
        <w:spacing w:before="200"/>
        <w:ind w:firstLine="540"/>
        <w:jc w:val="both"/>
      </w:pPr>
      <w:r>
        <w:t>Высота фриза - 700 мм.</w:t>
      </w:r>
    </w:p>
    <w:p w:rsidR="00396A05" w:rsidRDefault="00396A05">
      <w:pPr>
        <w:pStyle w:val="ConsPlusNormal"/>
        <w:spacing w:before="200"/>
        <w:ind w:firstLine="540"/>
        <w:jc w:val="both"/>
      </w:pPr>
      <w:r>
        <w:t>Высота текстовой части - не более 500 мм (2/3 высоты фриза); размещение: строго в границах фриза.</w:t>
      </w:r>
    </w:p>
    <w:p w:rsidR="00396A05" w:rsidRDefault="00396A05">
      <w:pPr>
        <w:pStyle w:val="ConsPlusNormal"/>
        <w:spacing w:before="200"/>
        <w:ind w:firstLine="540"/>
        <w:jc w:val="both"/>
      </w:pPr>
      <w:r>
        <w:t>Ширина вертикальной информационной панели должна быть равной ширине членения одного оконного переплета. Количество вертикальных информационных панелей - не более 1 на каждом фасаде.</w:t>
      </w:r>
    </w:p>
    <w:p w:rsidR="00396A05" w:rsidRDefault="00396A05">
      <w:pPr>
        <w:pStyle w:val="ConsPlusNormal"/>
        <w:spacing w:before="200"/>
        <w:ind w:firstLine="540"/>
        <w:jc w:val="both"/>
      </w:pPr>
      <w:r>
        <w:t>Колористическое решение фриза, вертикальной информационной панели определяется владельцем нестационарного торгового объекта и должно быть выполнено в едином RAL.</w:t>
      </w:r>
    </w:p>
    <w:p w:rsidR="00396A05" w:rsidRDefault="00396A05">
      <w:pPr>
        <w:pStyle w:val="ConsPlusNormal"/>
        <w:spacing w:before="200"/>
        <w:ind w:firstLine="540"/>
        <w:jc w:val="both"/>
      </w:pPr>
      <w:r>
        <w:t>Колористическое решение текстовой и графической частей определяется владельцем нестационарного торгового объекта.</w:t>
      </w:r>
    </w:p>
    <w:p w:rsidR="00396A05" w:rsidRDefault="00396A05">
      <w:pPr>
        <w:pStyle w:val="ConsPlusNormal"/>
        <w:spacing w:before="200"/>
        <w:ind w:firstLine="540"/>
        <w:jc w:val="both"/>
      </w:pPr>
      <w:r>
        <w:t>Информация на вертикальной информационной панели - не более 50% от площади панели, не содержащая сведений рекламного характера.</w:t>
      </w:r>
    </w:p>
    <w:p w:rsidR="00396A05" w:rsidRDefault="00396A05">
      <w:pPr>
        <w:pStyle w:val="ConsPlusNormal"/>
        <w:spacing w:before="200"/>
        <w:ind w:firstLine="540"/>
        <w:jc w:val="both"/>
      </w:pPr>
      <w:r>
        <w:t>Материал фриза - композит, пластик, дерево (толщина не менее 5-10 мм); металл (толщина не менее 1,5 мм).</w:t>
      </w:r>
    </w:p>
    <w:p w:rsidR="00396A05" w:rsidRDefault="00396A05">
      <w:pPr>
        <w:pStyle w:val="ConsPlusNormal"/>
        <w:spacing w:before="200"/>
        <w:ind w:firstLine="540"/>
        <w:jc w:val="both"/>
      </w:pPr>
      <w:r>
        <w:t>Материал графической и текстовой частей - пластик, дерево, металл.</w:t>
      </w:r>
    </w:p>
    <w:p w:rsidR="00396A05" w:rsidRDefault="00396A05">
      <w:pPr>
        <w:pStyle w:val="ConsPlusNormal"/>
        <w:spacing w:before="200"/>
        <w:ind w:firstLine="540"/>
        <w:jc w:val="both"/>
      </w:pPr>
      <w:r>
        <w:t>3.4.3. Установка вывески типовых проектов всех типов "Торговый автомат (вендинговый автомат) по продаже питьевой воды".</w:t>
      </w:r>
    </w:p>
    <w:p w:rsidR="00396A05" w:rsidRDefault="00396A05">
      <w:pPr>
        <w:pStyle w:val="ConsPlusNormal"/>
        <w:spacing w:before="200"/>
        <w:ind w:firstLine="540"/>
        <w:jc w:val="both"/>
      </w:pPr>
      <w:r>
        <w:t>Вывеска состоит из графической и текстовой частей.</w:t>
      </w:r>
    </w:p>
    <w:p w:rsidR="00396A05" w:rsidRDefault="00396A05">
      <w:pPr>
        <w:pStyle w:val="ConsPlusNormal"/>
        <w:spacing w:before="200"/>
        <w:ind w:firstLine="540"/>
        <w:jc w:val="both"/>
      </w:pPr>
      <w:r>
        <w:t>Текстовая часть в виде отдельно стоящих букв, объемных или плоскостных, световых или несветовых.</w:t>
      </w:r>
    </w:p>
    <w:p w:rsidR="00396A05" w:rsidRDefault="00396A05">
      <w:pPr>
        <w:pStyle w:val="ConsPlusNormal"/>
        <w:spacing w:before="200"/>
        <w:ind w:firstLine="540"/>
        <w:jc w:val="both"/>
      </w:pPr>
      <w:r>
        <w:t>Высота информационного поля вывески - 700 мм, ширина информационного поля вывески - 1250 мм.</w:t>
      </w:r>
    </w:p>
    <w:p w:rsidR="00396A05" w:rsidRDefault="00396A05">
      <w:pPr>
        <w:pStyle w:val="ConsPlusNormal"/>
        <w:spacing w:before="200"/>
        <w:ind w:firstLine="540"/>
        <w:jc w:val="both"/>
      </w:pPr>
      <w:r>
        <w:t>Колористическое решение текстовой и графической частей вывески определяется владельцем нестационарного торгового объекта.</w:t>
      </w:r>
    </w:p>
    <w:p w:rsidR="00396A05" w:rsidRDefault="00396A05">
      <w:pPr>
        <w:pStyle w:val="ConsPlusNormal"/>
        <w:spacing w:before="200"/>
        <w:ind w:firstLine="540"/>
        <w:jc w:val="both"/>
      </w:pPr>
      <w:r>
        <w:t>Ширина текстовой части информационной панели на двери - 650 мм (для автоматов с пеналом - 600 мм), высота - 1600 мм (для автоматов с пеналом - 1300 мм).</w:t>
      </w:r>
    </w:p>
    <w:p w:rsidR="00396A05" w:rsidRDefault="00396A05">
      <w:pPr>
        <w:pStyle w:val="ConsPlusNormal"/>
        <w:spacing w:before="200"/>
        <w:ind w:firstLine="540"/>
        <w:jc w:val="both"/>
      </w:pPr>
      <w:r>
        <w:t>Ширина текстовой части информационной панели на автоматическом модуле - 400 мм, высота - 530 мм.</w:t>
      </w:r>
    </w:p>
    <w:p w:rsidR="00396A05" w:rsidRDefault="00396A05">
      <w:pPr>
        <w:pStyle w:val="ConsPlusNormal"/>
        <w:spacing w:before="200"/>
        <w:ind w:firstLine="540"/>
        <w:jc w:val="both"/>
      </w:pPr>
      <w:r>
        <w:t>Материал - пленка, пластик.</w:t>
      </w:r>
    </w:p>
    <w:p w:rsidR="00396A05" w:rsidRDefault="00396A05">
      <w:pPr>
        <w:pStyle w:val="ConsPlusNormal"/>
        <w:spacing w:before="200"/>
        <w:ind w:firstLine="540"/>
        <w:jc w:val="both"/>
      </w:pPr>
      <w:r>
        <w:t>3.4.4. Установка вывески типовых проектов всех типов "Палатка".</w:t>
      </w:r>
    </w:p>
    <w:p w:rsidR="00396A05" w:rsidRDefault="00396A05">
      <w:pPr>
        <w:pStyle w:val="ConsPlusNormal"/>
        <w:spacing w:before="200"/>
        <w:ind w:firstLine="540"/>
        <w:jc w:val="both"/>
      </w:pPr>
      <w:r>
        <w:t>Вывеска состоит из графической и текстовой частей.</w:t>
      </w:r>
    </w:p>
    <w:p w:rsidR="00396A05" w:rsidRDefault="00396A05">
      <w:pPr>
        <w:pStyle w:val="ConsPlusNormal"/>
        <w:spacing w:before="200"/>
        <w:ind w:firstLine="540"/>
        <w:jc w:val="both"/>
      </w:pPr>
      <w:r>
        <w:t>Высота текстовой части - не более 150 мм.</w:t>
      </w:r>
    </w:p>
    <w:p w:rsidR="00396A05" w:rsidRDefault="00396A05">
      <w:pPr>
        <w:pStyle w:val="ConsPlusNormal"/>
        <w:spacing w:before="200"/>
        <w:ind w:firstLine="540"/>
        <w:jc w:val="both"/>
      </w:pPr>
      <w:r>
        <w:lastRenderedPageBreak/>
        <w:t>Высота графической части может превышать максимальную высоту текстовой части не более чем на 20%.</w:t>
      </w:r>
    </w:p>
    <w:p w:rsidR="00396A05" w:rsidRDefault="00396A05">
      <w:pPr>
        <w:pStyle w:val="ConsPlusNormal"/>
        <w:spacing w:before="200"/>
        <w:ind w:firstLine="540"/>
        <w:jc w:val="both"/>
      </w:pPr>
      <w:r>
        <w:t>Колористическое решение текстовой и графической частей определяется владельцем нестационарного торгового объекта.</w:t>
      </w:r>
    </w:p>
    <w:p w:rsidR="00396A05" w:rsidRDefault="00396A05">
      <w:pPr>
        <w:pStyle w:val="ConsPlusNormal"/>
        <w:spacing w:before="200"/>
        <w:ind w:firstLine="540"/>
        <w:jc w:val="both"/>
      </w:pPr>
      <w:r>
        <w:t>3.5. Дополнительные требования к типовым проектам.</w:t>
      </w:r>
    </w:p>
    <w:p w:rsidR="00396A05" w:rsidRDefault="00396A05">
      <w:pPr>
        <w:pStyle w:val="ConsPlusNormal"/>
        <w:spacing w:before="200"/>
        <w:ind w:firstLine="540"/>
        <w:jc w:val="both"/>
      </w:pPr>
      <w:r>
        <w:t>3.5.1. Дополнительные требования к типовым проектам всех типов "Киоск", "Павильон".</w:t>
      </w:r>
    </w:p>
    <w:p w:rsidR="00396A05" w:rsidRDefault="00396A05">
      <w:pPr>
        <w:pStyle w:val="ConsPlusNormal"/>
        <w:spacing w:before="200"/>
        <w:ind w:firstLine="540"/>
        <w:jc w:val="both"/>
      </w:pPr>
      <w:r>
        <w:t>В случае размещения двух и более нестационарных торговых объектов на одном земельном участке (блокировки), на смежных земельных участках общий вид нестационарных объектов выполняется в едином цветовом решении каркаса, конструкций и декоративных элементов.</w:t>
      </w:r>
    </w:p>
    <w:p w:rsidR="00396A05" w:rsidRDefault="00396A05">
      <w:pPr>
        <w:pStyle w:val="ConsPlusNormal"/>
        <w:spacing w:before="200"/>
        <w:ind w:firstLine="540"/>
        <w:jc w:val="both"/>
      </w:pPr>
      <w:r>
        <w:t>Использование доборных элементов из тонколистового металла для отделки каркаса не допускается.</w:t>
      </w:r>
    </w:p>
    <w:p w:rsidR="00396A05" w:rsidRDefault="00396A05">
      <w:pPr>
        <w:pStyle w:val="ConsPlusNormal"/>
        <w:spacing w:before="200"/>
        <w:ind w:firstLine="540"/>
        <w:jc w:val="both"/>
      </w:pPr>
      <w:r>
        <w:t>В случае размещения нестационарного торгового объекта на неровной поверхности земли конструкция несущего каркаса должна предусматривать возможность регулировки уровня установки нестационарного торгового объекта.</w:t>
      </w:r>
    </w:p>
    <w:p w:rsidR="00396A05" w:rsidRDefault="00396A05">
      <w:pPr>
        <w:pStyle w:val="ConsPlusNormal"/>
        <w:spacing w:before="200"/>
        <w:ind w:firstLine="540"/>
        <w:jc w:val="both"/>
      </w:pPr>
      <w:r>
        <w:t>Роллетные системы (рольставни) не должны выходить за декоративные элементы внешней отделки.</w:t>
      </w:r>
    </w:p>
    <w:p w:rsidR="00396A05" w:rsidRDefault="00396A05">
      <w:pPr>
        <w:pStyle w:val="ConsPlusNormal"/>
        <w:spacing w:before="200"/>
        <w:ind w:firstLine="540"/>
        <w:jc w:val="both"/>
      </w:pPr>
      <w:r>
        <w:t>Для подключения нестационарных торговых объектов к электросети снаружи предусматривается место ввода силового кабеля на стене.</w:t>
      </w:r>
    </w:p>
    <w:p w:rsidR="00396A05" w:rsidRDefault="00396A05">
      <w:pPr>
        <w:pStyle w:val="ConsPlusNormal"/>
        <w:spacing w:before="200"/>
        <w:ind w:firstLine="540"/>
        <w:jc w:val="both"/>
      </w:pPr>
      <w:r>
        <w:t>Нестационарные торговые объекты должны быть обеспечены электросчетчиками, электрическими розетками с заземлением, внутренним и внешним освещением.</w:t>
      </w:r>
    </w:p>
    <w:p w:rsidR="00396A05" w:rsidRDefault="00396A05">
      <w:pPr>
        <w:pStyle w:val="ConsPlusNormal"/>
        <w:spacing w:before="200"/>
        <w:ind w:firstLine="540"/>
        <w:jc w:val="both"/>
      </w:pPr>
      <w:r>
        <w:t>Нестационарные торговые объекты могут иметь системы обогрева и вентиляции.</w:t>
      </w:r>
    </w:p>
    <w:p w:rsidR="00396A05" w:rsidRDefault="00396A05">
      <w:pPr>
        <w:pStyle w:val="ConsPlusNormal"/>
        <w:spacing w:before="200"/>
        <w:ind w:firstLine="540"/>
        <w:jc w:val="both"/>
      </w:pPr>
      <w:r>
        <w:t>Допускается внешняя и внутренняя система кондиционирования.</w:t>
      </w:r>
    </w:p>
    <w:p w:rsidR="00396A05" w:rsidRDefault="00396A05">
      <w:pPr>
        <w:pStyle w:val="ConsPlusNormal"/>
        <w:spacing w:before="200"/>
        <w:ind w:firstLine="540"/>
        <w:jc w:val="both"/>
      </w:pPr>
      <w:r>
        <w:t>Внешнее кондиционирование: внешний блок располагается на крыше (кровле), высота которого не может превышать фриз, со скрытым отводом конденсата.</w:t>
      </w:r>
    </w:p>
    <w:p w:rsidR="00396A05" w:rsidRDefault="00396A05">
      <w:pPr>
        <w:pStyle w:val="ConsPlusNormal"/>
        <w:spacing w:before="200"/>
        <w:ind w:firstLine="540"/>
        <w:jc w:val="both"/>
      </w:pPr>
      <w:r>
        <w:t>Внутреннее кондиционирование: приток и отток воздуха происходят через два отверстия в ограждающей конструкции диаметром не более 200 мм, закрытые вентиляционными решетками.</w:t>
      </w:r>
    </w:p>
    <w:p w:rsidR="00396A05" w:rsidRDefault="00396A05">
      <w:pPr>
        <w:pStyle w:val="ConsPlusNormal"/>
        <w:spacing w:before="200"/>
        <w:ind w:firstLine="540"/>
        <w:jc w:val="both"/>
      </w:pPr>
      <w:r>
        <w:t>Все декоративные элементы по периметру нестационарного торгового объекта должны иметь одинаковую высотную отметку, образовывая единый контур.</w:t>
      </w:r>
    </w:p>
    <w:p w:rsidR="00396A05" w:rsidRDefault="00396A05">
      <w:pPr>
        <w:pStyle w:val="ConsPlusNormal"/>
        <w:spacing w:before="200"/>
        <w:ind w:firstLine="540"/>
        <w:jc w:val="both"/>
      </w:pPr>
      <w:r>
        <w:t>Верхняя отметка декоративных элементов внешней отделки должна совпадать с верхней отметкой фриза.</w:t>
      </w:r>
    </w:p>
    <w:p w:rsidR="00396A05" w:rsidRDefault="00396A05">
      <w:pPr>
        <w:pStyle w:val="ConsPlusNormal"/>
        <w:spacing w:before="200"/>
        <w:ind w:firstLine="540"/>
        <w:jc w:val="both"/>
      </w:pPr>
      <w:r>
        <w:t>Ширина декоративных панелей (реек) на главном и боковом фасадах должна быть равной (кратной) ширине членения оконных переплетов (импост).</w:t>
      </w:r>
    </w:p>
    <w:p w:rsidR="00396A05" w:rsidRDefault="00396A05">
      <w:pPr>
        <w:pStyle w:val="ConsPlusNormal"/>
        <w:spacing w:before="200"/>
        <w:ind w:firstLine="540"/>
        <w:jc w:val="both"/>
      </w:pPr>
      <w:r>
        <w:t>Главный, боковой фасады должны быть оснащены декоративными панелями (рейками), за исключением "киоска "Печать" типа 1.</w:t>
      </w:r>
    </w:p>
    <w:p w:rsidR="00396A05" w:rsidRDefault="00396A05">
      <w:pPr>
        <w:pStyle w:val="ConsPlusNormal"/>
        <w:spacing w:before="200"/>
        <w:ind w:firstLine="540"/>
        <w:jc w:val="both"/>
      </w:pPr>
      <w:r>
        <w:t>У дверного проема на дворовом фасаде обязательно размещается декоративный элемент с горизонтальными рейками.</w:t>
      </w:r>
    </w:p>
    <w:p w:rsidR="00396A05" w:rsidRDefault="00396A05">
      <w:pPr>
        <w:pStyle w:val="ConsPlusNormal"/>
        <w:spacing w:before="200"/>
        <w:ind w:firstLine="540"/>
        <w:jc w:val="both"/>
      </w:pPr>
      <w:r>
        <w:t>3.5.2. Требования к оформлению прилавка (торгового стола) типовых проектов "Палатка":</w:t>
      </w:r>
    </w:p>
    <w:p w:rsidR="00396A05" w:rsidRDefault="00396A05">
      <w:pPr>
        <w:pStyle w:val="ConsPlusNormal"/>
        <w:spacing w:before="200"/>
        <w:ind w:firstLine="540"/>
        <w:jc w:val="both"/>
      </w:pPr>
      <w:r>
        <w:t>прилавок (торговый стол) декорируется чехлом в цвет материала тента с имитацией декоративных панелей по углам.</w:t>
      </w:r>
    </w:p>
    <w:p w:rsidR="00396A05" w:rsidRDefault="00396A05">
      <w:pPr>
        <w:pStyle w:val="ConsPlusNormal"/>
        <w:spacing w:before="200"/>
        <w:ind w:firstLine="540"/>
        <w:jc w:val="both"/>
      </w:pPr>
      <w:r>
        <w:t>Допускается размещение вывески на чехле для прилавка (торгового стола) - информация в виде текста или логотипа не более 50% от всего поля.</w:t>
      </w:r>
    </w:p>
    <w:p w:rsidR="00396A05" w:rsidRDefault="00396A05">
      <w:pPr>
        <w:pStyle w:val="ConsPlusNormal"/>
        <w:jc w:val="both"/>
      </w:pPr>
    </w:p>
    <w:p w:rsidR="00396A05" w:rsidRDefault="00396A05">
      <w:pPr>
        <w:pStyle w:val="ConsPlusNormal"/>
        <w:jc w:val="both"/>
      </w:pPr>
    </w:p>
    <w:p w:rsidR="00396A05" w:rsidRDefault="00396A05">
      <w:pPr>
        <w:pStyle w:val="ConsPlusNormal"/>
        <w:jc w:val="both"/>
      </w:pPr>
    </w:p>
    <w:p w:rsidR="00396A05" w:rsidRDefault="00396A05">
      <w:pPr>
        <w:pStyle w:val="ConsPlusNormal"/>
        <w:jc w:val="both"/>
      </w:pPr>
    </w:p>
    <w:p w:rsidR="00396A05" w:rsidRDefault="00396A05">
      <w:pPr>
        <w:pStyle w:val="ConsPlusNormal"/>
        <w:jc w:val="both"/>
      </w:pPr>
    </w:p>
    <w:p w:rsidR="00396A05" w:rsidRDefault="00396A05">
      <w:pPr>
        <w:pStyle w:val="ConsPlusNormal"/>
        <w:jc w:val="right"/>
        <w:outlineLvl w:val="1"/>
      </w:pPr>
      <w:r>
        <w:t>Приложение 2</w:t>
      </w:r>
    </w:p>
    <w:p w:rsidR="00396A05" w:rsidRDefault="00396A05">
      <w:pPr>
        <w:pStyle w:val="ConsPlusNormal"/>
        <w:jc w:val="right"/>
      </w:pPr>
      <w:r>
        <w:t>к Правилам</w:t>
      </w:r>
    </w:p>
    <w:p w:rsidR="00396A05" w:rsidRDefault="00396A05">
      <w:pPr>
        <w:pStyle w:val="ConsPlusNormal"/>
        <w:jc w:val="right"/>
      </w:pPr>
      <w:r>
        <w:t>благоустройства территории</w:t>
      </w:r>
    </w:p>
    <w:p w:rsidR="00396A05" w:rsidRDefault="00396A05">
      <w:pPr>
        <w:pStyle w:val="ConsPlusNormal"/>
        <w:jc w:val="right"/>
      </w:pPr>
      <w:r>
        <w:t>Краснокамского городского округа</w:t>
      </w:r>
    </w:p>
    <w:p w:rsidR="00396A05" w:rsidRDefault="00396A05">
      <w:pPr>
        <w:pStyle w:val="ConsPlusNormal"/>
        <w:jc w:val="both"/>
      </w:pPr>
    </w:p>
    <w:p w:rsidR="00396A05" w:rsidRDefault="00396A05">
      <w:pPr>
        <w:pStyle w:val="ConsPlusTitle"/>
        <w:jc w:val="center"/>
      </w:pPr>
      <w:r>
        <w:t>СТАНДАРТНЫЕ ТРЕБОВАНИЯ</w:t>
      </w:r>
    </w:p>
    <w:p w:rsidR="00396A05" w:rsidRDefault="00396A05">
      <w:pPr>
        <w:pStyle w:val="ConsPlusTitle"/>
        <w:jc w:val="center"/>
      </w:pPr>
      <w:r>
        <w:t>к вывескам, их размещению и эксплуатации</w:t>
      </w:r>
    </w:p>
    <w:p w:rsidR="00396A05" w:rsidRDefault="00396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A05" w:rsidRDefault="00396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A05" w:rsidRDefault="00396A05">
            <w:pPr>
              <w:pStyle w:val="ConsPlusNormal"/>
              <w:jc w:val="center"/>
            </w:pPr>
            <w:r>
              <w:rPr>
                <w:color w:val="392C69"/>
              </w:rPr>
              <w:t>Список изменяющих документов</w:t>
            </w:r>
          </w:p>
          <w:p w:rsidR="00396A05" w:rsidRDefault="00396A05">
            <w:pPr>
              <w:pStyle w:val="ConsPlusNormal"/>
              <w:jc w:val="center"/>
            </w:pPr>
            <w:r>
              <w:rPr>
                <w:color w:val="392C69"/>
              </w:rPr>
              <w:t xml:space="preserve">(введены </w:t>
            </w:r>
            <w:hyperlink r:id="rId106">
              <w:r>
                <w:rPr>
                  <w:color w:val="0000FF"/>
                </w:rPr>
                <w:t>решением</w:t>
              </w:r>
            </w:hyperlink>
            <w:r>
              <w:rPr>
                <w:color w:val="392C69"/>
              </w:rPr>
              <w:t xml:space="preserve"> Думы Краснокамского городского округа от 25.08.2021 N 94)</w:t>
            </w: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r>
    </w:tbl>
    <w:p w:rsidR="00396A05" w:rsidRDefault="00396A05">
      <w:pPr>
        <w:pStyle w:val="ConsPlusNormal"/>
        <w:jc w:val="both"/>
      </w:pPr>
    </w:p>
    <w:p w:rsidR="00396A05" w:rsidRDefault="00396A05">
      <w:pPr>
        <w:pStyle w:val="ConsPlusTitle"/>
        <w:ind w:firstLine="540"/>
        <w:jc w:val="both"/>
        <w:outlineLvl w:val="2"/>
      </w:pPr>
      <w:r>
        <w:t>I. Типы вывесок</w:t>
      </w:r>
    </w:p>
    <w:p w:rsidR="00396A05" w:rsidRDefault="00396A05">
      <w:pPr>
        <w:pStyle w:val="ConsPlusNormal"/>
        <w:jc w:val="both"/>
      </w:pPr>
    </w:p>
    <w:p w:rsidR="00396A05" w:rsidRDefault="00396A05">
      <w:pPr>
        <w:pStyle w:val="ConsPlusNormal"/>
        <w:ind w:firstLine="540"/>
        <w:jc w:val="both"/>
      </w:pPr>
      <w:r>
        <w:t>1.1. Типы вывесок:</w:t>
      </w:r>
    </w:p>
    <w:p w:rsidR="00396A05" w:rsidRDefault="00396A05">
      <w:pPr>
        <w:pStyle w:val="ConsPlusNormal"/>
        <w:spacing w:before="200"/>
        <w:ind w:firstLine="540"/>
        <w:jc w:val="both"/>
      </w:pPr>
      <w:r>
        <w:t>1.1.1. настенная конструкция - конструкция вывесок, располагаемая параллельно поверхности фасадов зданий, сооружений и (или) их конструктивных элементов непосредственно на плоскости фасада здания, сооружения.</w:t>
      </w:r>
    </w:p>
    <w:p w:rsidR="00396A05" w:rsidRDefault="00396A05">
      <w:pPr>
        <w:pStyle w:val="ConsPlusNormal"/>
        <w:spacing w:before="200"/>
        <w:ind w:firstLine="540"/>
        <w:jc w:val="both"/>
      </w:pPr>
      <w:r>
        <w:t>Виды настенных конструкций:</w:t>
      </w:r>
    </w:p>
    <w:p w:rsidR="00396A05" w:rsidRDefault="00396A05">
      <w:pPr>
        <w:pStyle w:val="ConsPlusNormal"/>
        <w:spacing w:before="200"/>
        <w:ind w:firstLine="540"/>
        <w:jc w:val="both"/>
      </w:pPr>
      <w:r>
        <w:t>объемные и (или) плоские буквы и знаки без подложки и (или) с плоской подложкой,</w:t>
      </w:r>
    </w:p>
    <w:p w:rsidR="00396A05" w:rsidRDefault="00396A05">
      <w:pPr>
        <w:pStyle w:val="ConsPlusNormal"/>
        <w:spacing w:before="200"/>
        <w:ind w:firstLine="540"/>
        <w:jc w:val="both"/>
      </w:pPr>
      <w:r>
        <w:t>световой короб (лайтбокс),</w:t>
      </w:r>
    </w:p>
    <w:p w:rsidR="00396A05" w:rsidRDefault="00396A05">
      <w:pPr>
        <w:pStyle w:val="ConsPlusNormal"/>
        <w:spacing w:before="200"/>
        <w:ind w:firstLine="540"/>
        <w:jc w:val="both"/>
      </w:pPr>
      <w:r>
        <w:t xml:space="preserve">маркиза, содержащая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наименованиях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режиме работы либо сведения, размещаемые в случаях, предусмотренных </w:t>
      </w:r>
      <w:hyperlink r:id="rId107">
        <w:r>
          <w:rPr>
            <w:color w:val="0000FF"/>
          </w:rPr>
          <w:t>Законом</w:t>
        </w:r>
      </w:hyperlink>
      <w:r>
        <w:t xml:space="preserve"> Российской Федерации от 07.02.1992 N 2300-1 "О защите прав потребителей";</w:t>
      </w:r>
    </w:p>
    <w:p w:rsidR="00396A05" w:rsidRDefault="00396A05">
      <w:pPr>
        <w:pStyle w:val="ConsPlusNormal"/>
        <w:spacing w:before="200"/>
        <w:ind w:firstLine="540"/>
        <w:jc w:val="both"/>
      </w:pPr>
      <w:r>
        <w:t>1.1.2. консольная конструкция (панель-кронштейн) - конструкция вывесок, располагаемая перпендикулярно к поверхности фасадов зданий, сооружений и (или) их конструктивных элементов; устанавливается горизонтально или вертикально.</w:t>
      </w:r>
    </w:p>
    <w:p w:rsidR="00396A05" w:rsidRDefault="00396A05">
      <w:pPr>
        <w:pStyle w:val="ConsPlusNormal"/>
        <w:spacing w:before="200"/>
        <w:ind w:firstLine="540"/>
        <w:jc w:val="both"/>
      </w:pPr>
      <w:r>
        <w:t>Виды консольных конструкций:</w:t>
      </w:r>
    </w:p>
    <w:p w:rsidR="00396A05" w:rsidRDefault="00396A05">
      <w:pPr>
        <w:pStyle w:val="ConsPlusNormal"/>
        <w:spacing w:before="200"/>
        <w:ind w:firstLine="540"/>
        <w:jc w:val="both"/>
      </w:pPr>
      <w:r>
        <w:t>простой прямоугольной формы,</w:t>
      </w:r>
    </w:p>
    <w:p w:rsidR="00396A05" w:rsidRDefault="00396A05">
      <w:pPr>
        <w:pStyle w:val="ConsPlusNormal"/>
        <w:spacing w:before="200"/>
        <w:ind w:firstLine="540"/>
        <w:jc w:val="both"/>
      </w:pPr>
      <w:r>
        <w:t>сложной формы,</w:t>
      </w:r>
    </w:p>
    <w:p w:rsidR="00396A05" w:rsidRDefault="00396A05">
      <w:pPr>
        <w:pStyle w:val="ConsPlusNormal"/>
        <w:spacing w:before="200"/>
        <w:ind w:firstLine="540"/>
        <w:jc w:val="both"/>
      </w:pPr>
      <w:r>
        <w:t>с элементами ковки,</w:t>
      </w:r>
    </w:p>
    <w:p w:rsidR="00396A05" w:rsidRDefault="00396A05">
      <w:pPr>
        <w:pStyle w:val="ConsPlusNormal"/>
        <w:spacing w:before="200"/>
        <w:ind w:firstLine="540"/>
        <w:jc w:val="both"/>
      </w:pPr>
      <w:r>
        <w:t>блочные, то есть состоящие из нескольких блоков на одном каркасе;</w:t>
      </w:r>
    </w:p>
    <w:p w:rsidR="00396A05" w:rsidRDefault="00396A05">
      <w:pPr>
        <w:pStyle w:val="ConsPlusNormal"/>
        <w:spacing w:before="200"/>
        <w:ind w:firstLine="540"/>
        <w:jc w:val="both"/>
      </w:pPr>
      <w:r>
        <w:t>1.1.3. информационная табличка - конструкция визуальной коммуникации, располагаемая у входной группы здания, строения, сооружения, содержащая наименование организации (индивидуального предпринимателя), место нахождения (адрес) и режим работы.</w:t>
      </w:r>
    </w:p>
    <w:p w:rsidR="00396A05" w:rsidRDefault="00396A05">
      <w:pPr>
        <w:pStyle w:val="ConsPlusNormal"/>
        <w:spacing w:before="200"/>
        <w:ind w:firstLine="540"/>
        <w:jc w:val="both"/>
      </w:pPr>
      <w:r>
        <w:t>1.2. Размещение вывесок осуществляется с учетом законодательства об объектах культурного наследия.</w:t>
      </w:r>
    </w:p>
    <w:p w:rsidR="00396A05" w:rsidRDefault="00396A05">
      <w:pPr>
        <w:pStyle w:val="ConsPlusNormal"/>
        <w:spacing w:before="200"/>
        <w:ind w:firstLine="540"/>
        <w:jc w:val="both"/>
      </w:pPr>
      <w:r>
        <w:t>1.3. Настоящие Стандартные требования не распространяются на визуальные устройства и средства информации, используемые для маломобильных групп населения (инвалидов).</w:t>
      </w:r>
    </w:p>
    <w:p w:rsidR="00396A05" w:rsidRDefault="00396A05">
      <w:pPr>
        <w:pStyle w:val="ConsPlusNormal"/>
        <w:jc w:val="both"/>
      </w:pPr>
    </w:p>
    <w:p w:rsidR="00396A05" w:rsidRDefault="00396A05">
      <w:pPr>
        <w:pStyle w:val="ConsPlusTitle"/>
        <w:ind w:firstLine="540"/>
        <w:jc w:val="both"/>
        <w:outlineLvl w:val="2"/>
      </w:pPr>
      <w:r>
        <w:t>II. Стандартные требования к вывескам</w:t>
      </w:r>
    </w:p>
    <w:p w:rsidR="00396A05" w:rsidRDefault="00396A05">
      <w:pPr>
        <w:pStyle w:val="ConsPlusNormal"/>
        <w:jc w:val="both"/>
      </w:pPr>
    </w:p>
    <w:p w:rsidR="00396A05" w:rsidRDefault="00396A05">
      <w:pPr>
        <w:pStyle w:val="ConsPlusNormal"/>
        <w:ind w:firstLine="540"/>
        <w:jc w:val="both"/>
      </w:pPr>
      <w:r>
        <w:t>2.1. Вывеска состоит из графической и (или) текстовой частей (рис. 1, 5 Графических изображений Стандартных требований к вывескам, их размещению и эксплуатации - приложения (не приводится) к настоящим Стандартным требованиям (далее - Приложение)).</w:t>
      </w:r>
    </w:p>
    <w:p w:rsidR="00396A05" w:rsidRDefault="00396A05">
      <w:pPr>
        <w:pStyle w:val="ConsPlusNormal"/>
        <w:spacing w:before="200"/>
        <w:ind w:firstLine="540"/>
        <w:jc w:val="both"/>
      </w:pPr>
      <w:bookmarkStart w:id="5" w:name="P1590"/>
      <w:bookmarkEnd w:id="5"/>
      <w:r>
        <w:lastRenderedPageBreak/>
        <w:t>2.2. Графическая часть содержит изображение (логотипа, коммерческого обозначения, товарного знака, знака обслуживания организации (индивидуального предпринимателя)) (рис. 2, 3 Приложения).</w:t>
      </w:r>
    </w:p>
    <w:p w:rsidR="00396A05" w:rsidRDefault="00396A05">
      <w:pPr>
        <w:pStyle w:val="ConsPlusNormal"/>
        <w:spacing w:before="200"/>
        <w:ind w:firstLine="540"/>
        <w:jc w:val="both"/>
      </w:pPr>
      <w:bookmarkStart w:id="6" w:name="P1591"/>
      <w:bookmarkEnd w:id="6"/>
      <w:r>
        <w:t>2.3. Текстовая часть содержит буквенные, цифровые символы (знаки) (наименование организации (индивидуального предпринимателя), их профиль деятельности, вид реализуемых ими товаров (услуг), их наименования (фирменное наименование, коммерческое обозначение)) (рис. 2, 3 Приложения).</w:t>
      </w:r>
    </w:p>
    <w:p w:rsidR="00396A05" w:rsidRDefault="00396A05">
      <w:pPr>
        <w:pStyle w:val="ConsPlusNormal"/>
        <w:spacing w:before="200"/>
        <w:ind w:firstLine="540"/>
        <w:jc w:val="both"/>
      </w:pPr>
      <w:r>
        <w:t>2.4. Высота текстовой части настенной конструкции не должна превышать 0,5 м. Допускается выносной элемент (верхний, нижний) строчной буквы (знака) не более чем на 20% (рис. 7 Приложения).</w:t>
      </w:r>
    </w:p>
    <w:p w:rsidR="00396A05" w:rsidRDefault="00396A05">
      <w:pPr>
        <w:pStyle w:val="ConsPlusNormal"/>
        <w:spacing w:before="200"/>
        <w:ind w:firstLine="540"/>
        <w:jc w:val="both"/>
      </w:pPr>
      <w:r>
        <w:t>2.5. Графическая часть может превышать максимальную высоту текстовой части настенной конструкции не более чем на 20%.</w:t>
      </w:r>
    </w:p>
    <w:p w:rsidR="00396A05" w:rsidRDefault="00396A05">
      <w:pPr>
        <w:pStyle w:val="ConsPlusNormal"/>
        <w:spacing w:before="200"/>
        <w:ind w:firstLine="540"/>
        <w:jc w:val="both"/>
      </w:pPr>
      <w:r>
        <w:t>2.6. При горизонтальном расположении панель-кронштейн может превышать высоту настенной конструкции на этом же фасаде не более чем на 20%.</w:t>
      </w:r>
    </w:p>
    <w:p w:rsidR="00396A05" w:rsidRDefault="00396A05">
      <w:pPr>
        <w:pStyle w:val="ConsPlusNormal"/>
        <w:spacing w:before="200"/>
        <w:ind w:firstLine="540"/>
        <w:jc w:val="both"/>
      </w:pPr>
      <w:r>
        <w:t>2.7. Настенная конструкция не должна превышать 10 м в длину и занимать более 70% длины фасада.</w:t>
      </w:r>
    </w:p>
    <w:p w:rsidR="00396A05" w:rsidRDefault="00396A05">
      <w:pPr>
        <w:pStyle w:val="ConsPlusNormal"/>
        <w:spacing w:before="200"/>
        <w:ind w:firstLine="540"/>
        <w:jc w:val="both"/>
      </w:pPr>
      <w:r>
        <w:t>2.8. Максимальная ширина всей конструкции панели-кронштейна - 0,9 м (рис. 7 Приложения).</w:t>
      </w:r>
    </w:p>
    <w:p w:rsidR="00396A05" w:rsidRDefault="00396A05">
      <w:pPr>
        <w:pStyle w:val="ConsPlusNormal"/>
        <w:spacing w:before="200"/>
        <w:ind w:firstLine="540"/>
        <w:jc w:val="both"/>
      </w:pPr>
      <w:r>
        <w:t>2.9. Настенная конструкция не должна отступать от стены более чем на 0,2 м и не должна превышать 0,15 м в толщину (рис. 7 Приложения).</w:t>
      </w:r>
    </w:p>
    <w:p w:rsidR="00396A05" w:rsidRDefault="00396A05">
      <w:pPr>
        <w:pStyle w:val="ConsPlusNormal"/>
        <w:spacing w:before="200"/>
        <w:ind w:firstLine="540"/>
        <w:jc w:val="both"/>
      </w:pPr>
      <w:r>
        <w:t>2.10. Панели-кронштейны устанавливаются на расстоянии 0,2 м от стены (рис. 7 Приложения).</w:t>
      </w:r>
    </w:p>
    <w:p w:rsidR="00396A05" w:rsidRDefault="00396A05">
      <w:pPr>
        <w:pStyle w:val="ConsPlusNormal"/>
        <w:spacing w:before="200"/>
        <w:ind w:firstLine="540"/>
        <w:jc w:val="both"/>
      </w:pPr>
      <w:bookmarkStart w:id="7" w:name="P1599"/>
      <w:bookmarkEnd w:id="7"/>
      <w:r>
        <w:t>2.11. Минимальное расстояние от уровня земли до нижнего края панели-кронштейна должно быть не менее 2,5 м (рис. 7 Приложения).</w:t>
      </w:r>
    </w:p>
    <w:p w:rsidR="00396A05" w:rsidRDefault="00396A05">
      <w:pPr>
        <w:pStyle w:val="ConsPlusNormal"/>
        <w:spacing w:before="200"/>
        <w:ind w:firstLine="540"/>
        <w:jc w:val="both"/>
      </w:pPr>
      <w:bookmarkStart w:id="8" w:name="P1600"/>
      <w:bookmarkEnd w:id="8"/>
      <w:r>
        <w:t>2.12. Минимальное расстояние между панелями-кронштейнами - 5 м (рис. 7 Приложения).</w:t>
      </w:r>
    </w:p>
    <w:p w:rsidR="00396A05" w:rsidRDefault="00396A05">
      <w:pPr>
        <w:pStyle w:val="ConsPlusNormal"/>
        <w:spacing w:before="200"/>
        <w:ind w:firstLine="540"/>
        <w:jc w:val="both"/>
      </w:pPr>
      <w:r>
        <w:t>2.13. Максимальный размер информационных табличек - 0,5 м x 0,7 м (рис. 11 Приложения).</w:t>
      </w:r>
    </w:p>
    <w:p w:rsidR="00396A05" w:rsidRDefault="00396A05">
      <w:pPr>
        <w:pStyle w:val="ConsPlusNormal"/>
        <w:spacing w:before="200"/>
        <w:ind w:firstLine="540"/>
        <w:jc w:val="both"/>
      </w:pPr>
      <w:r>
        <w:t xml:space="preserve">2.14. Размещение информации, не предусмотренной </w:t>
      </w:r>
      <w:hyperlink w:anchor="P1590">
        <w:r>
          <w:rPr>
            <w:color w:val="0000FF"/>
          </w:rPr>
          <w:t>пунктами 2.2</w:t>
        </w:r>
      </w:hyperlink>
      <w:r>
        <w:t xml:space="preserve">, </w:t>
      </w:r>
      <w:hyperlink w:anchor="P1591">
        <w:r>
          <w:rPr>
            <w:color w:val="0000FF"/>
          </w:rPr>
          <w:t>2.3</w:t>
        </w:r>
      </w:hyperlink>
      <w:r>
        <w:t xml:space="preserve"> настоящих Стандартных требований, на вывесках не допускается (рис. 4 Приложения).</w:t>
      </w:r>
    </w:p>
    <w:p w:rsidR="00396A05" w:rsidRDefault="00396A05">
      <w:pPr>
        <w:pStyle w:val="ConsPlusNormal"/>
        <w:spacing w:before="200"/>
        <w:ind w:firstLine="540"/>
        <w:jc w:val="both"/>
      </w:pPr>
      <w:r>
        <w:t>2.15. Допускается дублирование только одного элемента вывески. На вывеске должно располагаться не более 4 элементов (рис. 6 Приложения).</w:t>
      </w:r>
    </w:p>
    <w:p w:rsidR="00396A05" w:rsidRDefault="00396A05">
      <w:pPr>
        <w:pStyle w:val="ConsPlusNormal"/>
        <w:spacing w:before="200"/>
        <w:ind w:firstLine="540"/>
        <w:jc w:val="both"/>
      </w:pPr>
      <w:r>
        <w:t>2.16. Предельные размеры (параметры) вывесок приведены в Приложении.</w:t>
      </w:r>
    </w:p>
    <w:p w:rsidR="00396A05" w:rsidRDefault="00396A05">
      <w:pPr>
        <w:pStyle w:val="ConsPlusNormal"/>
        <w:jc w:val="both"/>
      </w:pPr>
    </w:p>
    <w:p w:rsidR="00396A05" w:rsidRDefault="00396A05">
      <w:pPr>
        <w:pStyle w:val="ConsPlusTitle"/>
        <w:ind w:firstLine="540"/>
        <w:jc w:val="both"/>
        <w:outlineLvl w:val="2"/>
      </w:pPr>
      <w:r>
        <w:t>III. Стандартные требования к размещению и эксплуатации вывесок</w:t>
      </w:r>
    </w:p>
    <w:p w:rsidR="00396A05" w:rsidRDefault="00396A05">
      <w:pPr>
        <w:pStyle w:val="ConsPlusNormal"/>
        <w:jc w:val="both"/>
      </w:pPr>
    </w:p>
    <w:p w:rsidR="00396A05" w:rsidRDefault="00396A05">
      <w:pPr>
        <w:pStyle w:val="ConsPlusNormal"/>
        <w:ind w:firstLine="540"/>
        <w:jc w:val="both"/>
      </w:pPr>
      <w:r>
        <w:t>3.1. Вывеска должна располагаться в месте фактического нахождения или осуществления деятельности организации (индивидуального предпринимателя) (рис. 8 Приложения).</w:t>
      </w:r>
    </w:p>
    <w:p w:rsidR="00396A05" w:rsidRDefault="00396A05">
      <w:pPr>
        <w:pStyle w:val="ConsPlusNormal"/>
        <w:spacing w:before="200"/>
        <w:ind w:firstLine="540"/>
        <w:jc w:val="both"/>
      </w:pPr>
      <w:r>
        <w:t>3.2. Все вывески на одном фасаде дома должны быть отцентрированы относительно единой горизонтальной оси (рис. 8 Приложения).</w:t>
      </w:r>
    </w:p>
    <w:p w:rsidR="00396A05" w:rsidRDefault="00396A05">
      <w:pPr>
        <w:pStyle w:val="ConsPlusNormal"/>
        <w:spacing w:before="200"/>
        <w:ind w:firstLine="540"/>
        <w:jc w:val="both"/>
      </w:pPr>
      <w:r>
        <w:t>3.3. Каждая вывеска и (или) каждая часть вывески (графическая и (или) текстовая части) центруются относительно окон, арок, дверей и других архитектурных элементов при расположении над ними (рис. 8 Приложения).</w:t>
      </w:r>
    </w:p>
    <w:p w:rsidR="00396A05" w:rsidRDefault="00396A05">
      <w:pPr>
        <w:pStyle w:val="ConsPlusNormal"/>
        <w:spacing w:before="200"/>
        <w:ind w:firstLine="540"/>
        <w:jc w:val="both"/>
      </w:pPr>
      <w:r>
        <w:t xml:space="preserve">3.4. Если вход в помещение один, вывески одной организации (индивидуального предпринимателя) на одном фасаде не могут находиться ближе чем 1 м от вывески другой организации (индивидуального предпринимателя) (рис. 10 Приложения), за исключением требований </w:t>
      </w:r>
      <w:hyperlink w:anchor="P1600">
        <w:r>
          <w:rPr>
            <w:color w:val="0000FF"/>
          </w:rPr>
          <w:t>пункта 2.12</w:t>
        </w:r>
      </w:hyperlink>
      <w:r>
        <w:t xml:space="preserve"> настоящих Стандартных требований.</w:t>
      </w:r>
    </w:p>
    <w:p w:rsidR="00396A05" w:rsidRDefault="00396A05">
      <w:pPr>
        <w:pStyle w:val="ConsPlusNormal"/>
        <w:spacing w:before="200"/>
        <w:ind w:firstLine="540"/>
        <w:jc w:val="both"/>
      </w:pPr>
      <w:r>
        <w:t xml:space="preserve">3.5. При наличии нескольких входов в помещение допускается размещать вывески над каждым входом при условии сохранения минимального расстояния между ними - не менее 1 м, за исключением требований </w:t>
      </w:r>
      <w:hyperlink w:anchor="P1600">
        <w:r>
          <w:rPr>
            <w:color w:val="0000FF"/>
          </w:rPr>
          <w:t>пункта 2.12</w:t>
        </w:r>
      </w:hyperlink>
      <w:r>
        <w:t xml:space="preserve"> настоящих Стандартных требований.</w:t>
      </w:r>
    </w:p>
    <w:p w:rsidR="00396A05" w:rsidRDefault="00396A05">
      <w:pPr>
        <w:pStyle w:val="ConsPlusNormal"/>
        <w:spacing w:before="200"/>
        <w:ind w:firstLine="540"/>
        <w:jc w:val="both"/>
      </w:pPr>
      <w:r>
        <w:lastRenderedPageBreak/>
        <w:t>3.6. В случае размещения двух и более вывесок на непрозрачной подложке на фасаде одного здания и (или) сооружения фон подложки должен быть в цвет фасада и габаритные размеры у них должны быть одинаковыми (рис. 9 Приложения).</w:t>
      </w:r>
    </w:p>
    <w:p w:rsidR="00396A05" w:rsidRDefault="00396A05">
      <w:pPr>
        <w:pStyle w:val="ConsPlusNormal"/>
        <w:spacing w:before="200"/>
        <w:ind w:firstLine="540"/>
        <w:jc w:val="both"/>
      </w:pPr>
      <w:r>
        <w:t>3.7. Допускается размещение вывесок на подложке единого цвета по длине всего фриза фасада (рис. 9 Приложения).</w:t>
      </w:r>
    </w:p>
    <w:p w:rsidR="00396A05" w:rsidRDefault="00396A05">
      <w:pPr>
        <w:pStyle w:val="ConsPlusNormal"/>
        <w:spacing w:before="200"/>
        <w:ind w:firstLine="540"/>
        <w:jc w:val="both"/>
      </w:pPr>
      <w:r>
        <w:t>3.8. В случае установки вывески на фризе здания допускается размещение текстовой и (или) графической части вывески, текстовая часть не должна превышать двух третей высоты фриза, графическая часть не должна превышать высоту фриза (рис. 9 Приложения).</w:t>
      </w:r>
    </w:p>
    <w:p w:rsidR="00396A05" w:rsidRDefault="00396A05">
      <w:pPr>
        <w:pStyle w:val="ConsPlusNormal"/>
        <w:spacing w:before="200"/>
        <w:ind w:firstLine="540"/>
        <w:jc w:val="both"/>
      </w:pPr>
      <w:r>
        <w:t>3.9. Допускается:</w:t>
      </w:r>
    </w:p>
    <w:p w:rsidR="00396A05" w:rsidRDefault="00396A05">
      <w:pPr>
        <w:pStyle w:val="ConsPlusNormal"/>
        <w:spacing w:before="200"/>
        <w:ind w:firstLine="540"/>
        <w:jc w:val="both"/>
      </w:pPr>
      <w:r>
        <w:t>3.9.1. размещение вывески ниже уровня основания окон второго этажа;</w:t>
      </w:r>
    </w:p>
    <w:p w:rsidR="00396A05" w:rsidRDefault="00396A05">
      <w:pPr>
        <w:pStyle w:val="ConsPlusNormal"/>
        <w:spacing w:before="200"/>
        <w:ind w:firstLine="540"/>
        <w:jc w:val="both"/>
      </w:pPr>
      <w:r>
        <w:t>3.9.2. размещение вывески только в границах занимаемого нежилого помещения;</w:t>
      </w:r>
    </w:p>
    <w:p w:rsidR="00396A05" w:rsidRDefault="00396A05">
      <w:pPr>
        <w:pStyle w:val="ConsPlusNormal"/>
        <w:spacing w:before="200"/>
        <w:ind w:firstLine="540"/>
        <w:jc w:val="both"/>
      </w:pPr>
      <w:r>
        <w:t xml:space="preserve">3.9.3. размещение вывески над цокольными окнами, но не ниже чем 0,5 м от земли, за исключением требований </w:t>
      </w:r>
      <w:hyperlink w:anchor="P1599">
        <w:r>
          <w:rPr>
            <w:color w:val="0000FF"/>
          </w:rPr>
          <w:t>пункта 2.11</w:t>
        </w:r>
      </w:hyperlink>
      <w:r>
        <w:t xml:space="preserve"> настоящих Стандартных требований;</w:t>
      </w:r>
    </w:p>
    <w:p w:rsidR="00396A05" w:rsidRDefault="00396A05">
      <w:pPr>
        <w:pStyle w:val="ConsPlusNormal"/>
        <w:spacing w:before="200"/>
        <w:ind w:firstLine="540"/>
        <w:jc w:val="both"/>
      </w:pPr>
      <w:r>
        <w:t>3.9.4. размещение вывески на козырьках крылец и входных групп здания исключительно на передней плоскости козырька (рис. 12 Приложения).</w:t>
      </w:r>
    </w:p>
    <w:p w:rsidR="00396A05" w:rsidRDefault="00396A05">
      <w:pPr>
        <w:pStyle w:val="ConsPlusNormal"/>
        <w:spacing w:before="200"/>
        <w:ind w:firstLine="540"/>
        <w:jc w:val="both"/>
      </w:pPr>
      <w:r>
        <w:t>3.10. Не допускается:</w:t>
      </w:r>
    </w:p>
    <w:p w:rsidR="00396A05" w:rsidRDefault="00396A05">
      <w:pPr>
        <w:pStyle w:val="ConsPlusNormal"/>
        <w:spacing w:before="200"/>
        <w:ind w:firstLine="540"/>
        <w:jc w:val="both"/>
      </w:pPr>
      <w:r>
        <w:t>3.10.1. размещение текстовой и графической частей вывески в разных плоскостях фриза одной входной группы;</w:t>
      </w:r>
    </w:p>
    <w:p w:rsidR="00396A05" w:rsidRDefault="00396A05">
      <w:pPr>
        <w:pStyle w:val="ConsPlusNormal"/>
        <w:spacing w:before="200"/>
        <w:ind w:firstLine="540"/>
        <w:jc w:val="both"/>
      </w:pPr>
      <w:r>
        <w:t>3.10.2. размещение вывески на крышах, ограждениях лоджий, балконов;</w:t>
      </w:r>
    </w:p>
    <w:p w:rsidR="00396A05" w:rsidRDefault="00396A05">
      <w:pPr>
        <w:pStyle w:val="ConsPlusNormal"/>
        <w:spacing w:before="200"/>
        <w:ind w:firstLine="540"/>
        <w:jc w:val="both"/>
      </w:pPr>
      <w:r>
        <w:t>3.10.3. размещение вывески в виде глухой оклейки витрин или замены остекления витрин световыми коробами и экранами;</w:t>
      </w:r>
    </w:p>
    <w:p w:rsidR="00396A05" w:rsidRDefault="00396A05">
      <w:pPr>
        <w:pStyle w:val="ConsPlusNormal"/>
        <w:spacing w:before="200"/>
        <w:ind w:firstLine="540"/>
        <w:jc w:val="both"/>
      </w:pPr>
      <w:r>
        <w:t>3.10.4. установление вывески только на боковые стороны фриза входной группы (рис. 12 Приложения);</w:t>
      </w:r>
    </w:p>
    <w:p w:rsidR="00396A05" w:rsidRDefault="00396A05">
      <w:pPr>
        <w:pStyle w:val="ConsPlusNormal"/>
        <w:spacing w:before="200"/>
        <w:ind w:firstLine="540"/>
        <w:jc w:val="both"/>
      </w:pPr>
      <w:r>
        <w:t>3.10.5. использование разных цветовых решений фронтальной и боковых сторон фриза при оформлении одной входной группы (рис. 12 Приложения);</w:t>
      </w:r>
    </w:p>
    <w:p w:rsidR="00396A05" w:rsidRDefault="00396A05">
      <w:pPr>
        <w:pStyle w:val="ConsPlusNormal"/>
        <w:spacing w:before="200"/>
        <w:ind w:firstLine="540"/>
        <w:jc w:val="both"/>
      </w:pPr>
      <w:r>
        <w:t>3.10.6. установление настенных конструкций различных видов в пределах одной входной группы (рис. 12 Приложения);</w:t>
      </w:r>
    </w:p>
    <w:p w:rsidR="00396A05" w:rsidRDefault="00396A05">
      <w:pPr>
        <w:pStyle w:val="ConsPlusNormal"/>
        <w:spacing w:before="200"/>
        <w:ind w:firstLine="540"/>
        <w:jc w:val="both"/>
      </w:pPr>
      <w:r>
        <w:t>3.10.7. установление объемных конструкций вывесок (световые короба) на козырьках входных групп (рис. 12 Приложения);</w:t>
      </w:r>
    </w:p>
    <w:p w:rsidR="00396A05" w:rsidRDefault="00396A05">
      <w:pPr>
        <w:pStyle w:val="ConsPlusNormal"/>
        <w:spacing w:before="200"/>
        <w:ind w:firstLine="540"/>
        <w:jc w:val="both"/>
      </w:pPr>
      <w:r>
        <w:t>3.10.8. установление вывески на расстоянии меньше чем 1 м от мемориальных досок, указателей наименований улиц и номерных знаков домов (рис. 10 Приложения).</w:t>
      </w:r>
    </w:p>
    <w:p w:rsidR="00396A05" w:rsidRDefault="00396A05">
      <w:pPr>
        <w:pStyle w:val="ConsPlusNormal"/>
        <w:spacing w:before="200"/>
        <w:ind w:firstLine="540"/>
        <w:jc w:val="both"/>
      </w:pPr>
      <w:r>
        <w:t>3.11. Вывеска не должна быть больше козырька по высоте (рис. 12 Приложения).</w:t>
      </w:r>
    </w:p>
    <w:p w:rsidR="00396A05" w:rsidRDefault="00396A05">
      <w:pPr>
        <w:pStyle w:val="ConsPlusNormal"/>
        <w:spacing w:before="200"/>
        <w:ind w:firstLine="540"/>
        <w:jc w:val="both"/>
      </w:pPr>
      <w:r>
        <w:t>3.12. Вывеска не должна закрывать и перекрывать проемы, арки, архитектурные детали и декоративно-художественное оформление здания.</w:t>
      </w:r>
    </w:p>
    <w:p w:rsidR="00396A05" w:rsidRDefault="00396A05">
      <w:pPr>
        <w:pStyle w:val="ConsPlusNormal"/>
        <w:spacing w:before="200"/>
        <w:ind w:firstLine="540"/>
        <w:jc w:val="both"/>
      </w:pPr>
      <w:r>
        <w:t>3.13. Непосредственно на остеклении витрины допустимо несплошное написание информации, состоящей из графической и (или) текстовой частей, занимающей не более 30% площади одного членения поля остекления (рис. 11 Приложения).</w:t>
      </w:r>
    </w:p>
    <w:p w:rsidR="00396A05" w:rsidRDefault="00396A05">
      <w:pPr>
        <w:pStyle w:val="ConsPlusNormal"/>
        <w:spacing w:before="200"/>
        <w:ind w:firstLine="540"/>
        <w:jc w:val="both"/>
      </w:pPr>
      <w:r>
        <w:t>3.14. Сплошные вывески в витринах и на остеклении оконных, дверных полотен не должны превышать по высоте половину высоты витрины и остекления оконных, дверных полотен, а по ширине - половину ширины витрины и остекления оконных, дверных полотен и должны отступать от остекления не менее чем на 0,15 м (рис. 11 Приложения).</w:t>
      </w:r>
    </w:p>
    <w:p w:rsidR="00396A05" w:rsidRDefault="00396A05">
      <w:pPr>
        <w:pStyle w:val="ConsPlusNormal"/>
        <w:spacing w:before="200"/>
        <w:ind w:firstLine="540"/>
        <w:jc w:val="both"/>
      </w:pPr>
      <w:r>
        <w:t>3.15. На маркизах размещаются графическая и текстовая части вывески.</w:t>
      </w:r>
    </w:p>
    <w:p w:rsidR="00396A05" w:rsidRDefault="00396A05">
      <w:pPr>
        <w:pStyle w:val="ConsPlusNormal"/>
        <w:spacing w:before="200"/>
        <w:ind w:firstLine="540"/>
        <w:jc w:val="both"/>
      </w:pPr>
      <w:r>
        <w:t xml:space="preserve">3.16. Вертикальная установка вывески на угловых частях фасада, состоящей из графической и текстовой частей без применения фоновой подложки, допустима при условии размещения ее в </w:t>
      </w:r>
      <w:r>
        <w:lastRenderedPageBreak/>
        <w:t>границах второго этажа.</w:t>
      </w:r>
    </w:p>
    <w:p w:rsidR="00396A05" w:rsidRDefault="00396A05">
      <w:pPr>
        <w:pStyle w:val="ConsPlusNormal"/>
        <w:spacing w:before="200"/>
        <w:ind w:firstLine="540"/>
        <w:jc w:val="both"/>
      </w:pPr>
      <w:r>
        <w:t>3.17. У каждой входной группы здания, строения, сооружения размещается не более 3 информационных табличек. Информационная табличка размещается на расстоянии не более 0,5 м от входной группы (справа, слева, сверху) либо непосредственно на дверях. Информационные таблички могут быть одного размера по высоте и ширине, за исключением информационной таблички, располагаемой сверху входной группы, визуальных устройств и средств информации, используемых для маломобильных групп населения (инвалидов) (рис. 11 Приложения).</w:t>
      </w:r>
    </w:p>
    <w:p w:rsidR="00396A05" w:rsidRDefault="00396A05">
      <w:pPr>
        <w:pStyle w:val="ConsPlusNormal"/>
        <w:spacing w:before="200"/>
        <w:ind w:firstLine="540"/>
        <w:jc w:val="both"/>
      </w:pPr>
      <w:r>
        <w:t>3.18. При размещении в одном здании более 3 организаций (индивидуальных предпринимателей) информационные таблички различных организаций (индивидуальных предпринимателей) заменяются на сгруппированные модульные таблички одного размера по высоте и ширине, на которых размещаются графические и текстовые части с указанием фактического нахождения организаций (индивидуальных предпринимателей) (рис. 11 Приложения).</w:t>
      </w:r>
    </w:p>
    <w:p w:rsidR="00396A05" w:rsidRDefault="00396A05">
      <w:pPr>
        <w:pStyle w:val="ConsPlusNormal"/>
        <w:spacing w:before="200"/>
        <w:ind w:firstLine="540"/>
        <w:jc w:val="both"/>
      </w:pPr>
      <w:r>
        <w:t>3.19. Сгруппированные модульные таблички должны иметь одинаковые размеры, материалы, схему расположения информации и цветовое решение (рис. 11 Приложения). Максимальная ширина сгруппированных модульных табличек не должна превышать 0,7 м по ширине, размещение которых не должно превышать верхнюю отметку входной группы.</w:t>
      </w:r>
    </w:p>
    <w:p w:rsidR="00396A05" w:rsidRDefault="00396A05">
      <w:pPr>
        <w:pStyle w:val="ConsPlusNormal"/>
        <w:jc w:val="both"/>
      </w:pPr>
    </w:p>
    <w:p w:rsidR="00396A05" w:rsidRDefault="00396A05">
      <w:pPr>
        <w:pStyle w:val="ConsPlusNormal"/>
        <w:jc w:val="both"/>
      </w:pPr>
    </w:p>
    <w:p w:rsidR="00396A05" w:rsidRDefault="00396A05">
      <w:pPr>
        <w:pStyle w:val="ConsPlusNormal"/>
        <w:jc w:val="both"/>
      </w:pPr>
    </w:p>
    <w:p w:rsidR="00396A05" w:rsidRDefault="00396A05">
      <w:pPr>
        <w:pStyle w:val="ConsPlusNormal"/>
        <w:jc w:val="both"/>
      </w:pPr>
    </w:p>
    <w:p w:rsidR="00396A05" w:rsidRDefault="00396A05">
      <w:pPr>
        <w:pStyle w:val="ConsPlusNormal"/>
        <w:jc w:val="both"/>
      </w:pPr>
    </w:p>
    <w:p w:rsidR="00396A05" w:rsidRDefault="00396A05">
      <w:pPr>
        <w:pStyle w:val="ConsPlusNormal"/>
        <w:jc w:val="right"/>
        <w:outlineLvl w:val="1"/>
      </w:pPr>
      <w:r>
        <w:t>Приложение 3</w:t>
      </w:r>
    </w:p>
    <w:p w:rsidR="00396A05" w:rsidRDefault="00396A05">
      <w:pPr>
        <w:pStyle w:val="ConsPlusNormal"/>
        <w:jc w:val="right"/>
      </w:pPr>
      <w:r>
        <w:t>к Правилам</w:t>
      </w:r>
    </w:p>
    <w:p w:rsidR="00396A05" w:rsidRDefault="00396A05">
      <w:pPr>
        <w:pStyle w:val="ConsPlusNormal"/>
        <w:jc w:val="right"/>
      </w:pPr>
      <w:r>
        <w:t>благоустройства территории</w:t>
      </w:r>
    </w:p>
    <w:p w:rsidR="00396A05" w:rsidRDefault="00396A05">
      <w:pPr>
        <w:pStyle w:val="ConsPlusNormal"/>
        <w:jc w:val="right"/>
      </w:pPr>
      <w:r>
        <w:t>Краснокамского городского округа</w:t>
      </w:r>
    </w:p>
    <w:p w:rsidR="00396A05" w:rsidRDefault="00396A05">
      <w:pPr>
        <w:pStyle w:val="ConsPlusNormal"/>
        <w:jc w:val="both"/>
      </w:pPr>
    </w:p>
    <w:p w:rsidR="00396A05" w:rsidRDefault="00396A05">
      <w:pPr>
        <w:pStyle w:val="ConsPlusTitle"/>
        <w:jc w:val="center"/>
      </w:pPr>
      <w:bookmarkStart w:id="9" w:name="P1649"/>
      <w:bookmarkEnd w:id="9"/>
      <w:r>
        <w:t>ТРЕБОВАНИЯ</w:t>
      </w:r>
    </w:p>
    <w:p w:rsidR="00396A05" w:rsidRDefault="00396A05">
      <w:pPr>
        <w:pStyle w:val="ConsPlusTitle"/>
        <w:jc w:val="center"/>
      </w:pPr>
      <w:r>
        <w:t>к содержанию паспорта внешнего облика объекта капитального</w:t>
      </w:r>
    </w:p>
    <w:p w:rsidR="00396A05" w:rsidRDefault="00396A05">
      <w:pPr>
        <w:pStyle w:val="ConsPlusTitle"/>
        <w:jc w:val="center"/>
      </w:pPr>
      <w:r>
        <w:t>строительства (колерного паспорта)</w:t>
      </w:r>
    </w:p>
    <w:p w:rsidR="00396A05" w:rsidRDefault="00396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A05" w:rsidRDefault="00396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6A05" w:rsidRDefault="00396A05">
            <w:pPr>
              <w:pStyle w:val="ConsPlusNormal"/>
              <w:jc w:val="center"/>
            </w:pPr>
            <w:r>
              <w:rPr>
                <w:color w:val="392C69"/>
              </w:rPr>
              <w:t>Список изменяющих документов</w:t>
            </w:r>
          </w:p>
          <w:p w:rsidR="00396A05" w:rsidRDefault="00396A05">
            <w:pPr>
              <w:pStyle w:val="ConsPlusNormal"/>
              <w:jc w:val="center"/>
            </w:pPr>
            <w:r>
              <w:rPr>
                <w:color w:val="392C69"/>
              </w:rPr>
              <w:t xml:space="preserve">(введены </w:t>
            </w:r>
            <w:hyperlink r:id="rId108">
              <w:r>
                <w:rPr>
                  <w:color w:val="0000FF"/>
                </w:rPr>
                <w:t>решением</w:t>
              </w:r>
            </w:hyperlink>
            <w:r>
              <w:rPr>
                <w:color w:val="392C69"/>
              </w:rPr>
              <w:t xml:space="preserve"> Думы Краснокамского городского округа от 25.08.2021 N 94)</w:t>
            </w:r>
          </w:p>
        </w:tc>
        <w:tc>
          <w:tcPr>
            <w:tcW w:w="113" w:type="dxa"/>
            <w:tcBorders>
              <w:top w:val="nil"/>
              <w:left w:val="nil"/>
              <w:bottom w:val="nil"/>
              <w:right w:val="nil"/>
            </w:tcBorders>
            <w:shd w:val="clear" w:color="auto" w:fill="F4F3F8"/>
            <w:tcMar>
              <w:top w:w="0" w:type="dxa"/>
              <w:left w:w="0" w:type="dxa"/>
              <w:bottom w:w="0" w:type="dxa"/>
              <w:right w:w="0" w:type="dxa"/>
            </w:tcMar>
          </w:tcPr>
          <w:p w:rsidR="00396A05" w:rsidRDefault="00396A05">
            <w:pPr>
              <w:pStyle w:val="ConsPlusNormal"/>
            </w:pPr>
          </w:p>
        </w:tc>
      </w:tr>
    </w:tbl>
    <w:p w:rsidR="00396A05" w:rsidRDefault="00396A05">
      <w:pPr>
        <w:pStyle w:val="ConsPlusNormal"/>
        <w:jc w:val="both"/>
      </w:pPr>
    </w:p>
    <w:p w:rsidR="00396A05" w:rsidRDefault="00396A05">
      <w:pPr>
        <w:pStyle w:val="ConsPlusNormal"/>
        <w:ind w:firstLine="540"/>
        <w:jc w:val="both"/>
      </w:pPr>
      <w:r>
        <w:t>1. Разработка паспорта внешнего облика объекта капитального строительства (колерного паспорта) (далее - колерный паспорт) должна осуществляться с учетом законодательства об объектах культурного наследия.</w:t>
      </w:r>
    </w:p>
    <w:p w:rsidR="00396A05" w:rsidRDefault="00396A05">
      <w:pPr>
        <w:pStyle w:val="ConsPlusNormal"/>
        <w:spacing w:before="200"/>
        <w:ind w:firstLine="540"/>
        <w:jc w:val="both"/>
      </w:pPr>
      <w:r>
        <w:t>В целях точного указания цвета в колерном паспорте должен использоваться международный стандарт обозначения цветов, состоящий из кода цвета (RAL) (далее - стандарт RAL), состоящий из цветовых палитр CMYK, RGB.</w:t>
      </w:r>
    </w:p>
    <w:p w:rsidR="00396A05" w:rsidRDefault="00396A05">
      <w:pPr>
        <w:pStyle w:val="ConsPlusNormal"/>
        <w:spacing w:before="200"/>
        <w:ind w:firstLine="540"/>
        <w:jc w:val="both"/>
      </w:pPr>
      <w:r>
        <w:t>2. Разработка колерного паспорта объекта капитального строительства, расположенного на территории Краснокамского городского округа, являющегося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(далее - объекты культурного наследия), осуществляется в соответствии с согласованной в установленном законодательством об объектах культурного наследия порядке проектной документацией на проведение работ по сохранению объектов культурного наследия.</w:t>
      </w:r>
    </w:p>
    <w:p w:rsidR="00396A05" w:rsidRDefault="00396A05">
      <w:pPr>
        <w:pStyle w:val="ConsPlusNormal"/>
        <w:spacing w:before="200"/>
        <w:ind w:firstLine="540"/>
        <w:jc w:val="both"/>
      </w:pPr>
      <w:r>
        <w:t>3. Колерный паспорт включает:</w:t>
      </w:r>
    </w:p>
    <w:p w:rsidR="00396A05" w:rsidRDefault="00396A05">
      <w:pPr>
        <w:pStyle w:val="ConsPlusNormal"/>
        <w:spacing w:before="200"/>
        <w:ind w:firstLine="540"/>
        <w:jc w:val="both"/>
      </w:pPr>
      <w:r>
        <w:t>титульный лист,</w:t>
      </w:r>
    </w:p>
    <w:p w:rsidR="00396A05" w:rsidRDefault="00396A05">
      <w:pPr>
        <w:pStyle w:val="ConsPlusNormal"/>
        <w:spacing w:before="200"/>
        <w:ind w:firstLine="540"/>
        <w:jc w:val="both"/>
      </w:pPr>
      <w:r>
        <w:t>раздел "Общие данные",</w:t>
      </w:r>
    </w:p>
    <w:p w:rsidR="00396A05" w:rsidRDefault="00396A05">
      <w:pPr>
        <w:pStyle w:val="ConsPlusNormal"/>
        <w:spacing w:before="200"/>
        <w:ind w:firstLine="540"/>
        <w:jc w:val="both"/>
      </w:pPr>
      <w:r>
        <w:t>раздел "Существующее состояние фасадов",</w:t>
      </w:r>
    </w:p>
    <w:p w:rsidR="00396A05" w:rsidRDefault="00396A05">
      <w:pPr>
        <w:pStyle w:val="ConsPlusNormal"/>
        <w:spacing w:before="200"/>
        <w:ind w:firstLine="540"/>
        <w:jc w:val="both"/>
      </w:pPr>
      <w:r>
        <w:t>раздел "Главный фасад",</w:t>
      </w:r>
    </w:p>
    <w:p w:rsidR="00396A05" w:rsidRDefault="00396A05">
      <w:pPr>
        <w:pStyle w:val="ConsPlusNormal"/>
        <w:spacing w:before="200"/>
        <w:ind w:firstLine="540"/>
        <w:jc w:val="both"/>
      </w:pPr>
      <w:r>
        <w:lastRenderedPageBreak/>
        <w:t>раздел "Дворовой фасад",</w:t>
      </w:r>
    </w:p>
    <w:p w:rsidR="00396A05" w:rsidRDefault="00396A05">
      <w:pPr>
        <w:pStyle w:val="ConsPlusNormal"/>
        <w:spacing w:before="200"/>
        <w:ind w:firstLine="540"/>
        <w:jc w:val="both"/>
      </w:pPr>
      <w:r>
        <w:t>раздел "Боковые фасады",</w:t>
      </w:r>
    </w:p>
    <w:p w:rsidR="00396A05" w:rsidRDefault="00396A05">
      <w:pPr>
        <w:pStyle w:val="ConsPlusNormal"/>
        <w:spacing w:before="200"/>
        <w:ind w:firstLine="540"/>
        <w:jc w:val="both"/>
      </w:pPr>
      <w:r>
        <w:t>раздел "Размещение средств размещения информации, рекламных конструкций",</w:t>
      </w:r>
    </w:p>
    <w:p w:rsidR="00396A05" w:rsidRDefault="00396A05">
      <w:pPr>
        <w:pStyle w:val="ConsPlusNormal"/>
        <w:spacing w:before="200"/>
        <w:ind w:firstLine="540"/>
        <w:jc w:val="both"/>
      </w:pPr>
      <w:r>
        <w:t>раздел "Архитектурно-художественная подсветка",</w:t>
      </w:r>
    </w:p>
    <w:p w:rsidR="00396A05" w:rsidRDefault="00396A05">
      <w:pPr>
        <w:pStyle w:val="ConsPlusNormal"/>
        <w:spacing w:before="200"/>
        <w:ind w:firstLine="540"/>
        <w:jc w:val="both"/>
      </w:pPr>
      <w:r>
        <w:t>раздел "Эталоны колеров".</w:t>
      </w:r>
    </w:p>
    <w:p w:rsidR="00396A05" w:rsidRDefault="00396A05">
      <w:pPr>
        <w:pStyle w:val="ConsPlusNormal"/>
        <w:spacing w:before="200"/>
        <w:ind w:firstLine="540"/>
        <w:jc w:val="both"/>
      </w:pPr>
      <w:r>
        <w:t>4. Раздел "Общие данные" включает:</w:t>
      </w:r>
    </w:p>
    <w:p w:rsidR="00396A05" w:rsidRDefault="00396A05">
      <w:pPr>
        <w:pStyle w:val="ConsPlusNormal"/>
        <w:spacing w:before="200"/>
        <w:ind w:firstLine="540"/>
        <w:jc w:val="both"/>
      </w:pPr>
      <w:r>
        <w:t>пояснительную записку,</w:t>
      </w:r>
    </w:p>
    <w:p w:rsidR="00396A05" w:rsidRDefault="00396A05">
      <w:pPr>
        <w:pStyle w:val="ConsPlusNormal"/>
        <w:spacing w:before="200"/>
        <w:ind w:firstLine="540"/>
        <w:jc w:val="both"/>
      </w:pPr>
      <w:r>
        <w:t>ведомость чертежей, отображающих архитектурные решения объекта капитального строительства (далее - Объект),</w:t>
      </w:r>
    </w:p>
    <w:p w:rsidR="00396A05" w:rsidRDefault="00396A05">
      <w:pPr>
        <w:pStyle w:val="ConsPlusNormal"/>
        <w:spacing w:before="200"/>
        <w:ind w:firstLine="540"/>
        <w:jc w:val="both"/>
      </w:pPr>
      <w:r>
        <w:t>ведомость отделки фасадов Объекта,</w:t>
      </w:r>
    </w:p>
    <w:p w:rsidR="00396A05" w:rsidRDefault="00396A05">
      <w:pPr>
        <w:pStyle w:val="ConsPlusNormal"/>
        <w:spacing w:before="200"/>
        <w:ind w:firstLine="540"/>
        <w:jc w:val="both"/>
      </w:pPr>
      <w:r>
        <w:t>ситуационный план с размещением Объекта,</w:t>
      </w:r>
    </w:p>
    <w:p w:rsidR="00396A05" w:rsidRDefault="00396A05">
      <w:pPr>
        <w:pStyle w:val="ConsPlusNormal"/>
        <w:spacing w:before="200"/>
        <w:ind w:firstLine="540"/>
        <w:jc w:val="both"/>
      </w:pPr>
      <w:r>
        <w:t>план координационных осей Объекта (продольных и поперечных), за исключением случаев, если Объект в плане имеет форму прямоугольника либо квадрата,</w:t>
      </w:r>
    </w:p>
    <w:p w:rsidR="00396A05" w:rsidRDefault="00396A05">
      <w:pPr>
        <w:pStyle w:val="ConsPlusNormal"/>
        <w:spacing w:before="200"/>
        <w:ind w:firstLine="540"/>
        <w:jc w:val="both"/>
      </w:pPr>
      <w:r>
        <w:t>ведомость ссылочных и прилагаемых документов, в которой отражается информация о ранее согласованных колерных паспортах (обозначение документа с шифром раздела), наименование документа, дата согласования документа.</w:t>
      </w:r>
    </w:p>
    <w:p w:rsidR="00396A05" w:rsidRDefault="00396A05">
      <w:pPr>
        <w:pStyle w:val="ConsPlusNormal"/>
        <w:spacing w:before="200"/>
        <w:ind w:firstLine="540"/>
        <w:jc w:val="both"/>
      </w:pPr>
      <w:r>
        <w:t>5. Пояснительная записка должна содержать краткую информацию об Объекте и проведенных натурных исследованиях:</w:t>
      </w:r>
    </w:p>
    <w:p w:rsidR="00396A05" w:rsidRDefault="00396A05">
      <w:pPr>
        <w:pStyle w:val="ConsPlusNormal"/>
        <w:spacing w:before="200"/>
        <w:ind w:firstLine="540"/>
        <w:jc w:val="both"/>
      </w:pPr>
      <w:r>
        <w:t>тип Объекта (функциональное назначение Объекта),</w:t>
      </w:r>
    </w:p>
    <w:p w:rsidR="00396A05" w:rsidRDefault="00396A05">
      <w:pPr>
        <w:pStyle w:val="ConsPlusNormal"/>
        <w:spacing w:before="200"/>
        <w:ind w:firstLine="540"/>
        <w:jc w:val="both"/>
      </w:pPr>
      <w:r>
        <w:t>год строительства, сведения об архитекторах, строителях, владельцах Объекта,</w:t>
      </w:r>
    </w:p>
    <w:p w:rsidR="00396A05" w:rsidRDefault="00396A05">
      <w:pPr>
        <w:pStyle w:val="ConsPlusNormal"/>
        <w:spacing w:before="200"/>
        <w:ind w:firstLine="540"/>
        <w:jc w:val="both"/>
      </w:pPr>
      <w:r>
        <w:t>описание существующего облика, технического состояния и использования Объекта,</w:t>
      </w:r>
    </w:p>
    <w:p w:rsidR="00396A05" w:rsidRDefault="00396A05">
      <w:pPr>
        <w:pStyle w:val="ConsPlusNormal"/>
        <w:spacing w:before="200"/>
        <w:ind w:firstLine="540"/>
        <w:jc w:val="both"/>
      </w:pPr>
      <w:r>
        <w:t>обоснование проектных решений (при необходимости).</w:t>
      </w:r>
    </w:p>
    <w:p w:rsidR="00396A05" w:rsidRDefault="00396A05">
      <w:pPr>
        <w:pStyle w:val="ConsPlusNormal"/>
        <w:spacing w:before="200"/>
        <w:ind w:firstLine="540"/>
        <w:jc w:val="both"/>
      </w:pPr>
      <w:r>
        <w:t>Ведомость чертежей, отображающих архитектурные решения Объекта, содержит наименование разделов колерного паспорта.</w:t>
      </w:r>
    </w:p>
    <w:p w:rsidR="00396A05" w:rsidRDefault="00396A05">
      <w:pPr>
        <w:pStyle w:val="ConsPlusNormal"/>
        <w:spacing w:before="200"/>
        <w:ind w:firstLine="540"/>
        <w:jc w:val="both"/>
      </w:pPr>
      <w:r>
        <w:t>Ведомость отделки фасадов должна содержать:</w:t>
      </w:r>
    </w:p>
    <w:p w:rsidR="00396A05" w:rsidRDefault="00396A05">
      <w:pPr>
        <w:pStyle w:val="ConsPlusNormal"/>
        <w:spacing w:before="200"/>
        <w:ind w:firstLine="540"/>
        <w:jc w:val="both"/>
      </w:pPr>
      <w:r>
        <w:t>архитектурные элементы фасада,</w:t>
      </w:r>
    </w:p>
    <w:p w:rsidR="00396A05" w:rsidRDefault="00396A05">
      <w:pPr>
        <w:pStyle w:val="ConsPlusNormal"/>
        <w:spacing w:before="200"/>
        <w:ind w:firstLine="540"/>
        <w:jc w:val="both"/>
      </w:pPr>
      <w:r>
        <w:t>эталон цвета: отображение реального цвета материала отделки,</w:t>
      </w:r>
    </w:p>
    <w:p w:rsidR="00396A05" w:rsidRDefault="00396A05">
      <w:pPr>
        <w:pStyle w:val="ConsPlusNormal"/>
        <w:spacing w:before="200"/>
        <w:ind w:firstLine="540"/>
        <w:jc w:val="both"/>
      </w:pPr>
      <w:r>
        <w:t>указание цвета в стандарте RAL,</w:t>
      </w:r>
    </w:p>
    <w:p w:rsidR="00396A05" w:rsidRDefault="00396A05">
      <w:pPr>
        <w:pStyle w:val="ConsPlusNormal"/>
        <w:spacing w:before="200"/>
        <w:ind w:firstLine="540"/>
        <w:jc w:val="both"/>
      </w:pPr>
      <w:r>
        <w:t>вид отделки: название материала отделки.</w:t>
      </w:r>
    </w:p>
    <w:p w:rsidR="00396A05" w:rsidRDefault="00396A05">
      <w:pPr>
        <w:pStyle w:val="ConsPlusNormal"/>
        <w:spacing w:before="200"/>
        <w:ind w:firstLine="540"/>
        <w:jc w:val="both"/>
      </w:pPr>
      <w:r>
        <w:t>6. Раздел "Существующее состояние фасадов" включает существующее состояние главного фасада, дворового и боковых фасадов (фотофиксация).</w:t>
      </w:r>
    </w:p>
    <w:p w:rsidR="00396A05" w:rsidRDefault="00396A05">
      <w:pPr>
        <w:pStyle w:val="ConsPlusNormal"/>
        <w:spacing w:before="200"/>
        <w:ind w:firstLine="540"/>
        <w:jc w:val="both"/>
      </w:pPr>
      <w:r>
        <w:t>7. Раздел "Главный фасад" включает:</w:t>
      </w:r>
    </w:p>
    <w:p w:rsidR="00396A05" w:rsidRDefault="00396A05">
      <w:pPr>
        <w:pStyle w:val="ConsPlusNormal"/>
        <w:spacing w:before="200"/>
        <w:ind w:firstLine="540"/>
        <w:jc w:val="both"/>
      </w:pPr>
      <w:r>
        <w:t>чертежи фасада в цветовом решении, в случае разработки проекта колерного паспорта в отношении объекта культурного наследия прилагаются чертежи фрагментов фасада. Цветовое решение фасада выполняется в плоскостном виде, отображение объемных светотеней на чертежах фасада не допускается,</w:t>
      </w:r>
    </w:p>
    <w:p w:rsidR="00396A05" w:rsidRDefault="00396A05">
      <w:pPr>
        <w:pStyle w:val="ConsPlusNormal"/>
        <w:spacing w:before="200"/>
        <w:ind w:firstLine="540"/>
        <w:jc w:val="both"/>
      </w:pPr>
      <w:r>
        <w:t>при сплошной застройке должны быть показаны фасады примыкающих Объектов в цветах существующей покраски. На чертежах фасада должны быть промаркированы все участки и элементы с указанием позиций в соответствии с ведомостью отделки фасадов,</w:t>
      </w:r>
    </w:p>
    <w:p w:rsidR="00396A05" w:rsidRDefault="00396A05">
      <w:pPr>
        <w:pStyle w:val="ConsPlusNormal"/>
        <w:spacing w:before="200"/>
        <w:ind w:firstLine="540"/>
        <w:jc w:val="both"/>
      </w:pPr>
      <w:r>
        <w:lastRenderedPageBreak/>
        <w:t>цветовое решение элементов фасада Объекта, применяемые материалы должны обеспечивать комплексное решение всех элементов фасада, единство архитектурного облика Объекта.</w:t>
      </w:r>
    </w:p>
    <w:p w:rsidR="00396A05" w:rsidRDefault="00396A05">
      <w:pPr>
        <w:pStyle w:val="ConsPlusNormal"/>
        <w:spacing w:before="200"/>
        <w:ind w:firstLine="540"/>
        <w:jc w:val="both"/>
      </w:pPr>
      <w:r>
        <w:t>8. Раздел "Дворовой фасад" включает:</w:t>
      </w:r>
    </w:p>
    <w:p w:rsidR="00396A05" w:rsidRDefault="00396A05">
      <w:pPr>
        <w:pStyle w:val="ConsPlusNormal"/>
        <w:spacing w:before="200"/>
        <w:ind w:firstLine="540"/>
        <w:jc w:val="both"/>
      </w:pPr>
      <w:r>
        <w:t>чертежи фасада в цветовом решении, при необходимости прилагаются чертежи фрагментов фасада. Цветовое решение фасада выполняется в плоскостном виде, отображение объемных светотеней на чертежах фасада не допускается,</w:t>
      </w:r>
    </w:p>
    <w:p w:rsidR="00396A05" w:rsidRDefault="00396A05">
      <w:pPr>
        <w:pStyle w:val="ConsPlusNormal"/>
        <w:spacing w:before="200"/>
        <w:ind w:firstLine="540"/>
        <w:jc w:val="both"/>
      </w:pPr>
      <w:r>
        <w:t>при сплошной застройке должны быть показаны фасады примыкающих Объектов в цветах существующей покраски. На чертежах фасада должны быть промаркированы все участки и элементы с указанием позиций в соответствии с ведомостью отделки фасадов,</w:t>
      </w:r>
    </w:p>
    <w:p w:rsidR="00396A05" w:rsidRDefault="00396A05">
      <w:pPr>
        <w:pStyle w:val="ConsPlusNormal"/>
        <w:spacing w:before="200"/>
        <w:ind w:firstLine="540"/>
        <w:jc w:val="both"/>
      </w:pPr>
      <w:r>
        <w:t>цветовое решение элементов фасада Объекта и применяемые материалы должны обеспечивать комплексное решение всех элементов фасада, единство архитектурного облика Объекта.</w:t>
      </w:r>
    </w:p>
    <w:p w:rsidR="00396A05" w:rsidRDefault="00396A05">
      <w:pPr>
        <w:pStyle w:val="ConsPlusNormal"/>
        <w:spacing w:before="200"/>
        <w:ind w:firstLine="540"/>
        <w:jc w:val="both"/>
      </w:pPr>
      <w:r>
        <w:t>9. Раздел "Боковые фасады" включает:</w:t>
      </w:r>
    </w:p>
    <w:p w:rsidR="00396A05" w:rsidRDefault="00396A05">
      <w:pPr>
        <w:pStyle w:val="ConsPlusNormal"/>
        <w:spacing w:before="200"/>
        <w:ind w:firstLine="540"/>
        <w:jc w:val="both"/>
      </w:pPr>
      <w:r>
        <w:t>чертежи фасадов в цветовом решении, при необходимости прилагаются чертежи фрагментов фасадов. Цветовое решение фасадов выполняется в плоскостном виде, отображение объемных светотеней на чертежах фасадов не допускается,</w:t>
      </w:r>
    </w:p>
    <w:p w:rsidR="00396A05" w:rsidRDefault="00396A05">
      <w:pPr>
        <w:pStyle w:val="ConsPlusNormal"/>
        <w:spacing w:before="200"/>
        <w:ind w:firstLine="540"/>
        <w:jc w:val="both"/>
      </w:pPr>
      <w:r>
        <w:t>при сплошной застройке должны быть показаны фасады примыкающих Объектов в цветах существующей покраски. На чертежах фасадов должны быть промаркированы все участки и элементы с указанием позиций в соответствии с ведомостью отделки фасадов,</w:t>
      </w:r>
    </w:p>
    <w:p w:rsidR="00396A05" w:rsidRDefault="00396A05">
      <w:pPr>
        <w:pStyle w:val="ConsPlusNormal"/>
        <w:spacing w:before="200"/>
        <w:ind w:firstLine="540"/>
        <w:jc w:val="both"/>
      </w:pPr>
      <w:r>
        <w:t>цветовое решение элементов фасада Объекта и применяемые материалы должны обеспечивать комплексное решение всех элементов фасада, единство архитектурного облика Объекта.</w:t>
      </w:r>
    </w:p>
    <w:p w:rsidR="00396A05" w:rsidRDefault="00396A05">
      <w:pPr>
        <w:pStyle w:val="ConsPlusNormal"/>
        <w:spacing w:before="200"/>
        <w:ind w:firstLine="540"/>
        <w:jc w:val="both"/>
      </w:pPr>
      <w:r>
        <w:t>10. Раздел "Размещение средств размещения информации, рекламных конструкций" включает:</w:t>
      </w:r>
    </w:p>
    <w:p w:rsidR="00396A05" w:rsidRDefault="00396A05">
      <w:pPr>
        <w:pStyle w:val="ConsPlusNormal"/>
        <w:spacing w:before="200"/>
        <w:ind w:firstLine="540"/>
        <w:jc w:val="both"/>
      </w:pPr>
      <w:r>
        <w:t>чертежи фасадов в цветовом решении со схемой размещения указанных объектов: места допустимого размещения объектов, предложения по альтернативным вариантам архитектурного, дизайнерского и колористического решения таких объектов; необходимые указания по производству работ (при необходимости),</w:t>
      </w:r>
    </w:p>
    <w:p w:rsidR="00396A05" w:rsidRDefault="00396A05">
      <w:pPr>
        <w:pStyle w:val="ConsPlusNormal"/>
        <w:spacing w:before="200"/>
        <w:ind w:firstLine="540"/>
        <w:jc w:val="both"/>
      </w:pPr>
      <w:r>
        <w:t>ведомость размещения указанных объектов с указанием типа, материала, способа крепления (например: знак адресации (выполненный из органического стекла, пластика, металла), цвета (с указанием RAL), наличия подсветки,</w:t>
      </w:r>
    </w:p>
    <w:p w:rsidR="00396A05" w:rsidRDefault="00396A05">
      <w:pPr>
        <w:pStyle w:val="ConsPlusNormal"/>
        <w:spacing w:before="200"/>
        <w:ind w:firstLine="540"/>
        <w:jc w:val="both"/>
      </w:pPr>
      <w:r>
        <w:t>узел крепления объекта,</w:t>
      </w:r>
    </w:p>
    <w:p w:rsidR="00396A05" w:rsidRDefault="00396A05">
      <w:pPr>
        <w:pStyle w:val="ConsPlusNormal"/>
        <w:spacing w:before="200"/>
        <w:ind w:firstLine="540"/>
        <w:jc w:val="both"/>
      </w:pPr>
      <w:r>
        <w:t>ось размещения объекта,</w:t>
      </w:r>
    </w:p>
    <w:p w:rsidR="00396A05" w:rsidRDefault="00396A05">
      <w:pPr>
        <w:pStyle w:val="ConsPlusNormal"/>
        <w:spacing w:before="200"/>
        <w:ind w:firstLine="540"/>
        <w:jc w:val="both"/>
      </w:pPr>
      <w:r>
        <w:t>на чертежах должны быть промаркированы все места возможного размещения средств размещения информации, рекламных конструкций с указанием позиций в соответствии с ведомостью размещения указанных объектов.</w:t>
      </w:r>
    </w:p>
    <w:p w:rsidR="00396A05" w:rsidRDefault="00396A05">
      <w:pPr>
        <w:pStyle w:val="ConsPlusNormal"/>
        <w:spacing w:before="200"/>
        <w:ind w:firstLine="540"/>
        <w:jc w:val="both"/>
      </w:pPr>
      <w:r>
        <w:t>11. Раздел "Архитектурно-художественная подсветка" включает:</w:t>
      </w:r>
    </w:p>
    <w:p w:rsidR="00396A05" w:rsidRDefault="00396A05">
      <w:pPr>
        <w:pStyle w:val="ConsPlusNormal"/>
        <w:spacing w:before="200"/>
        <w:ind w:firstLine="540"/>
        <w:jc w:val="both"/>
      </w:pPr>
      <w:r>
        <w:t>чертежи фасадов в цветовом решении, отображающем архитектурно-художественную подсветку фасадов (главного, боковых),</w:t>
      </w:r>
    </w:p>
    <w:p w:rsidR="00396A05" w:rsidRDefault="00396A05">
      <w:pPr>
        <w:pStyle w:val="ConsPlusNormal"/>
        <w:spacing w:before="200"/>
        <w:ind w:firstLine="540"/>
        <w:jc w:val="both"/>
      </w:pPr>
      <w:r>
        <w:t>вид и цветовое решение архитектурно-художественной подсветки.</w:t>
      </w:r>
    </w:p>
    <w:p w:rsidR="00396A05" w:rsidRDefault="00396A05">
      <w:pPr>
        <w:pStyle w:val="ConsPlusNormal"/>
        <w:spacing w:before="200"/>
        <w:ind w:firstLine="540"/>
        <w:jc w:val="both"/>
      </w:pPr>
      <w:r>
        <w:t>12. Раздел "Эталоны колеров" оформляется в виде таблицы и включает:</w:t>
      </w:r>
    </w:p>
    <w:p w:rsidR="00396A05" w:rsidRDefault="00396A05">
      <w:pPr>
        <w:pStyle w:val="ConsPlusNormal"/>
        <w:spacing w:before="200"/>
        <w:ind w:firstLine="540"/>
        <w:jc w:val="both"/>
      </w:pPr>
      <w:r>
        <w:t>номер позиции ведомости отделки фасадов,</w:t>
      </w:r>
    </w:p>
    <w:p w:rsidR="00396A05" w:rsidRDefault="00396A05">
      <w:pPr>
        <w:pStyle w:val="ConsPlusNormal"/>
        <w:spacing w:before="200"/>
        <w:ind w:firstLine="540"/>
        <w:jc w:val="both"/>
      </w:pPr>
      <w:r>
        <w:t>указание цвета в стандарте RAL и цветовой палитре CMYK, RGB,</w:t>
      </w:r>
    </w:p>
    <w:p w:rsidR="00396A05" w:rsidRDefault="00396A05">
      <w:pPr>
        <w:pStyle w:val="ConsPlusNormal"/>
        <w:spacing w:before="200"/>
        <w:ind w:firstLine="540"/>
        <w:jc w:val="both"/>
      </w:pPr>
      <w:r>
        <w:t>эталон цвета: отображение реального цвета материала отделки.</w:t>
      </w:r>
    </w:p>
    <w:p w:rsidR="00396A05" w:rsidRDefault="00396A05">
      <w:pPr>
        <w:pStyle w:val="ConsPlusNormal"/>
        <w:jc w:val="both"/>
      </w:pPr>
    </w:p>
    <w:p w:rsidR="00396A05" w:rsidRDefault="00396A05">
      <w:pPr>
        <w:pStyle w:val="ConsPlusNormal"/>
        <w:jc w:val="both"/>
      </w:pPr>
    </w:p>
    <w:p w:rsidR="00396A05" w:rsidRDefault="00396A05">
      <w:pPr>
        <w:pStyle w:val="ConsPlusNormal"/>
        <w:pBdr>
          <w:bottom w:val="single" w:sz="6" w:space="0" w:color="auto"/>
        </w:pBdr>
        <w:spacing w:before="100" w:after="100"/>
        <w:jc w:val="both"/>
        <w:rPr>
          <w:sz w:val="2"/>
          <w:szCs w:val="2"/>
        </w:rPr>
      </w:pPr>
    </w:p>
    <w:p w:rsidR="00BB14E7" w:rsidRDefault="00BB14E7">
      <w:bookmarkStart w:id="10" w:name="_GoBack"/>
      <w:bookmarkEnd w:id="10"/>
    </w:p>
    <w:sectPr w:rsidR="00BB14E7" w:rsidSect="00810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05"/>
    <w:rsid w:val="00396A05"/>
    <w:rsid w:val="00BB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EFBD0-6A8D-4DED-9AA2-14BD6D52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A0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96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6A0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96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6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96A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6A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6A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4564FAE5423E96CE3ADC21BCCF97A29BBD7A8905AFA1BDC761C5265BBF405E0D4B4123B29CFFFE6E7549D92A5B644553F1E72AA9DAC65560A53CE8Al3OAK" TargetMode="External"/><Relationship Id="rId21" Type="http://schemas.openxmlformats.org/officeDocument/2006/relationships/hyperlink" Target="consultantplus://offline/ref=E4564FAE5423E96CE3ADC21BCCF97A29BBD7A8905AFA1BDC761C5265BBF405E0D4B4123B29CFFFE6E7549D92A1B644553F1E72AA9DAC65560A53CE8Al3OAK" TargetMode="External"/><Relationship Id="rId42" Type="http://schemas.openxmlformats.org/officeDocument/2006/relationships/hyperlink" Target="consultantplus://offline/ref=E4564FAE5423E96CE3ADDC16DA952D24B0D9F09C59F51282294E5432E4A403B594F4146E6A8BF2E5E65FC9C2E5E81D057A557FAC82B06553l1O6K" TargetMode="External"/><Relationship Id="rId47" Type="http://schemas.openxmlformats.org/officeDocument/2006/relationships/hyperlink" Target="consultantplus://offline/ref=E4564FAE5423E96CE3ADC21BCCF97A29BBD7A8905AFA1BDC761C5265BBF405E0D4B4123B29CFFFE6E7549D90A2B644553F1E72AA9DAC65560A53CE8Al3OAK" TargetMode="External"/><Relationship Id="rId63" Type="http://schemas.openxmlformats.org/officeDocument/2006/relationships/hyperlink" Target="consultantplus://offline/ref=E4564FAE5423E96CE3ADC21BCCF97A29BBD7A8905AFA1BDC761C5265BBF405E0D4B4123B29CFFFE6E7549D97A7B644553F1E72AA9DAC65560A53CE8Al3OAK" TargetMode="External"/><Relationship Id="rId68" Type="http://schemas.openxmlformats.org/officeDocument/2006/relationships/hyperlink" Target="consultantplus://offline/ref=E4564FAE5423E96CE3ADC21BCCF97A29BBD7A8905AFB19D6751F5265BBF405E0D4B4123B29CFFFE6E7549D91A7B644553F1E72AA9DAC65560A53CE8Al3OAK" TargetMode="External"/><Relationship Id="rId84" Type="http://schemas.openxmlformats.org/officeDocument/2006/relationships/hyperlink" Target="consultantplus://offline/ref=E4564FAE5423E96CE3ADC21BCCF97A29BBD7A8905AFA1BDC761C5265BBF405E0D4B4123B29CFFFE6E7549D95A0B644553F1E72AA9DAC65560A53CE8Al3OAK" TargetMode="External"/><Relationship Id="rId89" Type="http://schemas.openxmlformats.org/officeDocument/2006/relationships/hyperlink" Target="consultantplus://offline/ref=E4564FAE5423E96CE3ADC21BCCF97A29BBD7A8905AF910D2731A5265BBF405E0D4B4123B29CFFFE6E7549D91A8B644553F1E72AA9DAC65560A53CE8Al3OAK" TargetMode="External"/><Relationship Id="rId2" Type="http://schemas.openxmlformats.org/officeDocument/2006/relationships/settings" Target="settings.xml"/><Relationship Id="rId16" Type="http://schemas.openxmlformats.org/officeDocument/2006/relationships/hyperlink" Target="consultantplus://offline/ref=E4564FAE5423E96CE3ADC21BCCF97A29BBD7A8905AFB18D2741D5265BBF405E0D4B4123B29CFFFE6E7549D93A4B644553F1E72AA9DAC65560A53CE8Al3OAK" TargetMode="External"/><Relationship Id="rId29" Type="http://schemas.openxmlformats.org/officeDocument/2006/relationships/hyperlink" Target="consultantplus://offline/ref=E4564FAE5423E96CE3ADC21BCCF97A29BBD7A8905AFA1BDC761C5265BBF405E0D4B4123B29CFFFE6E7549D92A4B644553F1E72AA9DAC65560A53CE8Al3OAK" TargetMode="External"/><Relationship Id="rId107" Type="http://schemas.openxmlformats.org/officeDocument/2006/relationships/hyperlink" Target="consultantplus://offline/ref=E4564FAE5423E96CE3ADDC16DA952D24B0DBF59953F41282294E5432E4A403B586F44C626B8AECE7E04A9F93A3lBOFK" TargetMode="External"/><Relationship Id="rId11" Type="http://schemas.openxmlformats.org/officeDocument/2006/relationships/hyperlink" Target="consultantplus://offline/ref=E4564FAE5423E96CE3ADC21BCCF97A29BBD7A8905AFB1AD377135265BBF405E0D4B4123B29CFFFE6E7549D9BA4B644553F1E72AA9DAC65560A53CE8Al3OAK" TargetMode="External"/><Relationship Id="rId24" Type="http://schemas.openxmlformats.org/officeDocument/2006/relationships/hyperlink" Target="consultantplus://offline/ref=E4564FAE5423E96CE3ADC21BCCF97A29BBD7A8905AFA1BDC761C5265BBF405E0D4B4123B29CFFFE6E7549D92A3B644553F1E72AA9DAC65560A53CE8Al3OAK" TargetMode="External"/><Relationship Id="rId32" Type="http://schemas.openxmlformats.org/officeDocument/2006/relationships/hyperlink" Target="consultantplus://offline/ref=E4564FAE5423E96CE3ADC21BCCF97A29BBD7A8905AFB18D2741D5265BBF405E0D4B4123B29CFFFE6E7549D93A4B644553F1E72AA9DAC65560A53CE8Al3OAK" TargetMode="External"/><Relationship Id="rId37" Type="http://schemas.openxmlformats.org/officeDocument/2006/relationships/hyperlink" Target="consultantplus://offline/ref=E4564FAE5423E96CE3ADC21BCCF97A29BBD7A8905AFA1BDC761C5265BBF405E0D4B4123B29CFFFE6E7549D91A9B644553F1E72AA9DAC65560A53CE8Al3OAK" TargetMode="External"/><Relationship Id="rId40" Type="http://schemas.openxmlformats.org/officeDocument/2006/relationships/hyperlink" Target="consultantplus://offline/ref=E4564FAE5423E96CE3ADC21BCCF97A29BBD7A8905AFA1BDC761C5265BBF405E0D4B4123B29CFFFE6E7549D90A0B644553F1E72AA9DAC65560A53CE8Al3OAK" TargetMode="External"/><Relationship Id="rId45" Type="http://schemas.openxmlformats.org/officeDocument/2006/relationships/hyperlink" Target="consultantplus://offline/ref=E4564FAE5423E96CE3ADC21BCCF9702FBBD7A8905AFA1AD073195265BBF405E0D4B4123B3BCFA7EAE6558393A6A3120479l4O9K" TargetMode="External"/><Relationship Id="rId53" Type="http://schemas.openxmlformats.org/officeDocument/2006/relationships/hyperlink" Target="consultantplus://offline/ref=E4564FAE5423E96CE3ADC21BCCF97A29BBD7A8905AFA1BDC761C5265BBF405E0D4B4123B29CFFFE6E7549D90A8B644553F1E72AA9DAC65560A53CE8Al3OAK" TargetMode="External"/><Relationship Id="rId58" Type="http://schemas.openxmlformats.org/officeDocument/2006/relationships/hyperlink" Target="consultantplus://offline/ref=E4564FAE5423E96CE3ADDC16DA952D24B7DDF09F5DF41282294E5432E4A403B594F4146E6A8BFAEFE75FC9C2E5E81D057A557FAC82B06553l1O6K" TargetMode="External"/><Relationship Id="rId66" Type="http://schemas.openxmlformats.org/officeDocument/2006/relationships/hyperlink" Target="consultantplus://offline/ref=E4564FAE5423E96CE3ADC21BCCF97A29BBD7A8905AFA1BDC761C5265BBF405E0D4B4123B29CFFFE6E7549D97A9B644553F1E72AA9DAC65560A53CE8Al3OAK" TargetMode="External"/><Relationship Id="rId74" Type="http://schemas.openxmlformats.org/officeDocument/2006/relationships/hyperlink" Target="consultantplus://offline/ref=E4564FAE5423E96CE3ADC21BCCF97A29BBD7A8905AFA1BDC761C5265BBF405E0D4B4123B29CFFFE6E7549D96A3B644553F1E72AA9DAC65560A53CE8Al3OAK" TargetMode="External"/><Relationship Id="rId79" Type="http://schemas.openxmlformats.org/officeDocument/2006/relationships/hyperlink" Target="consultantplus://offline/ref=E4564FAE5423E96CE3ADDC16DA952D24B0D4F69F53FF1282294E5432E4A403B594F4146E6A8BF3E7E05FC9C2E5E81D057A557FAC82B06553l1O6K" TargetMode="External"/><Relationship Id="rId87" Type="http://schemas.openxmlformats.org/officeDocument/2006/relationships/hyperlink" Target="consultantplus://offline/ref=E4564FAE5423E96CE3ADC21BCCF97A29BBD7A8905AFA1BDC761C5265BBF405E0D4B4123B29CFFFE6E7549D95A2B644553F1E72AA9DAC65560A53CE8Al3OAK" TargetMode="External"/><Relationship Id="rId102" Type="http://schemas.openxmlformats.org/officeDocument/2006/relationships/hyperlink" Target="consultantplus://offline/ref=E4564FAE5423E96CE3ADC21BCCF97A29BBD7A8905AFA1BDC761C5265BBF405E0D4B4123B29CFFFE6E7549D94A5B644553F1E72AA9DAC65560A53CE8Al3OAK" TargetMode="External"/><Relationship Id="rId110" Type="http://schemas.openxmlformats.org/officeDocument/2006/relationships/theme" Target="theme/theme1.xml"/><Relationship Id="rId5" Type="http://schemas.openxmlformats.org/officeDocument/2006/relationships/hyperlink" Target="consultantplus://offline/ref=E4564FAE5423E96CE3ADC21BCCF97A29BBD7A8905AF910D2731A5265BBF405E0D4B4123B29CFFFE6E7549D93A4B644553F1E72AA9DAC65560A53CE8Al3OAK" TargetMode="External"/><Relationship Id="rId61" Type="http://schemas.openxmlformats.org/officeDocument/2006/relationships/hyperlink" Target="consultantplus://offline/ref=E4564FAE5423E96CE3ADC21BCCF97A29BBD7A8905AFA1BDC761C5265BBF405E0D4B4123B29CFFFE6E7549D97A5B644553F1E72AA9DAC65560A53CE8Al3OAK" TargetMode="External"/><Relationship Id="rId82" Type="http://schemas.openxmlformats.org/officeDocument/2006/relationships/hyperlink" Target="consultantplus://offline/ref=E4564FAE5423E96CE3ADDC16DA952D24BAD4F19B59F74F8821175830E3AB5CA293BD186F6A8BF3E5EC00CCD7F4B01105654B78B59EB267l5O3K" TargetMode="External"/><Relationship Id="rId90" Type="http://schemas.openxmlformats.org/officeDocument/2006/relationships/hyperlink" Target="consultantplus://offline/ref=E4564FAE5423E96CE3ADC21BCCF97A29BBD7A8905AF910D2731A5265BBF405E0D4B4123B29CFFFE6E7549D90A1B644553F1E72AA9DAC65560A53CE8Al3OAK" TargetMode="External"/><Relationship Id="rId95" Type="http://schemas.openxmlformats.org/officeDocument/2006/relationships/hyperlink" Target="consultantplus://offline/ref=E4564FAE5423E96CE3ADC21BCCF97A29BBD7A8905AF910D2731A5265BBF405E0D4B4123B29CFFFE6E7549D90A3B644553F1E72AA9DAC65560A53CE8Al3OAK" TargetMode="External"/><Relationship Id="rId19" Type="http://schemas.openxmlformats.org/officeDocument/2006/relationships/hyperlink" Target="consultantplus://offline/ref=E4564FAE5423E96CE3ADC21BCCF97A29BBD7A8905AFA1BDC761C5265BBF405E0D4B4123B29CFFFE6E7549D93A6B644553F1E72AA9DAC65560A53CE8Al3OAK" TargetMode="External"/><Relationship Id="rId14" Type="http://schemas.openxmlformats.org/officeDocument/2006/relationships/hyperlink" Target="consultantplus://offline/ref=E4564FAE5423E96CE3ADC21BCCF97A29BBD7A8905AFA1BDC761C5265BBF405E0D4B4123B29CFFFE6E7549D93A4B644553F1E72AA9DAC65560A53CE8Al3OAK" TargetMode="External"/><Relationship Id="rId22" Type="http://schemas.openxmlformats.org/officeDocument/2006/relationships/hyperlink" Target="consultantplus://offline/ref=E4564FAE5423E96CE3ADDC16DA952D24B0DBF59953F41282294E5432E4A403B586F44C626B8AECE7E04A9F93A3lBOFK" TargetMode="External"/><Relationship Id="rId27" Type="http://schemas.openxmlformats.org/officeDocument/2006/relationships/hyperlink" Target="consultantplus://offline/ref=E4564FAE5423E96CE3ADC21BCCF97A29BBD7A8905AFB19D6751F5265BBF405E0D4B4123B29CFFFE6E7549D93A9B644553F1E72AA9DAC65560A53CE8Al3OAK" TargetMode="External"/><Relationship Id="rId30" Type="http://schemas.openxmlformats.org/officeDocument/2006/relationships/hyperlink" Target="consultantplus://offline/ref=E4564FAE5423E96CE3ADC21BCCF97A29BBD7A8905AFA1BDC761C5265BBF405E0D4B4123B29CFFFE6E7549D92A7B644553F1E72AA9DAC65560A53CE8Al3OAK" TargetMode="External"/><Relationship Id="rId35" Type="http://schemas.openxmlformats.org/officeDocument/2006/relationships/hyperlink" Target="consultantplus://offline/ref=E4564FAE5423E96CE3ADC21BCCF97A29BBD7A8905AFA1BDC761C5265BBF405E0D4B4123B29CFFFE6E7549D91A6B644553F1E72AA9DAC65560A53CE8Al3OAK" TargetMode="External"/><Relationship Id="rId43" Type="http://schemas.openxmlformats.org/officeDocument/2006/relationships/hyperlink" Target="consultantplus://offline/ref=E4564FAE5423E96CE3ADDC16DA952D24B7D8F19A59F74F8821175830E3AB5CA293BD186F6A8BF3E5EC00CCD7F4B01105654B78B59EB267l5O3K" TargetMode="External"/><Relationship Id="rId48" Type="http://schemas.openxmlformats.org/officeDocument/2006/relationships/hyperlink" Target="consultantplus://offline/ref=E4564FAE5423E96CE3ADC21BCCF97A29BBD7A8905AFA1BDC761C5265BBF405E0D4B4123B29CFFFE6E7549D90A4B644553F1E72AA9DAC65560A53CE8Al3OAK" TargetMode="External"/><Relationship Id="rId56" Type="http://schemas.openxmlformats.org/officeDocument/2006/relationships/hyperlink" Target="consultantplus://offline/ref=E4564FAE5423E96CE3ADC21BCCF97A29BBD7A8905AFB19D6751F5265BBF405E0D4B4123B29CFFFE6E7549D91A5B644553F1E72AA9DAC65560A53CE8Al3OAK" TargetMode="External"/><Relationship Id="rId64" Type="http://schemas.openxmlformats.org/officeDocument/2006/relationships/hyperlink" Target="consultantplus://offline/ref=E4564FAE5423E96CE3ADC21BCCF97A29BBD7A8905AFA1BDC761C5265BBF405E0D4B4123B29CFFFE6E7549D97A7B644553F1E72AA9DAC65560A53CE8Al3OAK" TargetMode="External"/><Relationship Id="rId69" Type="http://schemas.openxmlformats.org/officeDocument/2006/relationships/hyperlink" Target="consultantplus://offline/ref=E4564FAE5423E96CE3ADC21BCCF97A29BBD7A8905AFA1BDC761C5265BBF405E0D4B4123B29CFFFE6E7549D96A1B644553F1E72AA9DAC65560A53CE8Al3OAK" TargetMode="External"/><Relationship Id="rId77" Type="http://schemas.openxmlformats.org/officeDocument/2006/relationships/hyperlink" Target="consultantplus://offline/ref=E4564FAE5423E96CE3ADC21BCCF97A29BBD7A8905AF910D2731A5265BBF405E0D4B4123B29CFFFE6E7549D91A5B644553F1E72AA9DAC65560A53CE8Al3OAK" TargetMode="External"/><Relationship Id="rId100" Type="http://schemas.openxmlformats.org/officeDocument/2006/relationships/hyperlink" Target="consultantplus://offline/ref=E4564FAE5423E96CE3ADC21BCCF97A29BBD7A8905AFA1BDC761C5265BBF405E0D4B4123B29CFFFE6E7549D94A3B644553F1E72AA9DAC65560A53CE8Al3OAK" TargetMode="External"/><Relationship Id="rId105" Type="http://schemas.openxmlformats.org/officeDocument/2006/relationships/hyperlink" Target="consultantplus://offline/ref=E4564FAE5423E96CE3ADC21BCCF97A29BBD7A8905AFB19D6751F5265BBF405E0D4B4123B29CFFFE6E7549D9AA4B644553F1E72AA9DAC65560A53CE8Al3OAK" TargetMode="External"/><Relationship Id="rId8" Type="http://schemas.openxmlformats.org/officeDocument/2006/relationships/hyperlink" Target="consultantplus://offline/ref=E4564FAE5423E96CE3ADC21BCCF97A29BBD7A8905AFB18D2741D5265BBF405E0D4B4123B29CFFFE6E7549D93A4B644553F1E72AA9DAC65560A53CE8Al3OAK" TargetMode="External"/><Relationship Id="rId51" Type="http://schemas.openxmlformats.org/officeDocument/2006/relationships/hyperlink" Target="consultantplus://offline/ref=E4564FAE5423E96CE3ADC21BCCF97A29BBD7A8905AFA1BDC761C5265BBF405E0D4B4123B29CFFFE6E7549D90A6B644553F1E72AA9DAC65560A53CE8Al3OAK" TargetMode="External"/><Relationship Id="rId72" Type="http://schemas.openxmlformats.org/officeDocument/2006/relationships/hyperlink" Target="consultantplus://offline/ref=E4564FAE5423E96CE3ADC21BCCF97A29BBD7A8905AF910D2731A5265BBF405E0D4B4123B29CFFFE6E7549D91A2B644553F1E72AA9DAC65560A53CE8Al3OAK" TargetMode="External"/><Relationship Id="rId80" Type="http://schemas.openxmlformats.org/officeDocument/2006/relationships/hyperlink" Target="consultantplus://offline/ref=E4564FAE5423E96CE3ADDC16DA952D24B2DCF79552FC1282294E5432E4A403B586F44C626B8AECE7E04A9F93A3lBOFK" TargetMode="External"/><Relationship Id="rId85" Type="http://schemas.openxmlformats.org/officeDocument/2006/relationships/hyperlink" Target="consultantplus://offline/ref=E4564FAE5423E96CE3ADC21BCCF97A29BBD7A8905AFA1BDC761C5265BBF405E0D4B4123B29CFFFE6E7549D95A3B644553F1E72AA9DAC65560A53CE8Al3OAK" TargetMode="External"/><Relationship Id="rId93" Type="http://schemas.openxmlformats.org/officeDocument/2006/relationships/hyperlink" Target="consultantplus://offline/ref=E4564FAE5423E96CE3ADC21BCCF97A29BBD7A8905AFA1BDC761C5265BBF405E0D4B4123B29CFFFE6E7549D95A9B644553F1E72AA9DAC65560A53CE8Al3OAK" TargetMode="External"/><Relationship Id="rId98" Type="http://schemas.openxmlformats.org/officeDocument/2006/relationships/hyperlink" Target="consultantplus://offline/ref=E4564FAE5423E96CE3ADC21BCCF97A29BBD7A8905AFA1BDC761C5265BBF405E0D4B4123B29CFFFE6E7549D94A1B644553F1E72AA9DAC65560A53CE8Al3OAK" TargetMode="External"/><Relationship Id="rId3" Type="http://schemas.openxmlformats.org/officeDocument/2006/relationships/webSettings" Target="webSettings.xml"/><Relationship Id="rId12" Type="http://schemas.openxmlformats.org/officeDocument/2006/relationships/hyperlink" Target="consultantplus://offline/ref=E4564FAE5423E96CE3ADC21BCCF97A29BBD7A8905AF91BD4761F5265BBF405E0D4B4123B3BCFA7EAE6558393A6A3120479l4O9K" TargetMode="External"/><Relationship Id="rId17" Type="http://schemas.openxmlformats.org/officeDocument/2006/relationships/hyperlink" Target="consultantplus://offline/ref=E4564FAE5423E96CE3ADC21BCCF97A29BBD7A8905AFB1AD67D1A5265BBF405E0D4B4123B29CFFFE6E7549D93A4B644553F1E72AA9DAC65560A53CE8Al3OAK" TargetMode="External"/><Relationship Id="rId25" Type="http://schemas.openxmlformats.org/officeDocument/2006/relationships/hyperlink" Target="consultantplus://offline/ref=E4564FAE5423E96CE3ADC21BCCF97A29BBD7A8905AFA1BDC761C5265BBF405E0D4B4123B29CFFFE6E7549D92A2B644553F1E72AA9DAC65560A53CE8Al3OAK" TargetMode="External"/><Relationship Id="rId33" Type="http://schemas.openxmlformats.org/officeDocument/2006/relationships/hyperlink" Target="consultantplus://offline/ref=E4564FAE5423E96CE3ADC21BCCF97A29BBD7A8905AFA1BDC761C5265BBF405E0D4B4123B29CFFFE6E7549D91A5B644553F1E72AA9DAC65560A53CE8Al3OAK" TargetMode="External"/><Relationship Id="rId38" Type="http://schemas.openxmlformats.org/officeDocument/2006/relationships/hyperlink" Target="consultantplus://offline/ref=E4564FAE5423E96CE3ADC21BCCF97A29BBD7A8905AFA1BDC761C5265BBF405E0D4B4123B29CFFFE6E7549D91A8B644553F1E72AA9DAC65560A53CE8Al3OAK" TargetMode="External"/><Relationship Id="rId46" Type="http://schemas.openxmlformats.org/officeDocument/2006/relationships/hyperlink" Target="consultantplus://offline/ref=E4564FAE5423E96CE3ADC21BCCF97A29BBD7A8905AFB1AD67D1A5265BBF405E0D4B4123B29CFFFE6E7549D93A7B644553F1E72AA9DAC65560A53CE8Al3OAK" TargetMode="External"/><Relationship Id="rId59" Type="http://schemas.openxmlformats.org/officeDocument/2006/relationships/hyperlink" Target="consultantplus://offline/ref=E4564FAE5423E96CE3ADC21BCCF97A29BBD7A8905AFA1BDC761C5265BBF405E0D4B4123B29CFFFE6E7549D97A3B644553F1E72AA9DAC65560A53CE8Al3OAK" TargetMode="External"/><Relationship Id="rId67" Type="http://schemas.openxmlformats.org/officeDocument/2006/relationships/hyperlink" Target="consultantplus://offline/ref=E4564FAE5423E96CE3ADDC16DA952D24B2DAF59C53FA1282294E5432E4A403B586F44C626B8AECE7E04A9F93A3lBOFK" TargetMode="External"/><Relationship Id="rId103" Type="http://schemas.openxmlformats.org/officeDocument/2006/relationships/hyperlink" Target="consultantplus://offline/ref=E4564FAE5423E96CE3ADC21BCCF97A29BBD7A8905AFA1BDC761C5265BBF405E0D4B4123B29CFFFE6E7549D94A6B644553F1E72AA9DAC65560A53CE8Al3OAK" TargetMode="External"/><Relationship Id="rId108" Type="http://schemas.openxmlformats.org/officeDocument/2006/relationships/hyperlink" Target="consultantplus://offline/ref=E4564FAE5423E96CE3ADC21BCCF97A29BBD7A8905AFB19D6751F5265BBF405E0D4B4123B29CFFFE6E7549D9AA6B644553F1E72AA9DAC65560A53CE8Al3OAK" TargetMode="External"/><Relationship Id="rId20" Type="http://schemas.openxmlformats.org/officeDocument/2006/relationships/hyperlink" Target="consultantplus://offline/ref=E4564FAE5423E96CE3ADC21BCCF97A29BBD7A8905AFA1BDC761C5265BBF405E0D4B4123B29CFFFE6E7549D93A8B644553F1E72AA9DAC65560A53CE8Al3OAK" TargetMode="External"/><Relationship Id="rId41" Type="http://schemas.openxmlformats.org/officeDocument/2006/relationships/hyperlink" Target="consultantplus://offline/ref=E4564FAE5423E96CE3ADC21BCCF97A29BBD7A8905AFA1BDC761C5265BBF405E0D4B4123B29CFFFE6E7549D90A3B644553F1E72AA9DAC65560A53CE8Al3OAK" TargetMode="External"/><Relationship Id="rId54" Type="http://schemas.openxmlformats.org/officeDocument/2006/relationships/hyperlink" Target="consultantplus://offline/ref=E4564FAE5423E96CE3ADC21BCCF97A29BBD7A8905AFA1BDC761C5265BBF405E0D4B4123B29CFFFE6E7549D97A1B644553F1E72AA9DAC65560A53CE8Al3OAK" TargetMode="External"/><Relationship Id="rId62" Type="http://schemas.openxmlformats.org/officeDocument/2006/relationships/hyperlink" Target="consultantplus://offline/ref=E4564FAE5423E96CE3ADC21BCCF97A29BBD7A8905AFA1BDC761C5265BBF405E0D4B4123B29CFFFE6E7549D97A4B644553F1E72AA9DAC65560A53CE8Al3OAK" TargetMode="External"/><Relationship Id="rId70" Type="http://schemas.openxmlformats.org/officeDocument/2006/relationships/hyperlink" Target="consultantplus://offline/ref=E4564FAE5423E96CE3ADDC16DA952D24B7DDF2955CFF1282294E5432E4A403B586F44C626B8AECE7E04A9F93A3lBOFK" TargetMode="External"/><Relationship Id="rId75" Type="http://schemas.openxmlformats.org/officeDocument/2006/relationships/hyperlink" Target="consultantplus://offline/ref=E4564FAE5423E96CE3ADDC16DA952D24B2DDF79F5EFD1282294E5432E4A403B594F4146E6A8BF2E6E55FC9C2E5E81D057A557FAC82B06553l1O6K" TargetMode="External"/><Relationship Id="rId83" Type="http://schemas.openxmlformats.org/officeDocument/2006/relationships/hyperlink" Target="consultantplus://offline/ref=E4564FAE5423E96CE3ADC21BCCF97A29BBD7A8905AF910D2731A5265BBF405E0D4B4123B29CFFFE6E7549D91A4B644553F1E72AA9DAC65560A53CE8Al3OAK" TargetMode="External"/><Relationship Id="rId88" Type="http://schemas.openxmlformats.org/officeDocument/2006/relationships/hyperlink" Target="consultantplus://offline/ref=E4564FAE5423E96CE3ADC21BCCF97A29BBD7A8905AFA1BDC761C5265BBF405E0D4B4123B29CFFFE6E7549D95A7B644553F1E72AA9DAC65560A53CE8Al3OAK" TargetMode="External"/><Relationship Id="rId91" Type="http://schemas.openxmlformats.org/officeDocument/2006/relationships/hyperlink" Target="consultantplus://offline/ref=E4564FAE5423E96CE3ADC21BCCF97A29BBD7A8905AFA1BDC761C5265BBF405E0D4B4123B29CFFFE6E7549D95A6B644553F1E72AA9DAC65560A53CE8Al3OAK" TargetMode="External"/><Relationship Id="rId96" Type="http://schemas.openxmlformats.org/officeDocument/2006/relationships/hyperlink" Target="consultantplus://offline/ref=E4564FAE5423E96CE3ADC21BCCF97A29BBD7A8905AF910D2731A5265BBF405E0D4B4123B29CFFFE6E7549D90A7B644553F1E72AA9DAC65560A53CE8Al3OAK" TargetMode="External"/><Relationship Id="rId1" Type="http://schemas.openxmlformats.org/officeDocument/2006/relationships/styles" Target="styles.xml"/><Relationship Id="rId6" Type="http://schemas.openxmlformats.org/officeDocument/2006/relationships/hyperlink" Target="consultantplus://offline/ref=E4564FAE5423E96CE3ADC21BCCF97A29BBD7A8905AFA1BDC761C5265BBF405E0D4B4123B29CFFFE6E7549D93A4B644553F1E72AA9DAC65560A53CE8Al3OAK" TargetMode="External"/><Relationship Id="rId15" Type="http://schemas.openxmlformats.org/officeDocument/2006/relationships/hyperlink" Target="consultantplus://offline/ref=E4564FAE5423E96CE3ADC21BCCF97A29BBD7A8905AFB19D6751F5265BBF405E0D4B4123B29CFFFE6E7549D93A4B644553F1E72AA9DAC65560A53CE8Al3OAK" TargetMode="External"/><Relationship Id="rId23" Type="http://schemas.openxmlformats.org/officeDocument/2006/relationships/hyperlink" Target="consultantplus://offline/ref=E4564FAE5423E96CE3ADC21BCCF97A29BBD7A8905AFB19D6751F5265BBF405E0D4B4123B29CFFFE6E7549D93A7B644553F1E72AA9DAC65560A53CE8Al3OAK" TargetMode="External"/><Relationship Id="rId28" Type="http://schemas.openxmlformats.org/officeDocument/2006/relationships/hyperlink" Target="consultantplus://offline/ref=E4564FAE5423E96CE3ADC21BCCF97A29BBD7A8905AFB19D6751F5265BBF405E0D4B4123B29CFFFE6E7549D92A1B644553F1E72AA9DAC65560A53CE8Al3OAK" TargetMode="External"/><Relationship Id="rId36" Type="http://schemas.openxmlformats.org/officeDocument/2006/relationships/hyperlink" Target="consultantplus://offline/ref=E4564FAE5423E96CE3ADDC16DA952D24B1D4F39B5CFC1282294E5432E4A403B586F44C626B8AECE7E04A9F93A3lBOFK" TargetMode="External"/><Relationship Id="rId49" Type="http://schemas.openxmlformats.org/officeDocument/2006/relationships/hyperlink" Target="consultantplus://offline/ref=E4564FAE5423E96CE3ADDC16DA952D24B2DCF39552FC1282294E5432E4A403B594F4146E6A8BF2E6E55FC9C2E5E81D057A557FAC82B06553l1O6K" TargetMode="External"/><Relationship Id="rId57" Type="http://schemas.openxmlformats.org/officeDocument/2006/relationships/hyperlink" Target="consultantplus://offline/ref=E4564FAE5423E96CE3ADDC16DA952D24B7DDF09F5DF41282294E5432E4A403B594F4146C6A8DF9B3B610C89EA0BC0E047C557DAB9ElBO0K" TargetMode="External"/><Relationship Id="rId106" Type="http://schemas.openxmlformats.org/officeDocument/2006/relationships/hyperlink" Target="consultantplus://offline/ref=E4564FAE5423E96CE3ADC21BCCF97A29BBD7A8905AFB19D6751F5265BBF405E0D4B4123B29CFFFE6E7549D9AA7B644553F1E72AA9DAC65560A53CE8Al3OAK" TargetMode="External"/><Relationship Id="rId10" Type="http://schemas.openxmlformats.org/officeDocument/2006/relationships/hyperlink" Target="consultantplus://offline/ref=E4564FAE5423E96CE3ADDC16DA952D24B7DCF39558FE1282294E5432E4A403B594F41468638FF9B3B610C89EA0BC0E047C557DAB9ElBO0K" TargetMode="External"/><Relationship Id="rId31" Type="http://schemas.openxmlformats.org/officeDocument/2006/relationships/hyperlink" Target="consultantplus://offline/ref=E4564FAE5423E96CE3ADC21BCCF97A29BBD7A8905AFA1BDC761C5265BBF405E0D4B4123B29CFFFE6E7549D92A6B644553F1E72AA9DAC65560A53CE8Al3OAK" TargetMode="External"/><Relationship Id="rId44" Type="http://schemas.openxmlformats.org/officeDocument/2006/relationships/hyperlink" Target="consultantplus://offline/ref=E4564FAE5423E96CE3ADC21BCCF9702FBBD7A8905AF91FD27D125265BBF405E0D4B4123B29CFFFE6E7549D92A0B644553F1E72AA9DAC65560A53CE8Al3OAK" TargetMode="External"/><Relationship Id="rId52" Type="http://schemas.openxmlformats.org/officeDocument/2006/relationships/hyperlink" Target="consultantplus://offline/ref=E4564FAE5423E96CE3ADC21BCCF97A29BBD7A8905AFA1BDC761C5265BBF405E0D4B4123B29CFFFE6E7549D90A9B644553F1E72AA9DAC65560A53CE8Al3OAK" TargetMode="External"/><Relationship Id="rId60" Type="http://schemas.openxmlformats.org/officeDocument/2006/relationships/hyperlink" Target="consultantplus://offline/ref=E4564FAE5423E96CE3ADC21BCCF97A29BBD7A8905AFA1BDC761C5265BBF405E0D4B4123B29CFFFE6E7549D97A2B644553F1E72AA9DAC65560A53CE8Al3OAK" TargetMode="External"/><Relationship Id="rId65" Type="http://schemas.openxmlformats.org/officeDocument/2006/relationships/hyperlink" Target="consultantplus://offline/ref=E4564FAE5423E96CE3ADC21BCCF97A29BBD7A8905AFA1BDC761C5265BBF405E0D4B4123B29CFFFE6E7549D97A6B644553F1E72AA9DAC65560A53CE8Al3OAK" TargetMode="External"/><Relationship Id="rId73" Type="http://schemas.openxmlformats.org/officeDocument/2006/relationships/hyperlink" Target="consultantplus://offline/ref=E4564FAE5423E96CE3ADC21BCCF97A29BBD7A8905AFA1BDC761C5265BBF405E0D4B4123B29CFFFE6E7549D96A0B644553F1E72AA9DAC65560A53CE8Al3OAK" TargetMode="External"/><Relationship Id="rId78" Type="http://schemas.openxmlformats.org/officeDocument/2006/relationships/hyperlink" Target="consultantplus://offline/ref=E4564FAE5423E96CE3ADC21BCCF97A29BBD7A8905AFB19D6751F5265BBF405E0D4B4123B29CFFFE6E7549D94A4B644553F1E72AA9DAC65560A53CE8Al3OAK" TargetMode="External"/><Relationship Id="rId81" Type="http://schemas.openxmlformats.org/officeDocument/2006/relationships/hyperlink" Target="consultantplus://offline/ref=E4564FAE5423E96CE3ADC21BCCF97A29BBD7A8905AFB1AD67D1A5265BBF405E0D4B4123B29CFFFE6E7549D91A7B644553F1E72AA9DAC65560A53CE8Al3OAK" TargetMode="External"/><Relationship Id="rId86" Type="http://schemas.openxmlformats.org/officeDocument/2006/relationships/hyperlink" Target="consultantplus://offline/ref=E4564FAE5423E96CE3ADC21BCCF97A29BBD7A8905AF910D2731A5265BBF405E0D4B4123B29CFFFE6E7549D91A7B644553F1E72AA9DAC65560A53CE8Al3OAK" TargetMode="External"/><Relationship Id="rId94" Type="http://schemas.openxmlformats.org/officeDocument/2006/relationships/hyperlink" Target="consultantplus://offline/ref=E4564FAE5423E96CE3ADC21BCCF97A29BBD7A8905AFA1BDC761C5265BBF405E0D4B4123B29CFFFE6E7549D95A9B644553F1E72AA9DAC65560A53CE8Al3OAK" TargetMode="External"/><Relationship Id="rId99" Type="http://schemas.openxmlformats.org/officeDocument/2006/relationships/hyperlink" Target="consultantplus://offline/ref=E4564FAE5423E96CE3ADC21BCCF97A29BBD7A8905AFA1BDC761C5265BBF405E0D4B4123B29CFFFE6E7549D94A0B644553F1E72AA9DAC65560A53CE8Al3OAK" TargetMode="External"/><Relationship Id="rId101" Type="http://schemas.openxmlformats.org/officeDocument/2006/relationships/hyperlink" Target="consultantplus://offline/ref=E4564FAE5423E96CE3ADC21BCCF97A29BBD7A8905AFA1BDC761C5265BBF405E0D4B4123B29CFFFE6E7549D94A2B644553F1E72AA9DAC65560A53CE8Al3OA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4564FAE5423E96CE3ADC21BCCF97A29BBD7A8905AFB1AD67D1A5265BBF405E0D4B4123B29CFFFE6E7549D93A4B644553F1E72AA9DAC65560A53CE8Al3OAK" TargetMode="External"/><Relationship Id="rId13" Type="http://schemas.openxmlformats.org/officeDocument/2006/relationships/hyperlink" Target="consultantplus://offline/ref=E4564FAE5423E96CE3ADC21BCCF97A29BBD7A8905AF910D2731A5265BBF405E0D4B4123B29CFFFE6E7549D93A4B644553F1E72AA9DAC65560A53CE8Al3OAK" TargetMode="External"/><Relationship Id="rId18" Type="http://schemas.openxmlformats.org/officeDocument/2006/relationships/hyperlink" Target="consultantplus://offline/ref=E4564FAE5423E96CE3ADC21BCCF97A29BBD7A8905AFA1BDC761C5265BBF405E0D4B4123B29CFFFE6E7549D93A7B644553F1E72AA9DAC65560A53CE8Al3OAK" TargetMode="External"/><Relationship Id="rId39" Type="http://schemas.openxmlformats.org/officeDocument/2006/relationships/hyperlink" Target="consultantplus://offline/ref=E4564FAE5423E96CE3ADC21BCCF97A29BBD7A8905AFA1BDC761C5265BBF405E0D4B4123B29CFFFE6E7549D90A1B644553F1E72AA9DAC65560A53CE8Al3OAK" TargetMode="External"/><Relationship Id="rId109" Type="http://schemas.openxmlformats.org/officeDocument/2006/relationships/fontTable" Target="fontTable.xml"/><Relationship Id="rId34" Type="http://schemas.openxmlformats.org/officeDocument/2006/relationships/hyperlink" Target="consultantplus://offline/ref=E4564FAE5423E96CE3ADC21BCCF97A29BBD7A8905AFA1BDC761C5265BBF405E0D4B4123B29CFFFE6E7549D91A7B644553F1E72AA9DAC65560A53CE8Al3OAK" TargetMode="External"/><Relationship Id="rId50" Type="http://schemas.openxmlformats.org/officeDocument/2006/relationships/hyperlink" Target="consultantplus://offline/ref=E4564FAE5423E96CE3ADC21BCCF97A29BBD7A8905AFA1BDC761C5265BBF405E0D4B4123B29CFFFE6E7549D90A7B644553F1E72AA9DAC65560A53CE8Al3OAK" TargetMode="External"/><Relationship Id="rId55" Type="http://schemas.openxmlformats.org/officeDocument/2006/relationships/hyperlink" Target="consultantplus://offline/ref=E4564FAE5423E96CE3ADC21BCCF97A29BBD7A8905AFB19D6751F5265BBF405E0D4B4123B29CFFFE6E7549D92A0B644553F1E72AA9DAC65560A53CE8Al3OAK" TargetMode="External"/><Relationship Id="rId76" Type="http://schemas.openxmlformats.org/officeDocument/2006/relationships/hyperlink" Target="consultantplus://offline/ref=E4564FAE5423E96CE3ADDC16DA952D24B2DCF79552FC1282294E5432E4A403B586F44C626B8AECE7E04A9F93A3lBOFK" TargetMode="External"/><Relationship Id="rId97" Type="http://schemas.openxmlformats.org/officeDocument/2006/relationships/hyperlink" Target="consultantplus://offline/ref=E4564FAE5423E96CE3ADC21BCCF97A29BBD7A8905AFA1BDC761C5265BBF405E0D4B4123B29CFFFE6E7549D95A8B644553F1E72AA9DAC65560A53CE8Al3OAK" TargetMode="External"/><Relationship Id="rId104" Type="http://schemas.openxmlformats.org/officeDocument/2006/relationships/hyperlink" Target="consultantplus://offline/ref=E4564FAE5423E96CE3ADC21BCCF97A29BBD7A8905AFA1BDC761C5265BBF405E0D4B4123B29CFFFE6E7549D94A9B644553F1E72AA9DAC65560A53CE8Al3OAK" TargetMode="External"/><Relationship Id="rId7" Type="http://schemas.openxmlformats.org/officeDocument/2006/relationships/hyperlink" Target="consultantplus://offline/ref=E4564FAE5423E96CE3ADC21BCCF97A29BBD7A8905AFB19D6751F5265BBF405E0D4B4123B29CFFFE6E7549D93A4B644553F1E72AA9DAC65560A53CE8Al3OAK" TargetMode="External"/><Relationship Id="rId71" Type="http://schemas.openxmlformats.org/officeDocument/2006/relationships/hyperlink" Target="consultantplus://offline/ref=E4564FAE5423E96CE3ADC21BCCF97A29BBD7A8905AFB19D6751F5265BBF405E0D4B4123B29CFFFE6E7549D91A9B644553F1E72AA9DAC65560A53CE8Al3OAK" TargetMode="External"/><Relationship Id="rId92" Type="http://schemas.openxmlformats.org/officeDocument/2006/relationships/hyperlink" Target="consultantplus://offline/ref=E4564FAE5423E96CE3ADC21BCCF97A29BBD7A8905AF910D2731A5265BBF405E0D4B4123B29CFFFE6E7549D90A0B644553F1E72AA9DAC65560A53CE8Al3O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42219</Words>
  <Characters>240653</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2022-07-11T10:14:00Z</dcterms:created>
  <dcterms:modified xsi:type="dcterms:W3CDTF">2022-07-11T10:14:00Z</dcterms:modified>
</cp:coreProperties>
</file>