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83D" w:rsidRDefault="00021652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-320040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83D"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D26B1B" w:rsidRDefault="001469C3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ГОРОДСКОГО ОКРУГА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Pr="00852543" w:rsidRDefault="00C75882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 w:val="0"/>
            <w:calcOnExit w:val="0"/>
            <w:textInput>
              <w:default w:val="____________"/>
            </w:textInpu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fldChar w:fldCharType="end"/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____________"/>
            </w:textInpu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fldChar w:fldCharType="end"/>
      </w:r>
      <w:r w:rsidR="00107B14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107B14"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AA712F" w:rsidRPr="00782D06" w:rsidRDefault="00AA712F" w:rsidP="00AA712F">
      <w:pPr>
        <w:spacing w:line="240" w:lineRule="exact"/>
        <w:contextualSpacing/>
        <w:rPr>
          <w:rFonts w:ascii="Times New Roman" w:hAnsi="Times New Roman"/>
          <w:b/>
          <w:sz w:val="28"/>
          <w:szCs w:val="28"/>
        </w:rPr>
      </w:pPr>
      <w:r w:rsidRPr="00782D06">
        <w:rPr>
          <w:rFonts w:ascii="Times New Roman" w:hAnsi="Times New Roman"/>
          <w:b/>
          <w:sz w:val="28"/>
          <w:szCs w:val="28"/>
        </w:rPr>
        <w:t xml:space="preserve">О введении </w:t>
      </w:r>
      <w:proofErr w:type="gramStart"/>
      <w:r w:rsidRPr="00782D06">
        <w:rPr>
          <w:rFonts w:ascii="Times New Roman" w:hAnsi="Times New Roman"/>
          <w:b/>
          <w:sz w:val="28"/>
          <w:szCs w:val="28"/>
        </w:rPr>
        <w:t>временных</w:t>
      </w:r>
      <w:proofErr w:type="gramEnd"/>
    </w:p>
    <w:p w:rsidR="00887945" w:rsidRDefault="00887945" w:rsidP="00AA712F">
      <w:pPr>
        <w:spacing w:line="240" w:lineRule="exact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AA712F" w:rsidRPr="00782D06">
        <w:rPr>
          <w:rFonts w:ascii="Times New Roman" w:hAnsi="Times New Roman"/>
          <w:b/>
          <w:sz w:val="28"/>
          <w:szCs w:val="28"/>
        </w:rPr>
        <w:t>граничений</w:t>
      </w:r>
      <w:r>
        <w:rPr>
          <w:rFonts w:ascii="Times New Roman" w:hAnsi="Times New Roman"/>
          <w:b/>
          <w:sz w:val="28"/>
          <w:szCs w:val="28"/>
        </w:rPr>
        <w:t xml:space="preserve"> движения </w:t>
      </w:r>
    </w:p>
    <w:p w:rsidR="00AA712F" w:rsidRDefault="00887945" w:rsidP="00AA712F">
      <w:pPr>
        <w:spacing w:line="240" w:lineRule="exact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транспортных средств </w:t>
      </w:r>
      <w:proofErr w:type="gramStart"/>
      <w:r>
        <w:rPr>
          <w:rFonts w:ascii="Times New Roman" w:hAnsi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87945" w:rsidRDefault="00887945" w:rsidP="00AA712F">
      <w:pPr>
        <w:spacing w:line="240" w:lineRule="exact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автомобильным дорогам </w:t>
      </w:r>
    </w:p>
    <w:p w:rsidR="00887945" w:rsidRDefault="00887945" w:rsidP="00AA712F">
      <w:pPr>
        <w:spacing w:line="240" w:lineRule="exact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общего пользования </w:t>
      </w:r>
    </w:p>
    <w:p w:rsidR="00887945" w:rsidRDefault="00887945" w:rsidP="00AA712F">
      <w:pPr>
        <w:spacing w:line="240" w:lineRule="exact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местного значения в границах</w:t>
      </w:r>
    </w:p>
    <w:p w:rsidR="00887945" w:rsidRDefault="00887945" w:rsidP="00AA712F">
      <w:pPr>
        <w:spacing w:line="240" w:lineRule="exact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городского</w:t>
      </w:r>
    </w:p>
    <w:p w:rsidR="00887945" w:rsidRPr="00782D06" w:rsidRDefault="00D074BA" w:rsidP="00AA712F">
      <w:pPr>
        <w:spacing w:line="240" w:lineRule="exact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887945">
        <w:rPr>
          <w:rFonts w:ascii="Times New Roman" w:hAnsi="Times New Roman"/>
          <w:b/>
          <w:sz w:val="28"/>
          <w:szCs w:val="28"/>
        </w:rPr>
        <w:t>круга</w:t>
      </w:r>
      <w:r w:rsidR="008C689D">
        <w:rPr>
          <w:rFonts w:ascii="Times New Roman" w:hAnsi="Times New Roman"/>
          <w:b/>
          <w:sz w:val="28"/>
          <w:szCs w:val="28"/>
        </w:rPr>
        <w:t xml:space="preserve"> в 2023 году</w:t>
      </w:r>
    </w:p>
    <w:p w:rsidR="00AA712F" w:rsidRDefault="00AA712F" w:rsidP="00AA712F">
      <w:pPr>
        <w:spacing w:line="240" w:lineRule="exact"/>
        <w:contextualSpacing/>
        <w:rPr>
          <w:b/>
          <w:sz w:val="28"/>
          <w:szCs w:val="28"/>
        </w:rPr>
      </w:pPr>
    </w:p>
    <w:p w:rsidR="00FF45DA" w:rsidRDefault="00AA712F" w:rsidP="00AA712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A4493">
        <w:rPr>
          <w:rFonts w:ascii="Times New Roman" w:hAnsi="Times New Roman"/>
          <w:sz w:val="28"/>
          <w:szCs w:val="28"/>
        </w:rPr>
        <w:t xml:space="preserve">В </w:t>
      </w:r>
      <w:r w:rsidRPr="00FA4493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FA4493">
          <w:rPr>
            <w:rFonts w:ascii="Times New Roman" w:eastAsia="Times New Roman" w:hAnsi="Times New Roman"/>
            <w:sz w:val="28"/>
            <w:szCs w:val="28"/>
            <w:lang w:eastAsia="ru-RU"/>
          </w:rPr>
          <w:t>2003 г</w:t>
        </w:r>
      </w:smartTag>
      <w:r w:rsidRPr="00FA4493">
        <w:rPr>
          <w:rFonts w:ascii="Times New Roman" w:eastAsia="Times New Roman" w:hAnsi="Times New Roman"/>
          <w:sz w:val="28"/>
          <w:szCs w:val="28"/>
          <w:lang w:eastAsia="ru-RU"/>
        </w:rPr>
        <w:t xml:space="preserve">. № 131-ФЗ «Об общих принципах организации местного самоуправления в Российской Федерации», </w:t>
      </w:r>
      <w:hyperlink r:id="rId9" w:history="1">
        <w:r>
          <w:rPr>
            <w:rFonts w:ascii="Times New Roman" w:eastAsia="Times New Roman" w:hAnsi="Times New Roman"/>
            <w:sz w:val="28"/>
            <w:szCs w:val="28"/>
            <w:lang w:eastAsia="ru-RU"/>
          </w:rPr>
          <w:t>п</w:t>
        </w:r>
        <w:r w:rsidRPr="00FA4493">
          <w:rPr>
            <w:rFonts w:ascii="Times New Roman" w:eastAsia="Times New Roman" w:hAnsi="Times New Roman"/>
            <w:sz w:val="28"/>
            <w:szCs w:val="28"/>
            <w:lang w:eastAsia="ru-RU"/>
          </w:rPr>
          <w:t>остановлением</w:t>
        </w:r>
      </w:hyperlink>
      <w:r w:rsidRPr="00FA4493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Пермского края от 10 января 2012 г. № 9-п «Об утверждении Порядка осуществления временного ограничения или временного прекращения движения транспортных средств по автомобильным дорогам регионального или межмуниципального и местного значения в Пермском крае»,</w:t>
      </w:r>
      <w:r w:rsidR="00FF45DA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распоряжением Министерства транспорта Пермского края от</w:t>
      </w:r>
      <w:proofErr w:type="gramEnd"/>
      <w:r w:rsidR="00FF45DA">
        <w:rPr>
          <w:rFonts w:ascii="Times New Roman" w:eastAsia="Times New Roman" w:hAnsi="Times New Roman"/>
          <w:sz w:val="28"/>
          <w:szCs w:val="28"/>
          <w:lang w:eastAsia="ru-RU"/>
        </w:rPr>
        <w:t xml:space="preserve"> 10.03.2023г </w:t>
      </w:r>
    </w:p>
    <w:p w:rsidR="00AA712F" w:rsidRPr="00FA4493" w:rsidRDefault="00FF45DA" w:rsidP="00FF45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 44-01-03-31,</w:t>
      </w:r>
      <w:r w:rsidR="00AA712F" w:rsidRPr="00FA4493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Уставом</w:t>
      </w:r>
      <w:r w:rsidR="00AA71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712F" w:rsidRPr="00FA4493">
        <w:rPr>
          <w:rFonts w:ascii="Times New Roman" w:eastAsia="Times New Roman" w:hAnsi="Times New Roman"/>
          <w:sz w:val="28"/>
          <w:szCs w:val="28"/>
          <w:lang w:eastAsia="ru-RU"/>
        </w:rPr>
        <w:t>Краснокамского городского округа</w:t>
      </w:r>
      <w:r w:rsidR="00AA712F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AA712F" w:rsidRPr="00FA4493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обеспечения безопасности дорожного движения и </w:t>
      </w:r>
      <w:proofErr w:type="gramStart"/>
      <w:r w:rsidR="00AA712F" w:rsidRPr="00FA4493">
        <w:rPr>
          <w:rFonts w:ascii="Times New Roman" w:eastAsia="Times New Roman" w:hAnsi="Times New Roman"/>
          <w:sz w:val="28"/>
          <w:szCs w:val="28"/>
          <w:lang w:eastAsia="ru-RU"/>
        </w:rPr>
        <w:t>сохранности</w:t>
      </w:r>
      <w:proofErr w:type="gramEnd"/>
      <w:r w:rsidR="00AA712F" w:rsidRPr="00FA4493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автомобильных дорог и дорожных сооружений на них от возможных разрушений в период возникновения неблагоприятных природно-климатических условий, в связи со снижением несущей способности конструктивных элементов автомобильных дорог, вызванной их переувлажнением в весенний период </w:t>
      </w:r>
      <w:r w:rsidR="00AA712F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 w:rsidR="00DC0E5E">
        <w:rPr>
          <w:rFonts w:ascii="Times New Roman" w:eastAsia="Times New Roman" w:hAnsi="Times New Roman"/>
          <w:sz w:val="28"/>
          <w:szCs w:val="28"/>
          <w:lang w:eastAsia="ru-RU"/>
        </w:rPr>
        <w:t>Краснокамского городского округа</w:t>
      </w:r>
    </w:p>
    <w:p w:rsidR="00AA712F" w:rsidRPr="00FA4493" w:rsidRDefault="00AA712F" w:rsidP="00AA71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4493"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AA6023" w:rsidRPr="00AA6023" w:rsidRDefault="0040736F" w:rsidP="00AA60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A6023" w:rsidRPr="00AA6023">
        <w:rPr>
          <w:rFonts w:ascii="Times New Roman" w:hAnsi="Times New Roman"/>
          <w:sz w:val="28"/>
          <w:szCs w:val="28"/>
        </w:rPr>
        <w:t xml:space="preserve">В </w:t>
      </w:r>
      <w:r w:rsidR="00887945">
        <w:rPr>
          <w:rFonts w:ascii="Times New Roman" w:hAnsi="Times New Roman"/>
          <w:sz w:val="28"/>
          <w:szCs w:val="28"/>
        </w:rPr>
        <w:t xml:space="preserve">связи со снижением несущей способности конструктивных элементов автомобильных дорог в </w:t>
      </w:r>
      <w:r w:rsidR="00AA6023" w:rsidRPr="00AA6023">
        <w:rPr>
          <w:rFonts w:ascii="Times New Roman" w:hAnsi="Times New Roman"/>
          <w:sz w:val="28"/>
          <w:szCs w:val="28"/>
        </w:rPr>
        <w:t xml:space="preserve">весенний период ввести временное ограничение движения транспортных средств по автомобильным дорогам общего пользования </w:t>
      </w:r>
      <w:r w:rsidR="00AA6023">
        <w:rPr>
          <w:rFonts w:ascii="Times New Roman" w:hAnsi="Times New Roman"/>
          <w:sz w:val="28"/>
          <w:szCs w:val="28"/>
        </w:rPr>
        <w:t>местного значения</w:t>
      </w:r>
      <w:r w:rsidR="00AA6023" w:rsidRPr="00AA6023">
        <w:rPr>
          <w:rFonts w:ascii="Times New Roman" w:hAnsi="Times New Roman"/>
          <w:sz w:val="28"/>
          <w:szCs w:val="28"/>
        </w:rPr>
        <w:t>:</w:t>
      </w:r>
    </w:p>
    <w:p w:rsidR="00AA712F" w:rsidRPr="00FA4493" w:rsidRDefault="00BB2BF6" w:rsidP="00AA602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17 апреля 2023 года по 17 мая 2023</w:t>
      </w:r>
      <w:r w:rsidR="00AA6023" w:rsidRPr="00AA6023">
        <w:rPr>
          <w:rFonts w:ascii="Times New Roman" w:hAnsi="Times New Roman"/>
          <w:sz w:val="28"/>
          <w:szCs w:val="28"/>
        </w:rPr>
        <w:t xml:space="preserve"> года включительно в соответствии с перечнем согласно приложению 1 к настоящему </w:t>
      </w:r>
      <w:r w:rsidR="00AA6023">
        <w:rPr>
          <w:rFonts w:ascii="Times New Roman" w:hAnsi="Times New Roman"/>
          <w:sz w:val="28"/>
          <w:szCs w:val="28"/>
        </w:rPr>
        <w:t>постановлению.</w:t>
      </w:r>
    </w:p>
    <w:p w:rsidR="00CD5767" w:rsidRDefault="00DC0E5E" w:rsidP="00CD5767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летний период,</w:t>
      </w:r>
      <w:r w:rsidR="00365E14">
        <w:rPr>
          <w:rFonts w:ascii="Times New Roman" w:hAnsi="Times New Roman" w:cs="Times New Roman"/>
          <w:sz w:val="28"/>
          <w:szCs w:val="28"/>
        </w:rPr>
        <w:t xml:space="preserve"> </w:t>
      </w:r>
      <w:r w:rsidR="00BB2BF6">
        <w:rPr>
          <w:rFonts w:ascii="Times New Roman" w:hAnsi="Times New Roman" w:cs="Times New Roman"/>
          <w:sz w:val="28"/>
          <w:szCs w:val="28"/>
        </w:rPr>
        <w:t>с 1 июня 2023</w:t>
      </w:r>
      <w:r w:rsidR="00467A0B">
        <w:rPr>
          <w:rFonts w:ascii="Times New Roman" w:hAnsi="Times New Roman" w:cs="Times New Roman"/>
          <w:sz w:val="28"/>
          <w:szCs w:val="28"/>
        </w:rPr>
        <w:t xml:space="preserve"> год</w:t>
      </w:r>
      <w:r w:rsidR="00BB2BF6">
        <w:rPr>
          <w:rFonts w:ascii="Times New Roman" w:hAnsi="Times New Roman" w:cs="Times New Roman"/>
          <w:sz w:val="28"/>
          <w:szCs w:val="28"/>
        </w:rPr>
        <w:t>а по 31 августа 2023</w:t>
      </w:r>
      <w:r w:rsidR="00645E0E">
        <w:rPr>
          <w:rFonts w:ascii="Times New Roman" w:hAnsi="Times New Roman" w:cs="Times New Roman"/>
          <w:sz w:val="28"/>
          <w:szCs w:val="28"/>
        </w:rPr>
        <w:t xml:space="preserve"> года включительно, ввести временное ограничение транспортных средств, нагрузка на ось которых превышает установленные на территории Российской Федерации,</w:t>
      </w:r>
      <w:r w:rsidR="00CD5767" w:rsidRPr="00CD5767">
        <w:rPr>
          <w:rFonts w:ascii="Times New Roman" w:hAnsi="Times New Roman" w:cs="Times New Roman"/>
          <w:sz w:val="28"/>
          <w:szCs w:val="28"/>
        </w:rPr>
        <w:t xml:space="preserve"> </w:t>
      </w:r>
      <w:r w:rsidR="00CD5767">
        <w:rPr>
          <w:rFonts w:ascii="Times New Roman" w:hAnsi="Times New Roman" w:cs="Times New Roman"/>
          <w:sz w:val="28"/>
          <w:szCs w:val="28"/>
        </w:rPr>
        <w:t>по автомобильным дорогам общего пользования местного значения в границах Краснокамского городского округа с асфальтобетонным покрытием в период с 10.00 до 22.00 при значениях дневной температуры воздуха свыше 32 с по прогнозным</w:t>
      </w:r>
      <w:proofErr w:type="gramEnd"/>
      <w:r w:rsidR="00CD5767">
        <w:rPr>
          <w:rFonts w:ascii="Times New Roman" w:hAnsi="Times New Roman" w:cs="Times New Roman"/>
          <w:sz w:val="28"/>
          <w:szCs w:val="28"/>
        </w:rPr>
        <w:t xml:space="preserve"> данным государственного учреждения «Пермский центр по гидрометеорологии и мониторингу окружающей среды»</w:t>
      </w:r>
    </w:p>
    <w:p w:rsidR="00B76B9A" w:rsidRDefault="001D6056" w:rsidP="00AA712F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76B9A">
        <w:rPr>
          <w:rFonts w:ascii="Times New Roman" w:hAnsi="Times New Roman" w:cs="Times New Roman"/>
          <w:sz w:val="28"/>
          <w:szCs w:val="28"/>
        </w:rPr>
        <w:t xml:space="preserve">.Временные ограничения движения в </w:t>
      </w:r>
      <w:proofErr w:type="gramStart"/>
      <w:r w:rsidR="00B76B9A">
        <w:rPr>
          <w:rFonts w:ascii="Times New Roman" w:hAnsi="Times New Roman" w:cs="Times New Roman"/>
          <w:sz w:val="28"/>
          <w:szCs w:val="28"/>
        </w:rPr>
        <w:t>весенний</w:t>
      </w:r>
      <w:proofErr w:type="gramEnd"/>
      <w:r w:rsidR="00B76B9A">
        <w:rPr>
          <w:rFonts w:ascii="Times New Roman" w:hAnsi="Times New Roman" w:cs="Times New Roman"/>
          <w:sz w:val="28"/>
          <w:szCs w:val="28"/>
        </w:rPr>
        <w:t xml:space="preserve"> и осенний периоды не распространяются на:</w:t>
      </w:r>
    </w:p>
    <w:p w:rsidR="00B76B9A" w:rsidRDefault="00B76B9A" w:rsidP="00AA712F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-пассажирские перевозки автобусами;</w:t>
      </w:r>
    </w:p>
    <w:p w:rsidR="00B76B9A" w:rsidRDefault="00B76B9A" w:rsidP="00AA712F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-перевозки продуктов питания, животных, корма для сельскохозяйственных животных, лекарственных препаратов,</w:t>
      </w:r>
      <w:r w:rsidR="00C037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топлива (бензин,</w:t>
      </w:r>
      <w:r w:rsidR="00C037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дизельное топливо,</w:t>
      </w:r>
      <w:r w:rsidR="00C037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дрова,</w:t>
      </w:r>
      <w:r w:rsidR="00C037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уголь,</w:t>
      </w:r>
      <w:r w:rsidR="00C037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кокс,</w:t>
      </w:r>
      <w:r w:rsidR="00C037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пропан,</w:t>
      </w:r>
      <w:r w:rsidR="00C037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газообразное топливо)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еменног</w:t>
      </w:r>
      <w:r w:rsidR="00C037E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фонда,</w:t>
      </w:r>
      <w:r w:rsidR="00C037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удобрений,</w:t>
      </w:r>
      <w:r w:rsidR="00C037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почты и почтовых грузов;</w:t>
      </w:r>
    </w:p>
    <w:p w:rsidR="00B76B9A" w:rsidRDefault="00C037E0" w:rsidP="00AA712F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-перевозки грузов</w:t>
      </w:r>
      <w:r w:rsidR="00B76B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B9A">
        <w:rPr>
          <w:rFonts w:ascii="Times New Roman" w:hAnsi="Times New Roman" w:cs="Times New Roman"/>
          <w:sz w:val="28"/>
          <w:szCs w:val="28"/>
        </w:rPr>
        <w:t>необходимых для ликвидации стихийных бедствий или иных чрезвычайных происшествий;</w:t>
      </w:r>
    </w:p>
    <w:p w:rsidR="00B76B9A" w:rsidRDefault="00B76B9A" w:rsidP="00AA712F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37E0">
        <w:rPr>
          <w:rFonts w:ascii="Times New Roman" w:hAnsi="Times New Roman" w:cs="Times New Roman"/>
          <w:sz w:val="28"/>
          <w:szCs w:val="28"/>
        </w:rPr>
        <w:t xml:space="preserve">транспортные средства федеральных органов исполнительной </w:t>
      </w:r>
      <w:proofErr w:type="spellStart"/>
      <w:r w:rsidR="00C037E0">
        <w:rPr>
          <w:rFonts w:ascii="Times New Roman" w:hAnsi="Times New Roman" w:cs="Times New Roman"/>
          <w:sz w:val="28"/>
          <w:szCs w:val="28"/>
        </w:rPr>
        <w:t>власти</w:t>
      </w:r>
      <w:proofErr w:type="gramStart"/>
      <w:r w:rsidR="00C037E0"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 w:rsidR="00C037E0">
        <w:rPr>
          <w:rFonts w:ascii="Times New Roman" w:hAnsi="Times New Roman" w:cs="Times New Roman"/>
          <w:sz w:val="28"/>
          <w:szCs w:val="28"/>
        </w:rPr>
        <w:t xml:space="preserve"> которых федеральным законом предусмотрена военная служба;</w:t>
      </w:r>
    </w:p>
    <w:p w:rsidR="00C037E0" w:rsidRDefault="00C037E0" w:rsidP="00AA712F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-транспортировку дорожно-строительной техники и дорожно-эксплуатационной техники и материалов, при проведении аварийно-восстановительных и ремонтных работ;</w:t>
      </w:r>
    </w:p>
    <w:p w:rsidR="00C037E0" w:rsidRDefault="00C037E0" w:rsidP="00AA712F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-движение транспортных средств при эксплуатации магистральных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газопроводов, линейных газопроводов, электросетевого комплекса (линий электропередач, ТП,РП),а также транспорта, необходимого для обслуживания сетей водо-и теплоснабжения, а также водоотведения населённых пунктов Краснокамского городского округа .</w:t>
      </w:r>
    </w:p>
    <w:p w:rsidR="00C037E0" w:rsidRDefault="001D6056" w:rsidP="00AA712F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37E0">
        <w:rPr>
          <w:rFonts w:ascii="Times New Roman" w:hAnsi="Times New Roman" w:cs="Times New Roman"/>
          <w:sz w:val="28"/>
          <w:szCs w:val="28"/>
        </w:rPr>
        <w:t>.Временные ограничения не распространяются в летний период:</w:t>
      </w:r>
    </w:p>
    <w:p w:rsidR="00C037E0" w:rsidRDefault="00C037E0" w:rsidP="00AA712F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пассажирские перевозки автобусами;</w:t>
      </w:r>
    </w:p>
    <w:p w:rsidR="00C037E0" w:rsidRDefault="00C037E0" w:rsidP="00C037E0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-перевозки грузов, необходимых для ликвидации стихийных бедствий или иных чрезвычайных происшествий;</w:t>
      </w:r>
    </w:p>
    <w:p w:rsidR="00C037E0" w:rsidRDefault="00C037E0" w:rsidP="00C037E0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-транспортировку дорожно-строительной техники и дорожно-эксплуатационной техники и материалов, при проведении аварийно-восстановительных и ремонтных работ;</w:t>
      </w:r>
    </w:p>
    <w:p w:rsidR="00C037E0" w:rsidRDefault="001D6056" w:rsidP="00C037E0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C675E">
        <w:rPr>
          <w:rFonts w:ascii="Times New Roman" w:hAnsi="Times New Roman" w:cs="Times New Roman"/>
          <w:sz w:val="28"/>
          <w:szCs w:val="28"/>
        </w:rPr>
        <w:t>.Установить, что временное ограничение движения транспортных средств по автомобильным дорогам общего пользования местного значения в весенний период осуществляется путём установки дорожных знаков 3.12 «Ограничение массы, приходящейся на ось транспортного средства» со знаками дополнительной информации 8.20.1 и 8.20.2 «Тип тележки транспортных средств», предусмотренных Правилами дорожного движения</w:t>
      </w:r>
      <w:r w:rsidR="0088794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C675E">
        <w:rPr>
          <w:rFonts w:ascii="Times New Roman" w:hAnsi="Times New Roman" w:cs="Times New Roman"/>
          <w:sz w:val="28"/>
          <w:szCs w:val="28"/>
        </w:rPr>
        <w:t>.</w:t>
      </w:r>
    </w:p>
    <w:p w:rsidR="003C675E" w:rsidRDefault="001D6056" w:rsidP="00C037E0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C675E">
        <w:rPr>
          <w:rFonts w:ascii="Times New Roman" w:hAnsi="Times New Roman" w:cs="Times New Roman"/>
          <w:sz w:val="28"/>
          <w:szCs w:val="28"/>
        </w:rPr>
        <w:t xml:space="preserve">.Установить допустимые для проезда по автомобильным дорогам общего пользования местного значения Краснокамского городского округа нагрузки на оси транспортного средства согласно приложению 3 к настоящему постановлению. </w:t>
      </w:r>
    </w:p>
    <w:p w:rsidR="00AA712F" w:rsidRPr="00FA4493" w:rsidRDefault="001D6056" w:rsidP="00C037E0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7</w:t>
      </w:r>
      <w:r w:rsidR="006D22B1">
        <w:rPr>
          <w:rFonts w:ascii="Times New Roman" w:hAnsi="Times New Roman" w:cs="Times New Roman"/>
          <w:sz w:val="28"/>
          <w:szCs w:val="28"/>
        </w:rPr>
        <w:t>.</w:t>
      </w:r>
      <w:r w:rsidR="00AA712F" w:rsidRPr="00FA4493">
        <w:rPr>
          <w:rFonts w:ascii="Times New Roman" w:hAnsi="Times New Roman" w:cs="Times New Roman"/>
          <w:sz w:val="28"/>
          <w:szCs w:val="28"/>
        </w:rPr>
        <w:t xml:space="preserve"> Управлению благоустройства,</w:t>
      </w:r>
      <w:r w:rsidR="00AA712F">
        <w:rPr>
          <w:rFonts w:ascii="Times New Roman" w:hAnsi="Times New Roman" w:cs="Times New Roman"/>
          <w:sz w:val="28"/>
          <w:szCs w:val="28"/>
        </w:rPr>
        <w:t xml:space="preserve"> </w:t>
      </w:r>
      <w:r w:rsidR="00AA712F" w:rsidRPr="00FA4493">
        <w:rPr>
          <w:rFonts w:ascii="Times New Roman" w:hAnsi="Times New Roman" w:cs="Times New Roman"/>
          <w:sz w:val="28"/>
          <w:szCs w:val="28"/>
        </w:rPr>
        <w:t xml:space="preserve">дорожной и транспортной инфраструктуры администрации </w:t>
      </w:r>
      <w:r w:rsidR="00AA712F">
        <w:rPr>
          <w:rFonts w:ascii="Times New Roman" w:hAnsi="Times New Roman" w:cs="Times New Roman"/>
          <w:sz w:val="28"/>
          <w:szCs w:val="28"/>
        </w:rPr>
        <w:t>Краснокамского городского округа</w:t>
      </w:r>
      <w:r w:rsidR="00AA712F" w:rsidRPr="00FA4493">
        <w:rPr>
          <w:rFonts w:ascii="Times New Roman" w:hAnsi="Times New Roman" w:cs="Times New Roman"/>
          <w:sz w:val="28"/>
          <w:szCs w:val="28"/>
        </w:rPr>
        <w:t>:</w:t>
      </w:r>
    </w:p>
    <w:p w:rsidR="00AA712F" w:rsidRPr="00FA4493" w:rsidRDefault="001D6056" w:rsidP="00AA7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A712F" w:rsidRPr="00FA4493">
        <w:rPr>
          <w:rFonts w:ascii="Times New Roman" w:hAnsi="Times New Roman" w:cs="Times New Roman"/>
          <w:sz w:val="28"/>
          <w:szCs w:val="28"/>
        </w:rPr>
        <w:t xml:space="preserve">.1. </w:t>
      </w:r>
      <w:r w:rsidR="006D22B1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6D22B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6D22B1">
        <w:rPr>
          <w:rFonts w:ascii="Times New Roman" w:hAnsi="Times New Roman" w:cs="Times New Roman"/>
          <w:sz w:val="28"/>
          <w:szCs w:val="28"/>
        </w:rPr>
        <w:t xml:space="preserve"> чем за 30 дней до начала введения временного ограничения </w:t>
      </w:r>
      <w:r w:rsidR="00AA712F" w:rsidRPr="00FA4493">
        <w:rPr>
          <w:rFonts w:ascii="Times New Roman" w:hAnsi="Times New Roman" w:cs="Times New Roman"/>
          <w:sz w:val="28"/>
          <w:szCs w:val="28"/>
        </w:rPr>
        <w:t>проинформировать пользователей автомобильных дорог общего пользования  местного значения в границах Краснокамского</w:t>
      </w:r>
      <w:r w:rsidR="00AA712F">
        <w:rPr>
          <w:rFonts w:ascii="Times New Roman" w:hAnsi="Times New Roman" w:cs="Times New Roman"/>
          <w:sz w:val="28"/>
          <w:szCs w:val="28"/>
        </w:rPr>
        <w:t xml:space="preserve"> </w:t>
      </w:r>
      <w:r w:rsidR="00AA712F" w:rsidRPr="00FA4493">
        <w:rPr>
          <w:rFonts w:ascii="Times New Roman" w:hAnsi="Times New Roman" w:cs="Times New Roman"/>
          <w:sz w:val="28"/>
          <w:szCs w:val="28"/>
        </w:rPr>
        <w:t>городского округа путем размещения на официальных сайтах в сети Интернет, а также через средства массовой информации о причинах и сроках таких ограничений, о порядке и местах выдачи специальных разрешений;</w:t>
      </w:r>
    </w:p>
    <w:p w:rsidR="00AA712F" w:rsidRPr="00FA4493" w:rsidRDefault="001D6056" w:rsidP="00AA7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A712F" w:rsidRPr="00FA4493">
        <w:rPr>
          <w:rFonts w:ascii="Times New Roman" w:hAnsi="Times New Roman" w:cs="Times New Roman"/>
          <w:sz w:val="28"/>
          <w:szCs w:val="28"/>
        </w:rPr>
        <w:t>.2. в течение 5 рабочих дней направить настоящее постановление в прокуратуру</w:t>
      </w:r>
      <w:r w:rsidR="00AA712F">
        <w:rPr>
          <w:rFonts w:ascii="Times New Roman" w:hAnsi="Times New Roman" w:cs="Times New Roman"/>
          <w:sz w:val="28"/>
          <w:szCs w:val="28"/>
        </w:rPr>
        <w:t xml:space="preserve"> </w:t>
      </w:r>
      <w:r w:rsidR="00AA712F" w:rsidRPr="00FA4493">
        <w:rPr>
          <w:rFonts w:ascii="Times New Roman" w:hAnsi="Times New Roman" w:cs="Times New Roman"/>
          <w:sz w:val="28"/>
          <w:szCs w:val="28"/>
        </w:rPr>
        <w:t>г.</w:t>
      </w:r>
      <w:r w:rsidR="00DC0E5E">
        <w:rPr>
          <w:rFonts w:ascii="Times New Roman" w:hAnsi="Times New Roman" w:cs="Times New Roman"/>
          <w:sz w:val="28"/>
          <w:szCs w:val="28"/>
        </w:rPr>
        <w:t xml:space="preserve"> </w:t>
      </w:r>
      <w:r w:rsidR="00AA712F" w:rsidRPr="00FA4493">
        <w:rPr>
          <w:rFonts w:ascii="Times New Roman" w:hAnsi="Times New Roman" w:cs="Times New Roman"/>
          <w:sz w:val="28"/>
          <w:szCs w:val="28"/>
        </w:rPr>
        <w:t>Краснокамска;</w:t>
      </w:r>
    </w:p>
    <w:p w:rsidR="00AA712F" w:rsidRPr="00FA4493" w:rsidRDefault="001D6056" w:rsidP="00AA7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A712F" w:rsidRPr="00FA4493">
        <w:rPr>
          <w:rFonts w:ascii="Times New Roman" w:hAnsi="Times New Roman" w:cs="Times New Roman"/>
          <w:sz w:val="28"/>
          <w:szCs w:val="28"/>
        </w:rPr>
        <w:t xml:space="preserve">.3.  в течение 5 рабочих дней со дня принятия акта о введении ограничения письменно уведомить </w:t>
      </w:r>
      <w:proofErr w:type="spellStart"/>
      <w:r w:rsidR="00AA712F" w:rsidRPr="00FA4493">
        <w:rPr>
          <w:rFonts w:ascii="Times New Roman" w:hAnsi="Times New Roman" w:cs="Times New Roman"/>
          <w:sz w:val="28"/>
          <w:szCs w:val="28"/>
        </w:rPr>
        <w:t>Краснокамский</w:t>
      </w:r>
      <w:proofErr w:type="spellEnd"/>
      <w:r w:rsidR="00AA712F" w:rsidRPr="00FA4493">
        <w:rPr>
          <w:rFonts w:ascii="Times New Roman" w:hAnsi="Times New Roman" w:cs="Times New Roman"/>
          <w:sz w:val="28"/>
          <w:szCs w:val="28"/>
        </w:rPr>
        <w:t xml:space="preserve"> Отдел ГИБДД ОМВД России по Пермскому краю;</w:t>
      </w:r>
    </w:p>
    <w:p w:rsidR="00AA712F" w:rsidRPr="00B5045A" w:rsidRDefault="001D6056" w:rsidP="00AA7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</w:t>
      </w:r>
      <w:r w:rsidR="00CF112C"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="00CF112C">
        <w:rPr>
          <w:rFonts w:ascii="Times New Roman" w:hAnsi="Times New Roman" w:cs="Times New Roman"/>
          <w:sz w:val="28"/>
          <w:szCs w:val="28"/>
        </w:rPr>
        <w:t>О</w:t>
      </w:r>
      <w:r w:rsidR="00AA712F" w:rsidRPr="00FA4493">
        <w:rPr>
          <w:rFonts w:ascii="Times New Roman" w:hAnsi="Times New Roman" w:cs="Times New Roman"/>
          <w:sz w:val="28"/>
          <w:szCs w:val="28"/>
        </w:rPr>
        <w:t xml:space="preserve">рганизовать выдачу разрешений на движение по автомобильным </w:t>
      </w:r>
      <w:r w:rsidR="00AA712F" w:rsidRPr="00FA4493">
        <w:rPr>
          <w:rFonts w:ascii="Times New Roman" w:hAnsi="Times New Roman" w:cs="Times New Roman"/>
          <w:sz w:val="28"/>
          <w:szCs w:val="28"/>
        </w:rPr>
        <w:lastRenderedPageBreak/>
        <w:t xml:space="preserve">дорогам общего пользования местного значения в границах Краснокамского городского округа транспортных средств, осуществляющих перевозки тяжеловесных и (или) крупногабаритных грузов (далее - специальное разрешение) согласно </w:t>
      </w:r>
      <w:r w:rsidR="00AA712F">
        <w:rPr>
          <w:rFonts w:ascii="Times New Roman" w:hAnsi="Times New Roman" w:cs="Times New Roman"/>
          <w:sz w:val="28"/>
          <w:szCs w:val="28"/>
        </w:rPr>
        <w:t>п</w:t>
      </w:r>
      <w:r w:rsidR="00AA712F" w:rsidRPr="00FA4493">
        <w:rPr>
          <w:rFonts w:ascii="Times New Roman" w:hAnsi="Times New Roman" w:cs="Times New Roman"/>
          <w:sz w:val="28"/>
          <w:szCs w:val="28"/>
        </w:rPr>
        <w:t>остановлению  администрации Краснокамского</w:t>
      </w:r>
      <w:r w:rsidR="00AA712F">
        <w:rPr>
          <w:rFonts w:ascii="Times New Roman" w:hAnsi="Times New Roman" w:cs="Times New Roman"/>
          <w:sz w:val="28"/>
          <w:szCs w:val="28"/>
        </w:rPr>
        <w:t xml:space="preserve"> </w:t>
      </w:r>
      <w:r w:rsidR="00141B2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A712F" w:rsidRPr="00FA4493">
        <w:rPr>
          <w:rFonts w:ascii="Times New Roman" w:hAnsi="Times New Roman" w:cs="Times New Roman"/>
          <w:sz w:val="28"/>
          <w:szCs w:val="28"/>
        </w:rPr>
        <w:t xml:space="preserve"> </w:t>
      </w:r>
      <w:r w:rsidR="00141B26">
        <w:rPr>
          <w:rFonts w:ascii="Times New Roman" w:hAnsi="Times New Roman" w:cs="Times New Roman"/>
          <w:sz w:val="28"/>
          <w:szCs w:val="28"/>
        </w:rPr>
        <w:t>от 30.09.2020</w:t>
      </w:r>
      <w:r w:rsidR="00AA712F" w:rsidRPr="0080061E">
        <w:rPr>
          <w:rFonts w:ascii="Times New Roman" w:hAnsi="Times New Roman" w:cs="Times New Roman"/>
          <w:sz w:val="28"/>
          <w:szCs w:val="28"/>
        </w:rPr>
        <w:t xml:space="preserve">  №</w:t>
      </w:r>
      <w:r w:rsidR="00141B26">
        <w:rPr>
          <w:rFonts w:ascii="Times New Roman" w:hAnsi="Times New Roman" w:cs="Times New Roman"/>
          <w:sz w:val="28"/>
          <w:szCs w:val="28"/>
        </w:rPr>
        <w:t xml:space="preserve"> 545-п</w:t>
      </w:r>
      <w:r w:rsidR="00AA712F" w:rsidRPr="00FA4493">
        <w:rPr>
          <w:rFonts w:ascii="Times New Roman" w:hAnsi="Times New Roman" w:cs="Times New Roman"/>
          <w:sz w:val="28"/>
          <w:szCs w:val="28"/>
        </w:rPr>
        <w:t xml:space="preserve"> «Об утверждени</w:t>
      </w:r>
      <w:r w:rsidR="00141B26">
        <w:rPr>
          <w:rFonts w:ascii="Times New Roman" w:hAnsi="Times New Roman" w:cs="Times New Roman"/>
          <w:sz w:val="28"/>
          <w:szCs w:val="28"/>
        </w:rPr>
        <w:t>и Административного регламента У</w:t>
      </w:r>
      <w:r w:rsidR="00AA712F" w:rsidRPr="00FA4493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141B26">
        <w:rPr>
          <w:rFonts w:ascii="Times New Roman" w:hAnsi="Times New Roman" w:cs="Times New Roman"/>
          <w:sz w:val="28"/>
          <w:szCs w:val="28"/>
        </w:rPr>
        <w:t>благоустройства, дорожной и транспортной инфраструктуры а</w:t>
      </w:r>
      <w:r w:rsidR="00AA712F" w:rsidRPr="00FA4493">
        <w:rPr>
          <w:rFonts w:ascii="Times New Roman" w:hAnsi="Times New Roman" w:cs="Times New Roman"/>
          <w:sz w:val="28"/>
          <w:szCs w:val="28"/>
        </w:rPr>
        <w:t>дминистрации Крас</w:t>
      </w:r>
      <w:r w:rsidR="00141B26">
        <w:rPr>
          <w:rFonts w:ascii="Times New Roman" w:hAnsi="Times New Roman" w:cs="Times New Roman"/>
          <w:sz w:val="28"/>
          <w:szCs w:val="28"/>
        </w:rPr>
        <w:t xml:space="preserve">нокамского </w:t>
      </w:r>
      <w:proofErr w:type="spellStart"/>
      <w:r w:rsidR="00141B26">
        <w:rPr>
          <w:rFonts w:ascii="Times New Roman" w:hAnsi="Times New Roman" w:cs="Times New Roman"/>
          <w:sz w:val="28"/>
          <w:szCs w:val="28"/>
        </w:rPr>
        <w:t>гоодского</w:t>
      </w:r>
      <w:proofErr w:type="spellEnd"/>
      <w:r w:rsidR="00141B26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AA712F" w:rsidRPr="00FA4493">
        <w:rPr>
          <w:rFonts w:ascii="Times New Roman" w:hAnsi="Times New Roman" w:cs="Times New Roman"/>
          <w:sz w:val="28"/>
          <w:szCs w:val="28"/>
        </w:rPr>
        <w:t xml:space="preserve"> по предоставлению </w:t>
      </w:r>
      <w:r w:rsidR="00141B26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E22AB6" w:rsidRPr="0040736F">
        <w:rPr>
          <w:rFonts w:ascii="Times New Roman" w:hAnsi="Times New Roman" w:cs="Times New Roman"/>
          <w:sz w:val="28"/>
          <w:szCs w:val="28"/>
        </w:rPr>
        <w:t>«Предоставление права на въезд</w:t>
      </w:r>
      <w:proofErr w:type="gramEnd"/>
      <w:r w:rsidR="00E22AB6" w:rsidRPr="0040736F">
        <w:rPr>
          <w:rFonts w:ascii="Times New Roman" w:hAnsi="Times New Roman" w:cs="Times New Roman"/>
          <w:sz w:val="28"/>
          <w:szCs w:val="28"/>
        </w:rPr>
        <w:t xml:space="preserve"> и передвижение грузового автотранспорта в зонах ограничения его движения по автомобильным дорогам местного значения»</w:t>
      </w:r>
      <w:r w:rsidR="0040736F">
        <w:rPr>
          <w:rFonts w:ascii="Times New Roman" w:hAnsi="Times New Roman" w:cs="Times New Roman"/>
          <w:sz w:val="28"/>
          <w:szCs w:val="28"/>
        </w:rPr>
        <w:t>.</w:t>
      </w:r>
      <w:r w:rsidR="00E22AB6">
        <w:rPr>
          <w:rFonts w:ascii="Times New Roman" w:hAnsi="Times New Roman" w:cs="Times New Roman"/>
          <w:sz w:val="28"/>
          <w:szCs w:val="28"/>
        </w:rPr>
        <w:t xml:space="preserve"> </w:t>
      </w:r>
      <w:r w:rsidR="00B5045A">
        <w:rPr>
          <w:rFonts w:ascii="Times New Roman" w:hAnsi="Times New Roman" w:cs="Times New Roman"/>
          <w:sz w:val="28"/>
          <w:szCs w:val="28"/>
        </w:rPr>
        <w:t>Запрос на согласование маршрута транспортного средства, осуществляющего перевозки крупногабаритных (или) тяжеловесных грузов можно согласовать адресу электронной почты:</w:t>
      </w:r>
      <w:r w:rsidR="00B5045A" w:rsidRPr="00B5045A">
        <w:rPr>
          <w:rFonts w:ascii="Times New Roman" w:hAnsi="Times New Roman" w:cs="Times New Roman"/>
          <w:sz w:val="28"/>
          <w:szCs w:val="28"/>
        </w:rPr>
        <w:t xml:space="preserve"> </w:t>
      </w:r>
      <w:r w:rsidR="00141B26" w:rsidRPr="00141B26">
        <w:rPr>
          <w:rFonts w:ascii="Times New Roman" w:hAnsi="Times New Roman" w:cs="Times New Roman"/>
          <w:sz w:val="28"/>
          <w:szCs w:val="28"/>
        </w:rPr>
        <w:t>korolevakx19@mail.ru</w:t>
      </w:r>
    </w:p>
    <w:p w:rsidR="00AA712F" w:rsidRPr="00FA4493" w:rsidRDefault="001D6056" w:rsidP="00AA7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8</w:t>
      </w:r>
      <w:r w:rsidR="00AA712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A712F">
        <w:rPr>
          <w:rFonts w:ascii="Times New Roman" w:hAnsi="Times New Roman" w:cs="Times New Roman"/>
          <w:sz w:val="28"/>
          <w:szCs w:val="28"/>
        </w:rPr>
        <w:t>МКУ «Краснокам</w:t>
      </w:r>
      <w:r w:rsidR="00BA59E0">
        <w:rPr>
          <w:rFonts w:ascii="Times New Roman" w:hAnsi="Times New Roman" w:cs="Times New Roman"/>
          <w:sz w:val="28"/>
          <w:szCs w:val="28"/>
        </w:rPr>
        <w:t>с</w:t>
      </w:r>
      <w:r w:rsidR="00AA712F">
        <w:rPr>
          <w:rFonts w:ascii="Times New Roman" w:hAnsi="Times New Roman" w:cs="Times New Roman"/>
          <w:sz w:val="28"/>
          <w:szCs w:val="28"/>
        </w:rPr>
        <w:t>к благоустройство</w:t>
      </w:r>
      <w:r w:rsidR="00AA712F" w:rsidRPr="00FA4493">
        <w:rPr>
          <w:rFonts w:ascii="Times New Roman" w:hAnsi="Times New Roman" w:cs="Times New Roman"/>
          <w:sz w:val="28"/>
          <w:szCs w:val="28"/>
        </w:rPr>
        <w:t>» (</w:t>
      </w:r>
      <w:r w:rsidR="00AA712F">
        <w:rPr>
          <w:rFonts w:ascii="Times New Roman" w:hAnsi="Times New Roman" w:cs="Times New Roman"/>
          <w:sz w:val="28"/>
          <w:szCs w:val="28"/>
        </w:rPr>
        <w:t>Максимова О.В.</w:t>
      </w:r>
      <w:r w:rsidR="00AA712F" w:rsidRPr="00FA4493">
        <w:rPr>
          <w:rFonts w:ascii="Times New Roman" w:hAnsi="Times New Roman" w:cs="Times New Roman"/>
          <w:sz w:val="28"/>
          <w:szCs w:val="28"/>
        </w:rPr>
        <w:t>) обеспечить установку в течение 5 суток после введения периода временного ограничения движения в весенний период и демонтаж в течение суток после прекращения периода временного ограничения движения в весенний период на автомобильных дорогах общего пользования местного значения в границах Краснокамского</w:t>
      </w:r>
      <w:r w:rsidR="00AA712F">
        <w:rPr>
          <w:rFonts w:ascii="Times New Roman" w:hAnsi="Times New Roman" w:cs="Times New Roman"/>
          <w:sz w:val="28"/>
          <w:szCs w:val="28"/>
        </w:rPr>
        <w:t xml:space="preserve"> </w:t>
      </w:r>
      <w:r w:rsidR="00AA712F" w:rsidRPr="00FA4493">
        <w:rPr>
          <w:rFonts w:ascii="Times New Roman" w:hAnsi="Times New Roman" w:cs="Times New Roman"/>
          <w:sz w:val="28"/>
          <w:szCs w:val="28"/>
        </w:rPr>
        <w:t xml:space="preserve">городского округа дорожных знаков </w:t>
      </w:r>
      <w:hyperlink r:id="rId10" w:history="1">
        <w:r w:rsidR="00AA712F" w:rsidRPr="00FA4493">
          <w:rPr>
            <w:rFonts w:ascii="Times New Roman" w:hAnsi="Times New Roman" w:cs="Times New Roman"/>
            <w:sz w:val="28"/>
            <w:szCs w:val="28"/>
          </w:rPr>
          <w:t>3.12</w:t>
        </w:r>
      </w:hyperlink>
      <w:r w:rsidR="00AA712F" w:rsidRPr="00FA4493">
        <w:rPr>
          <w:rFonts w:ascii="Times New Roman" w:hAnsi="Times New Roman" w:cs="Times New Roman"/>
          <w:sz w:val="28"/>
          <w:szCs w:val="28"/>
        </w:rPr>
        <w:t xml:space="preserve"> «Ограничение массы, приходящейся на ось транспортного средства» со знаками дополнительной</w:t>
      </w:r>
      <w:proofErr w:type="gramEnd"/>
      <w:r w:rsidR="00AA712F" w:rsidRPr="00FA4493">
        <w:rPr>
          <w:rFonts w:ascii="Times New Roman" w:hAnsi="Times New Roman" w:cs="Times New Roman"/>
          <w:sz w:val="28"/>
          <w:szCs w:val="28"/>
        </w:rPr>
        <w:t xml:space="preserve"> информации (таблички) </w:t>
      </w:r>
      <w:hyperlink r:id="rId11" w:history="1">
        <w:r w:rsidR="00AA712F" w:rsidRPr="00FA4493">
          <w:rPr>
            <w:rFonts w:ascii="Times New Roman" w:hAnsi="Times New Roman" w:cs="Times New Roman"/>
            <w:sz w:val="28"/>
            <w:szCs w:val="28"/>
          </w:rPr>
          <w:t>8.20.1</w:t>
        </w:r>
      </w:hyperlink>
      <w:r w:rsidR="00AA712F" w:rsidRPr="00FA449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="00AA712F" w:rsidRPr="00FA4493">
          <w:rPr>
            <w:rFonts w:ascii="Times New Roman" w:hAnsi="Times New Roman" w:cs="Times New Roman"/>
            <w:sz w:val="28"/>
            <w:szCs w:val="28"/>
          </w:rPr>
          <w:t>8.20.2</w:t>
        </w:r>
      </w:hyperlink>
      <w:r w:rsidR="00AA712F" w:rsidRPr="00FA4493">
        <w:rPr>
          <w:rFonts w:ascii="Times New Roman" w:hAnsi="Times New Roman" w:cs="Times New Roman"/>
          <w:sz w:val="28"/>
          <w:szCs w:val="28"/>
        </w:rPr>
        <w:t xml:space="preserve"> «Тип тележки транспортных средств», предусмотренн</w:t>
      </w:r>
      <w:r w:rsidR="00B159D0">
        <w:rPr>
          <w:rFonts w:ascii="Times New Roman" w:hAnsi="Times New Roman" w:cs="Times New Roman"/>
          <w:sz w:val="28"/>
          <w:szCs w:val="28"/>
        </w:rPr>
        <w:t>ых Правилами дорожного движения и приложения №3.</w:t>
      </w:r>
    </w:p>
    <w:p w:rsidR="00AA712F" w:rsidRPr="00FA4493" w:rsidRDefault="001D6056" w:rsidP="00AA7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9</w:t>
      </w:r>
      <w:r w:rsidR="00AA712F" w:rsidRPr="00FA4493">
        <w:rPr>
          <w:rFonts w:ascii="Times New Roman" w:hAnsi="Times New Roman" w:cs="Times New Roman"/>
          <w:sz w:val="28"/>
          <w:szCs w:val="28"/>
        </w:rPr>
        <w:t>. Рекомендовать Краснокамскому</w:t>
      </w:r>
      <w:r w:rsidR="00AA712F">
        <w:rPr>
          <w:rFonts w:ascii="Times New Roman" w:hAnsi="Times New Roman" w:cs="Times New Roman"/>
          <w:sz w:val="28"/>
          <w:szCs w:val="28"/>
        </w:rPr>
        <w:t xml:space="preserve"> </w:t>
      </w:r>
      <w:r w:rsidR="00AA712F" w:rsidRPr="00FA4493">
        <w:rPr>
          <w:rFonts w:ascii="Times New Roman" w:hAnsi="Times New Roman" w:cs="Times New Roman"/>
          <w:sz w:val="28"/>
          <w:szCs w:val="28"/>
        </w:rPr>
        <w:t xml:space="preserve">Отделу ГИБДД ОМВД России по Пермскому краю (С.Н. Макаренко) организовать работу по осуществлению </w:t>
      </w:r>
      <w:proofErr w:type="gramStart"/>
      <w:r w:rsidR="00AA712F" w:rsidRPr="00FA449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A712F" w:rsidRPr="00FA4493">
        <w:rPr>
          <w:rFonts w:ascii="Times New Roman" w:hAnsi="Times New Roman" w:cs="Times New Roman"/>
          <w:sz w:val="28"/>
          <w:szCs w:val="28"/>
        </w:rPr>
        <w:t xml:space="preserve"> соблюдением ограничения движения транспортных средств на автомобильных дорогах общего пользования местного значения в границах Краснокамского</w:t>
      </w:r>
      <w:r w:rsidR="00AA712F">
        <w:rPr>
          <w:rFonts w:ascii="Times New Roman" w:hAnsi="Times New Roman" w:cs="Times New Roman"/>
          <w:sz w:val="28"/>
          <w:szCs w:val="28"/>
        </w:rPr>
        <w:t xml:space="preserve"> </w:t>
      </w:r>
      <w:r w:rsidR="00AA712F" w:rsidRPr="00FA4493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AA712F" w:rsidRDefault="001D6056" w:rsidP="00AA7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10</w:t>
      </w:r>
      <w:r w:rsidR="00AA712F" w:rsidRPr="00FA4493">
        <w:rPr>
          <w:rFonts w:ascii="Times New Roman" w:hAnsi="Times New Roman" w:cs="Times New Roman"/>
          <w:sz w:val="28"/>
          <w:szCs w:val="28"/>
        </w:rPr>
        <w:t>. Постановление подлежит опубликованию в специальном выпуске «Официальные материалы органов местного самоуправления Краснокамского городского округа» газеты «</w:t>
      </w:r>
      <w:proofErr w:type="spellStart"/>
      <w:r w:rsidR="00AA712F" w:rsidRPr="00FA4493">
        <w:rPr>
          <w:rFonts w:ascii="Times New Roman" w:hAnsi="Times New Roman" w:cs="Times New Roman"/>
          <w:sz w:val="28"/>
          <w:szCs w:val="28"/>
        </w:rPr>
        <w:t>Краснокамская</w:t>
      </w:r>
      <w:proofErr w:type="spellEnd"/>
      <w:r w:rsidR="00AA712F" w:rsidRPr="00FA4493">
        <w:rPr>
          <w:rFonts w:ascii="Times New Roman" w:hAnsi="Times New Roman" w:cs="Times New Roman"/>
          <w:sz w:val="28"/>
          <w:szCs w:val="28"/>
        </w:rPr>
        <w:t xml:space="preserve"> звезда» и размещению на официальном сайте Краснокамского городского округа </w:t>
      </w:r>
      <w:hyperlink r:id="rId13" w:history="1">
        <w:r w:rsidR="00CC77F4" w:rsidRPr="009B4264">
          <w:rPr>
            <w:rStyle w:val="a9"/>
            <w:rFonts w:ascii="Times New Roman" w:hAnsi="Times New Roman" w:cs="Times New Roman"/>
            <w:sz w:val="28"/>
            <w:szCs w:val="28"/>
          </w:rPr>
          <w:t>http://krasnokamsk.ru/</w:t>
        </w:r>
      </w:hyperlink>
      <w:r w:rsidR="00AA712F" w:rsidRPr="00FA4493">
        <w:rPr>
          <w:rFonts w:ascii="Times New Roman" w:hAnsi="Times New Roman" w:cs="Times New Roman"/>
          <w:sz w:val="28"/>
          <w:szCs w:val="28"/>
        </w:rPr>
        <w:t>.</w:t>
      </w:r>
    </w:p>
    <w:p w:rsidR="00CC77F4" w:rsidRPr="00FA4493" w:rsidRDefault="00CC77F4" w:rsidP="00AA7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11.</w:t>
      </w:r>
      <w:r w:rsidRPr="00CC77F4">
        <w:t xml:space="preserve"> </w:t>
      </w:r>
      <w:r w:rsidR="002416B4" w:rsidRPr="002416B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CC77F4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со дня </w:t>
      </w:r>
      <w:r w:rsidRPr="00CC77F4">
        <w:rPr>
          <w:rFonts w:ascii="Times New Roman" w:hAnsi="Times New Roman" w:cs="Times New Roman"/>
          <w:sz w:val="28"/>
          <w:szCs w:val="28"/>
        </w:rPr>
        <w:t>официал</w:t>
      </w:r>
      <w:r w:rsidR="002416B4">
        <w:rPr>
          <w:rFonts w:ascii="Times New Roman" w:hAnsi="Times New Roman" w:cs="Times New Roman"/>
          <w:sz w:val="28"/>
          <w:szCs w:val="28"/>
        </w:rPr>
        <w:t>ьного опубликования и распространяет своё</w:t>
      </w:r>
      <w:r w:rsidRPr="00CC77F4">
        <w:rPr>
          <w:rFonts w:ascii="Times New Roman" w:hAnsi="Times New Roman" w:cs="Times New Roman"/>
          <w:sz w:val="28"/>
          <w:szCs w:val="28"/>
        </w:rPr>
        <w:t xml:space="preserve"> </w:t>
      </w:r>
      <w:r w:rsidR="002416B4">
        <w:rPr>
          <w:rFonts w:ascii="Times New Roman" w:hAnsi="Times New Roman" w:cs="Times New Roman"/>
          <w:sz w:val="28"/>
          <w:szCs w:val="28"/>
        </w:rPr>
        <w:t>действие на правоотношения, возникшие с 17 апреля 2023г.</w:t>
      </w:r>
    </w:p>
    <w:p w:rsidR="00AA712F" w:rsidRPr="00FA4493" w:rsidRDefault="00AA712F" w:rsidP="00AA712F">
      <w:pPr>
        <w:pStyle w:val="30"/>
        <w:shd w:val="clear" w:color="auto" w:fill="auto"/>
        <w:tabs>
          <w:tab w:val="left" w:pos="1203"/>
        </w:tabs>
        <w:spacing w:line="240" w:lineRule="auto"/>
        <w:ind w:right="100"/>
        <w:rPr>
          <w:spacing w:val="6"/>
          <w:sz w:val="28"/>
          <w:szCs w:val="28"/>
        </w:rPr>
      </w:pPr>
      <w:r w:rsidRPr="00FA4493">
        <w:rPr>
          <w:sz w:val="28"/>
          <w:szCs w:val="28"/>
        </w:rPr>
        <w:t xml:space="preserve">      </w:t>
      </w:r>
      <w:r w:rsidR="00CC77F4">
        <w:rPr>
          <w:sz w:val="28"/>
          <w:szCs w:val="28"/>
        </w:rPr>
        <w:t xml:space="preserve">  12</w:t>
      </w:r>
      <w:r w:rsidRPr="00FA4493">
        <w:rPr>
          <w:sz w:val="28"/>
          <w:szCs w:val="28"/>
        </w:rPr>
        <w:t xml:space="preserve">. </w:t>
      </w:r>
      <w:r w:rsidR="007166B6">
        <w:rPr>
          <w:sz w:val="28"/>
          <w:szCs w:val="28"/>
        </w:rPr>
        <w:t xml:space="preserve"> </w:t>
      </w:r>
      <w:proofErr w:type="gramStart"/>
      <w:r>
        <w:rPr>
          <w:spacing w:val="6"/>
          <w:sz w:val="28"/>
          <w:szCs w:val="28"/>
        </w:rPr>
        <w:t>Контроль за</w:t>
      </w:r>
      <w:proofErr w:type="gramEnd"/>
      <w:r>
        <w:rPr>
          <w:spacing w:val="6"/>
          <w:sz w:val="28"/>
          <w:szCs w:val="28"/>
        </w:rPr>
        <w:t xml:space="preserve"> вы</w:t>
      </w:r>
      <w:r w:rsidRPr="00FA4493">
        <w:rPr>
          <w:spacing w:val="6"/>
          <w:sz w:val="28"/>
          <w:szCs w:val="28"/>
        </w:rPr>
        <w:t xml:space="preserve">полнением настоящего постановления возложить на заместителя главы </w:t>
      </w:r>
      <w:r>
        <w:rPr>
          <w:spacing w:val="6"/>
          <w:sz w:val="28"/>
          <w:szCs w:val="28"/>
        </w:rPr>
        <w:t xml:space="preserve">Краснокамского городского округа </w:t>
      </w:r>
      <w:r w:rsidRPr="00FA4493">
        <w:rPr>
          <w:spacing w:val="6"/>
          <w:sz w:val="28"/>
          <w:szCs w:val="28"/>
        </w:rPr>
        <w:t>по развитию коммунальной инфраструктуры и благоустройства</w:t>
      </w:r>
      <w:r w:rsidR="00AB5DB2">
        <w:rPr>
          <w:spacing w:val="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С.</w:t>
      </w:r>
      <w:r w:rsidR="00923679">
        <w:rPr>
          <w:spacing w:val="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А.</w:t>
      </w:r>
      <w:r w:rsidR="00923679">
        <w:rPr>
          <w:spacing w:val="6"/>
          <w:sz w:val="28"/>
          <w:szCs w:val="28"/>
        </w:rPr>
        <w:t xml:space="preserve"> </w:t>
      </w:r>
      <w:proofErr w:type="spellStart"/>
      <w:r>
        <w:rPr>
          <w:spacing w:val="6"/>
          <w:sz w:val="28"/>
          <w:szCs w:val="28"/>
        </w:rPr>
        <w:t>Ренёва</w:t>
      </w:r>
      <w:proofErr w:type="spellEnd"/>
      <w:r w:rsidRPr="00FA4493">
        <w:rPr>
          <w:spacing w:val="6"/>
          <w:sz w:val="28"/>
          <w:szCs w:val="28"/>
        </w:rPr>
        <w:t>.</w:t>
      </w:r>
    </w:p>
    <w:p w:rsidR="00AA712F" w:rsidRDefault="00AA712F" w:rsidP="00AA712F">
      <w:pPr>
        <w:pStyle w:val="30"/>
        <w:shd w:val="clear" w:color="auto" w:fill="auto"/>
        <w:tabs>
          <w:tab w:val="left" w:pos="1203"/>
        </w:tabs>
        <w:spacing w:line="240" w:lineRule="auto"/>
        <w:ind w:right="100"/>
        <w:rPr>
          <w:spacing w:val="6"/>
          <w:sz w:val="28"/>
          <w:szCs w:val="28"/>
        </w:rPr>
      </w:pPr>
    </w:p>
    <w:p w:rsidR="00AA712F" w:rsidRPr="00FA4493" w:rsidRDefault="00AA712F" w:rsidP="00AA712F">
      <w:pPr>
        <w:pStyle w:val="30"/>
        <w:shd w:val="clear" w:color="auto" w:fill="auto"/>
        <w:tabs>
          <w:tab w:val="left" w:pos="1203"/>
        </w:tabs>
        <w:spacing w:line="240" w:lineRule="auto"/>
        <w:ind w:right="100"/>
        <w:rPr>
          <w:spacing w:val="6"/>
          <w:sz w:val="28"/>
          <w:szCs w:val="28"/>
        </w:rPr>
      </w:pPr>
      <w:bookmarkStart w:id="0" w:name="_GoBack"/>
      <w:bookmarkEnd w:id="0"/>
    </w:p>
    <w:p w:rsidR="00AA712F" w:rsidRDefault="00AA712F" w:rsidP="00AA712F">
      <w:pPr>
        <w:pStyle w:val="30"/>
        <w:shd w:val="clear" w:color="auto" w:fill="auto"/>
        <w:tabs>
          <w:tab w:val="left" w:pos="1203"/>
        </w:tabs>
        <w:spacing w:line="240" w:lineRule="auto"/>
        <w:ind w:right="100"/>
        <w:rPr>
          <w:spacing w:val="6"/>
          <w:sz w:val="28"/>
          <w:szCs w:val="28"/>
        </w:rPr>
      </w:pPr>
    </w:p>
    <w:p w:rsidR="00AA712F" w:rsidRDefault="00AA712F" w:rsidP="00AA712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05BDD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городского округа-</w:t>
      </w:r>
    </w:p>
    <w:p w:rsidR="00AA712F" w:rsidRDefault="00AA712F" w:rsidP="00AA712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AA712F" w:rsidRDefault="00233414" w:rsidP="00AA712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Краснокамского городского округа</w:t>
      </w:r>
      <w:r w:rsidR="00AA712F" w:rsidRPr="00505BDD">
        <w:rPr>
          <w:rFonts w:ascii="Times New Roman" w:hAnsi="Times New Roman"/>
          <w:sz w:val="28"/>
          <w:szCs w:val="28"/>
        </w:rPr>
        <w:tab/>
      </w:r>
      <w:r w:rsidR="00AA712F">
        <w:rPr>
          <w:rFonts w:ascii="Times New Roman" w:hAnsi="Times New Roman"/>
          <w:sz w:val="28"/>
          <w:szCs w:val="28"/>
        </w:rPr>
        <w:tab/>
      </w:r>
      <w:r w:rsidR="00AA712F">
        <w:rPr>
          <w:rFonts w:ascii="Times New Roman" w:hAnsi="Times New Roman"/>
          <w:sz w:val="28"/>
          <w:szCs w:val="28"/>
        </w:rPr>
        <w:tab/>
      </w:r>
      <w:r w:rsidR="00AA712F">
        <w:rPr>
          <w:rFonts w:ascii="Times New Roman" w:hAnsi="Times New Roman"/>
          <w:sz w:val="28"/>
          <w:szCs w:val="28"/>
        </w:rPr>
        <w:tab/>
      </w:r>
      <w:r w:rsidR="00AA712F">
        <w:rPr>
          <w:rFonts w:ascii="Times New Roman" w:hAnsi="Times New Roman"/>
          <w:sz w:val="28"/>
          <w:szCs w:val="28"/>
        </w:rPr>
        <w:tab/>
        <w:t xml:space="preserve">          </w:t>
      </w:r>
      <w:proofErr w:type="spellStart"/>
      <w:r w:rsidR="00AA712F" w:rsidRPr="00505BDD">
        <w:rPr>
          <w:rFonts w:ascii="Times New Roman" w:hAnsi="Times New Roman"/>
          <w:sz w:val="28"/>
          <w:szCs w:val="28"/>
        </w:rPr>
        <w:t>И.Я.Быкариз</w:t>
      </w:r>
      <w:proofErr w:type="spellEnd"/>
    </w:p>
    <w:p w:rsidR="00AA712F" w:rsidRDefault="00AA712F" w:rsidP="00AA712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A712F" w:rsidRDefault="00AA712F" w:rsidP="00AA712F">
      <w:pPr>
        <w:jc w:val="both"/>
        <w:rPr>
          <w:sz w:val="24"/>
          <w:szCs w:val="24"/>
        </w:rPr>
      </w:pPr>
    </w:p>
    <w:p w:rsidR="00AA712F" w:rsidRPr="00FC49A2" w:rsidRDefault="00AA712F" w:rsidP="00AA712F">
      <w:pPr>
        <w:jc w:val="both"/>
        <w:rPr>
          <w:rFonts w:ascii="Times New Roman" w:hAnsi="Times New Roman"/>
          <w:sz w:val="24"/>
          <w:szCs w:val="24"/>
        </w:rPr>
      </w:pPr>
      <w:r w:rsidRPr="00FC49A2">
        <w:rPr>
          <w:rFonts w:ascii="Times New Roman" w:hAnsi="Times New Roman"/>
          <w:sz w:val="24"/>
          <w:szCs w:val="24"/>
        </w:rPr>
        <w:t>Ковалевская Т.В.,4-30-60</w:t>
      </w:r>
    </w:p>
    <w:p w:rsidR="000A318A" w:rsidRDefault="00AA712F" w:rsidP="00AA712F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0A318A" w:rsidRDefault="000A318A" w:rsidP="00AA712F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0A318A" w:rsidRDefault="000A318A" w:rsidP="00AA712F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0A318A" w:rsidRDefault="000A318A" w:rsidP="00AA712F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0A318A" w:rsidRDefault="000A318A" w:rsidP="00AA712F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0A318A" w:rsidRDefault="000A318A" w:rsidP="00FF45DA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A6DBA" w:rsidRDefault="006D22B1" w:rsidP="00BA0114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AA712F" w:rsidRDefault="00DA6DBA" w:rsidP="00BA0114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AA712F">
        <w:rPr>
          <w:rFonts w:ascii="Times New Roman" w:hAnsi="Times New Roman"/>
          <w:sz w:val="28"/>
          <w:szCs w:val="28"/>
        </w:rPr>
        <w:t>Приложение 1</w:t>
      </w:r>
    </w:p>
    <w:p w:rsidR="00AA712F" w:rsidRDefault="00AA712F" w:rsidP="00BA0114">
      <w:pPr>
        <w:spacing w:after="0" w:line="240" w:lineRule="exact"/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0A318A">
        <w:rPr>
          <w:rFonts w:ascii="Times New Roman" w:hAnsi="Times New Roman"/>
          <w:sz w:val="28"/>
          <w:szCs w:val="28"/>
        </w:rPr>
        <w:t xml:space="preserve">                 </w:t>
      </w:r>
      <w:r w:rsidR="004411C7">
        <w:rPr>
          <w:rFonts w:ascii="Times New Roman" w:hAnsi="Times New Roman"/>
          <w:sz w:val="28"/>
          <w:szCs w:val="28"/>
        </w:rPr>
        <w:t xml:space="preserve">  </w:t>
      </w:r>
      <w:r w:rsidR="00BA0114">
        <w:rPr>
          <w:rFonts w:ascii="Times New Roman" w:hAnsi="Times New Roman"/>
          <w:sz w:val="28"/>
          <w:szCs w:val="28"/>
        </w:rPr>
        <w:t xml:space="preserve">              </w:t>
      </w:r>
      <w:r w:rsidR="000A318A">
        <w:rPr>
          <w:rFonts w:ascii="Times New Roman" w:hAnsi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AA712F" w:rsidRDefault="00AA712F" w:rsidP="00AA712F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Краснокамского городского округа</w:t>
      </w:r>
    </w:p>
    <w:p w:rsidR="00AA712F" w:rsidRDefault="00AA712F" w:rsidP="00AA712F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от №   </w:t>
      </w:r>
    </w:p>
    <w:p w:rsidR="00AA712F" w:rsidRDefault="00AA712F" w:rsidP="00AA71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712F" w:rsidRPr="00FA4493" w:rsidRDefault="00AA712F" w:rsidP="00AA71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4493"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AA712F" w:rsidRPr="00FA4493" w:rsidRDefault="00AA712F" w:rsidP="00AA71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4493">
        <w:rPr>
          <w:rFonts w:ascii="Times New Roman" w:hAnsi="Times New Roman"/>
          <w:b/>
          <w:sz w:val="28"/>
          <w:szCs w:val="28"/>
        </w:rPr>
        <w:t>автомобильных дорог общего пользования местного значения в границах Краснокамского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A4493">
        <w:rPr>
          <w:rFonts w:ascii="Times New Roman" w:hAnsi="Times New Roman"/>
          <w:b/>
          <w:sz w:val="28"/>
          <w:szCs w:val="28"/>
        </w:rPr>
        <w:t xml:space="preserve">городского округа, движение по которым временно ограничивается на период </w:t>
      </w:r>
      <w:r w:rsidRPr="0005400B">
        <w:rPr>
          <w:rFonts w:ascii="Times New Roman" w:hAnsi="Times New Roman"/>
          <w:b/>
          <w:sz w:val="28"/>
          <w:szCs w:val="28"/>
        </w:rPr>
        <w:t xml:space="preserve">с </w:t>
      </w:r>
      <w:r w:rsidR="00BB2BF6">
        <w:rPr>
          <w:rFonts w:ascii="Times New Roman" w:hAnsi="Times New Roman"/>
          <w:b/>
          <w:sz w:val="28"/>
          <w:szCs w:val="28"/>
        </w:rPr>
        <w:t>17</w:t>
      </w:r>
      <w:r w:rsidRPr="0005400B">
        <w:rPr>
          <w:rFonts w:ascii="Times New Roman" w:hAnsi="Times New Roman"/>
          <w:b/>
          <w:sz w:val="28"/>
          <w:szCs w:val="28"/>
        </w:rPr>
        <w:t xml:space="preserve"> апреля</w:t>
      </w:r>
      <w:r w:rsidR="001D6638">
        <w:rPr>
          <w:rFonts w:ascii="Times New Roman" w:hAnsi="Times New Roman"/>
          <w:b/>
          <w:sz w:val="28"/>
          <w:szCs w:val="28"/>
        </w:rPr>
        <w:t xml:space="preserve"> 2023</w:t>
      </w:r>
      <w:r w:rsidR="00BB2BF6">
        <w:rPr>
          <w:rFonts w:ascii="Times New Roman" w:hAnsi="Times New Roman"/>
          <w:b/>
          <w:sz w:val="28"/>
          <w:szCs w:val="28"/>
        </w:rPr>
        <w:t xml:space="preserve"> года по 17</w:t>
      </w:r>
      <w:r w:rsidR="001D6638">
        <w:rPr>
          <w:rFonts w:ascii="Times New Roman" w:hAnsi="Times New Roman"/>
          <w:b/>
          <w:sz w:val="28"/>
          <w:szCs w:val="28"/>
        </w:rPr>
        <w:t xml:space="preserve"> мая 2023</w:t>
      </w:r>
      <w:r w:rsidRPr="00FA4493">
        <w:rPr>
          <w:rFonts w:ascii="Times New Roman" w:hAnsi="Times New Roman"/>
          <w:b/>
          <w:sz w:val="28"/>
          <w:szCs w:val="28"/>
        </w:rPr>
        <w:t xml:space="preserve"> года включительно</w:t>
      </w:r>
    </w:p>
    <w:p w:rsidR="00AA712F" w:rsidRPr="00FA4493" w:rsidRDefault="00AA712F" w:rsidP="00AA712F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0"/>
        <w:gridCol w:w="5670"/>
      </w:tblGrid>
      <w:tr w:rsidR="00AA712F" w:rsidRPr="00FA4493" w:rsidTr="000308B6">
        <w:trPr>
          <w:trHeight w:val="400"/>
        </w:trPr>
        <w:tc>
          <w:tcPr>
            <w:tcW w:w="709" w:type="dxa"/>
          </w:tcPr>
          <w:p w:rsidR="00AA712F" w:rsidRPr="00FA4493" w:rsidRDefault="00AA712F" w:rsidP="000308B6">
            <w:pPr>
              <w:rPr>
                <w:rFonts w:ascii="Times New Roman" w:hAnsi="Times New Roman"/>
                <w:sz w:val="28"/>
                <w:szCs w:val="28"/>
              </w:rPr>
            </w:pPr>
            <w:r w:rsidRPr="00FA449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A712F" w:rsidRPr="00FA4493" w:rsidRDefault="00AA712F" w:rsidP="000308B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A449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A4493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260" w:type="dxa"/>
          </w:tcPr>
          <w:p w:rsidR="00AA712F" w:rsidRPr="00FA4493" w:rsidRDefault="00AA712F" w:rsidP="0003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493">
              <w:rPr>
                <w:rFonts w:ascii="Times New Roman" w:hAnsi="Times New Roman"/>
                <w:sz w:val="28"/>
                <w:szCs w:val="28"/>
              </w:rPr>
              <w:t>Идентификационный номер</w:t>
            </w:r>
          </w:p>
        </w:tc>
        <w:tc>
          <w:tcPr>
            <w:tcW w:w="5670" w:type="dxa"/>
            <w:vAlign w:val="center"/>
          </w:tcPr>
          <w:p w:rsidR="00AA712F" w:rsidRPr="00FA4493" w:rsidRDefault="00AA712F" w:rsidP="0003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493">
              <w:rPr>
                <w:rFonts w:ascii="Times New Roman" w:hAnsi="Times New Roman"/>
                <w:sz w:val="28"/>
                <w:szCs w:val="28"/>
              </w:rPr>
              <w:t>Наименование дороги общего пользования местного значения</w:t>
            </w:r>
          </w:p>
        </w:tc>
      </w:tr>
      <w:tr w:rsidR="00AA712F" w:rsidRPr="00FA4493" w:rsidTr="000308B6">
        <w:tc>
          <w:tcPr>
            <w:tcW w:w="709" w:type="dxa"/>
          </w:tcPr>
          <w:p w:rsidR="00AA712F" w:rsidRPr="0005400B" w:rsidRDefault="00AA712F" w:rsidP="0003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0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A712F" w:rsidRPr="0005400B" w:rsidRDefault="00AA712F" w:rsidP="000308B6">
            <w:pPr>
              <w:rPr>
                <w:rFonts w:ascii="Times New Roman" w:hAnsi="Times New Roman"/>
                <w:sz w:val="28"/>
                <w:szCs w:val="28"/>
              </w:rPr>
            </w:pPr>
            <w:r w:rsidRPr="0005400B">
              <w:rPr>
                <w:rFonts w:ascii="Times New Roman" w:hAnsi="Times New Roman"/>
                <w:sz w:val="28"/>
                <w:szCs w:val="28"/>
              </w:rPr>
              <w:t>57-420-ОП-МО-А 27</w:t>
            </w:r>
          </w:p>
        </w:tc>
        <w:tc>
          <w:tcPr>
            <w:tcW w:w="5670" w:type="dxa"/>
          </w:tcPr>
          <w:p w:rsidR="00AA712F" w:rsidRPr="0005400B" w:rsidRDefault="00AA712F" w:rsidP="000308B6">
            <w:pPr>
              <w:rPr>
                <w:rFonts w:ascii="Times New Roman" w:hAnsi="Times New Roman"/>
                <w:sz w:val="28"/>
                <w:szCs w:val="28"/>
              </w:rPr>
            </w:pPr>
            <w:r w:rsidRPr="0005400B">
              <w:rPr>
                <w:rFonts w:ascii="Times New Roman" w:hAnsi="Times New Roman"/>
                <w:sz w:val="28"/>
                <w:szCs w:val="28"/>
              </w:rPr>
              <w:t>ул. Шоссейная от пр. Мира до развилки на г. Пермь</w:t>
            </w:r>
          </w:p>
        </w:tc>
      </w:tr>
      <w:tr w:rsidR="00AA712F" w:rsidRPr="00FA4493" w:rsidTr="000308B6">
        <w:tc>
          <w:tcPr>
            <w:tcW w:w="709" w:type="dxa"/>
          </w:tcPr>
          <w:p w:rsidR="00AA712F" w:rsidRPr="0005400B" w:rsidRDefault="00AA712F" w:rsidP="0003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00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AA712F" w:rsidRPr="0005400B" w:rsidRDefault="00AA712F" w:rsidP="000308B6">
            <w:pPr>
              <w:rPr>
                <w:rFonts w:ascii="Times New Roman" w:hAnsi="Times New Roman"/>
                <w:sz w:val="28"/>
                <w:szCs w:val="28"/>
              </w:rPr>
            </w:pPr>
            <w:r w:rsidRPr="0005400B">
              <w:rPr>
                <w:rFonts w:ascii="Times New Roman" w:hAnsi="Times New Roman"/>
                <w:sz w:val="28"/>
                <w:szCs w:val="28"/>
              </w:rPr>
              <w:t>57-420-ОП-МО-А 43</w:t>
            </w:r>
          </w:p>
        </w:tc>
        <w:tc>
          <w:tcPr>
            <w:tcW w:w="5670" w:type="dxa"/>
          </w:tcPr>
          <w:p w:rsidR="00AA712F" w:rsidRPr="0005400B" w:rsidRDefault="00AA712F" w:rsidP="000308B6">
            <w:pPr>
              <w:rPr>
                <w:rFonts w:ascii="Times New Roman" w:hAnsi="Times New Roman"/>
                <w:sz w:val="28"/>
                <w:szCs w:val="28"/>
              </w:rPr>
            </w:pPr>
            <w:r w:rsidRPr="0005400B">
              <w:rPr>
                <w:rFonts w:ascii="Times New Roman" w:hAnsi="Times New Roman"/>
                <w:sz w:val="28"/>
                <w:szCs w:val="28"/>
              </w:rPr>
              <w:t>ул. Пушкина от федеральной дороги до ул. К. Маркса</w:t>
            </w:r>
          </w:p>
        </w:tc>
      </w:tr>
      <w:tr w:rsidR="00AA712F" w:rsidRPr="00FA4493" w:rsidTr="000308B6">
        <w:tc>
          <w:tcPr>
            <w:tcW w:w="709" w:type="dxa"/>
          </w:tcPr>
          <w:p w:rsidR="00AA712F" w:rsidRPr="0005400B" w:rsidRDefault="00AA712F" w:rsidP="0003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00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AA712F" w:rsidRPr="0005400B" w:rsidRDefault="00AA712F" w:rsidP="000308B6">
            <w:pPr>
              <w:rPr>
                <w:rFonts w:ascii="Times New Roman" w:hAnsi="Times New Roman"/>
                <w:sz w:val="28"/>
                <w:szCs w:val="28"/>
              </w:rPr>
            </w:pPr>
            <w:r w:rsidRPr="0005400B">
              <w:rPr>
                <w:rFonts w:ascii="Times New Roman" w:hAnsi="Times New Roman"/>
                <w:sz w:val="28"/>
                <w:szCs w:val="28"/>
              </w:rPr>
              <w:t>57-420-ОП-МО-А 47</w:t>
            </w:r>
          </w:p>
        </w:tc>
        <w:tc>
          <w:tcPr>
            <w:tcW w:w="5670" w:type="dxa"/>
          </w:tcPr>
          <w:p w:rsidR="00AA712F" w:rsidRPr="0005400B" w:rsidRDefault="00AA712F" w:rsidP="000308B6">
            <w:pPr>
              <w:rPr>
                <w:rFonts w:ascii="Times New Roman" w:hAnsi="Times New Roman"/>
                <w:sz w:val="28"/>
                <w:szCs w:val="28"/>
              </w:rPr>
            </w:pPr>
            <w:r w:rsidRPr="0005400B">
              <w:rPr>
                <w:rFonts w:ascii="Times New Roman" w:hAnsi="Times New Roman"/>
                <w:sz w:val="28"/>
                <w:szCs w:val="28"/>
              </w:rPr>
              <w:t>ул. Промышленная</w:t>
            </w:r>
          </w:p>
        </w:tc>
      </w:tr>
      <w:tr w:rsidR="00AA712F" w:rsidRPr="00FA4493" w:rsidTr="000308B6">
        <w:tc>
          <w:tcPr>
            <w:tcW w:w="709" w:type="dxa"/>
          </w:tcPr>
          <w:p w:rsidR="00AA712F" w:rsidRPr="0005400B" w:rsidRDefault="00AA712F" w:rsidP="0003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00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AA712F" w:rsidRPr="0005400B" w:rsidRDefault="00AA712F" w:rsidP="000308B6">
            <w:pPr>
              <w:rPr>
                <w:rFonts w:ascii="Times New Roman" w:hAnsi="Times New Roman"/>
                <w:sz w:val="28"/>
                <w:szCs w:val="28"/>
              </w:rPr>
            </w:pPr>
            <w:r w:rsidRPr="0005400B">
              <w:rPr>
                <w:rFonts w:ascii="Times New Roman" w:hAnsi="Times New Roman"/>
                <w:sz w:val="28"/>
                <w:szCs w:val="28"/>
              </w:rPr>
              <w:t>57-420-ОП-МО-А 30</w:t>
            </w:r>
          </w:p>
        </w:tc>
        <w:tc>
          <w:tcPr>
            <w:tcW w:w="5670" w:type="dxa"/>
          </w:tcPr>
          <w:p w:rsidR="00AA712F" w:rsidRPr="0005400B" w:rsidRDefault="00AA712F" w:rsidP="000308B6">
            <w:pPr>
              <w:rPr>
                <w:rFonts w:ascii="Times New Roman" w:hAnsi="Times New Roman"/>
                <w:sz w:val="28"/>
                <w:szCs w:val="28"/>
              </w:rPr>
            </w:pPr>
            <w:r w:rsidRPr="0005400B">
              <w:rPr>
                <w:rFonts w:ascii="Times New Roman" w:hAnsi="Times New Roman"/>
                <w:sz w:val="28"/>
                <w:szCs w:val="28"/>
              </w:rPr>
              <w:t>ул. Гагарина</w:t>
            </w:r>
          </w:p>
        </w:tc>
      </w:tr>
      <w:tr w:rsidR="00AA712F" w:rsidRPr="00FA4493" w:rsidTr="000308B6">
        <w:tc>
          <w:tcPr>
            <w:tcW w:w="709" w:type="dxa"/>
          </w:tcPr>
          <w:p w:rsidR="00AA712F" w:rsidRPr="0005400B" w:rsidRDefault="00AA712F" w:rsidP="0003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00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AA712F" w:rsidRPr="0005400B" w:rsidRDefault="00AA712F" w:rsidP="000308B6">
            <w:pPr>
              <w:rPr>
                <w:rFonts w:ascii="Times New Roman" w:hAnsi="Times New Roman"/>
                <w:sz w:val="28"/>
                <w:szCs w:val="28"/>
              </w:rPr>
            </w:pPr>
            <w:r w:rsidRPr="0005400B">
              <w:rPr>
                <w:rFonts w:ascii="Times New Roman" w:hAnsi="Times New Roman"/>
                <w:sz w:val="28"/>
                <w:szCs w:val="28"/>
              </w:rPr>
              <w:t>57-420-ОП-МО-</w:t>
            </w:r>
            <w:r w:rsidR="004128C3" w:rsidRPr="0005400B">
              <w:rPr>
                <w:rFonts w:ascii="Times New Roman" w:hAnsi="Times New Roman"/>
                <w:sz w:val="28"/>
                <w:szCs w:val="28"/>
              </w:rPr>
              <w:t>А-</w:t>
            </w:r>
            <w:r w:rsidRPr="0005400B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  <w:tc>
          <w:tcPr>
            <w:tcW w:w="5670" w:type="dxa"/>
          </w:tcPr>
          <w:p w:rsidR="00AA712F" w:rsidRPr="0005400B" w:rsidRDefault="00AA712F" w:rsidP="000308B6">
            <w:pPr>
              <w:rPr>
                <w:rFonts w:ascii="Times New Roman" w:hAnsi="Times New Roman"/>
                <w:sz w:val="28"/>
                <w:szCs w:val="28"/>
              </w:rPr>
            </w:pPr>
            <w:r w:rsidRPr="0005400B">
              <w:rPr>
                <w:rFonts w:ascii="Times New Roman" w:hAnsi="Times New Roman"/>
                <w:sz w:val="28"/>
                <w:szCs w:val="28"/>
              </w:rPr>
              <w:t>Краснокамск-</w:t>
            </w:r>
            <w:proofErr w:type="spellStart"/>
            <w:r w:rsidRPr="0005400B">
              <w:rPr>
                <w:rFonts w:ascii="Times New Roman" w:hAnsi="Times New Roman"/>
                <w:sz w:val="28"/>
                <w:szCs w:val="28"/>
              </w:rPr>
              <w:t>Стряпунята</w:t>
            </w:r>
            <w:proofErr w:type="spellEnd"/>
            <w:r w:rsidR="00AB5DB2" w:rsidRPr="000540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400B">
              <w:rPr>
                <w:rFonts w:ascii="Times New Roman" w:hAnsi="Times New Roman"/>
                <w:sz w:val="28"/>
                <w:szCs w:val="28"/>
              </w:rPr>
              <w:t>-</w:t>
            </w:r>
            <w:r w:rsidR="00AB5DB2" w:rsidRPr="000540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400B">
              <w:rPr>
                <w:rFonts w:ascii="Times New Roman" w:hAnsi="Times New Roman"/>
                <w:sz w:val="28"/>
                <w:szCs w:val="28"/>
              </w:rPr>
              <w:t>Екимята</w:t>
            </w:r>
            <w:proofErr w:type="spellEnd"/>
            <w:r w:rsidRPr="0005400B">
              <w:rPr>
                <w:rFonts w:ascii="Times New Roman" w:hAnsi="Times New Roman"/>
                <w:sz w:val="28"/>
                <w:szCs w:val="28"/>
              </w:rPr>
              <w:t xml:space="preserve"> (участок </w:t>
            </w:r>
            <w:proofErr w:type="spellStart"/>
            <w:r w:rsidRPr="0005400B">
              <w:rPr>
                <w:rFonts w:ascii="Times New Roman" w:hAnsi="Times New Roman"/>
                <w:sz w:val="28"/>
                <w:szCs w:val="28"/>
              </w:rPr>
              <w:t>Стряпунята-Екимята</w:t>
            </w:r>
            <w:proofErr w:type="spellEnd"/>
            <w:r w:rsidRPr="0005400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A712F" w:rsidRPr="00FA4493" w:rsidTr="000308B6">
        <w:tc>
          <w:tcPr>
            <w:tcW w:w="709" w:type="dxa"/>
          </w:tcPr>
          <w:p w:rsidR="00AA712F" w:rsidRPr="0005400B" w:rsidRDefault="00AA712F" w:rsidP="0003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00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AA712F" w:rsidRPr="0005400B" w:rsidRDefault="0005400B" w:rsidP="0007328D">
            <w:pPr>
              <w:rPr>
                <w:rFonts w:ascii="Times New Roman" w:hAnsi="Times New Roman"/>
                <w:sz w:val="28"/>
                <w:szCs w:val="28"/>
              </w:rPr>
            </w:pPr>
            <w:r w:rsidRPr="0005400B">
              <w:rPr>
                <w:rFonts w:ascii="Times New Roman" w:hAnsi="Times New Roman"/>
                <w:sz w:val="28"/>
                <w:szCs w:val="28"/>
              </w:rPr>
              <w:t>57-420-ОП-МО-А 20</w:t>
            </w:r>
          </w:p>
        </w:tc>
        <w:tc>
          <w:tcPr>
            <w:tcW w:w="5670" w:type="dxa"/>
          </w:tcPr>
          <w:p w:rsidR="00AB5DB2" w:rsidRPr="0005400B" w:rsidRDefault="006E2422" w:rsidP="000308B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5400B">
              <w:rPr>
                <w:rFonts w:ascii="Times New Roman" w:hAnsi="Times New Roman"/>
                <w:sz w:val="28"/>
                <w:szCs w:val="28"/>
              </w:rPr>
              <w:t>Мысы-развязка</w:t>
            </w:r>
            <w:proofErr w:type="gramEnd"/>
            <w:r w:rsidRPr="0005400B">
              <w:rPr>
                <w:rFonts w:ascii="Times New Roman" w:hAnsi="Times New Roman"/>
                <w:sz w:val="28"/>
                <w:szCs w:val="28"/>
              </w:rPr>
              <w:t xml:space="preserve"> Пермь-Краснокамск-Крым</w:t>
            </w:r>
          </w:p>
        </w:tc>
      </w:tr>
      <w:tr w:rsidR="006E2422" w:rsidRPr="00FA4493" w:rsidTr="000308B6">
        <w:tc>
          <w:tcPr>
            <w:tcW w:w="709" w:type="dxa"/>
          </w:tcPr>
          <w:p w:rsidR="006E2422" w:rsidRPr="0005400B" w:rsidRDefault="006E2422" w:rsidP="0003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00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6E2422" w:rsidRPr="0005400B" w:rsidRDefault="0005400B" w:rsidP="0007328D">
            <w:pPr>
              <w:rPr>
                <w:rFonts w:ascii="Times New Roman" w:hAnsi="Times New Roman"/>
                <w:sz w:val="28"/>
                <w:szCs w:val="28"/>
              </w:rPr>
            </w:pPr>
            <w:r w:rsidRPr="0005400B">
              <w:rPr>
                <w:rFonts w:ascii="Times New Roman" w:hAnsi="Times New Roman"/>
                <w:sz w:val="28"/>
                <w:szCs w:val="28"/>
              </w:rPr>
              <w:t>57-420-ОП-МО-А 12</w:t>
            </w:r>
          </w:p>
        </w:tc>
        <w:tc>
          <w:tcPr>
            <w:tcW w:w="5670" w:type="dxa"/>
          </w:tcPr>
          <w:p w:rsidR="006E2422" w:rsidRPr="0005400B" w:rsidRDefault="006E2422" w:rsidP="000308B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400B">
              <w:rPr>
                <w:rFonts w:ascii="Times New Roman" w:hAnsi="Times New Roman"/>
                <w:sz w:val="28"/>
                <w:szCs w:val="28"/>
              </w:rPr>
              <w:t>Подъез</w:t>
            </w:r>
            <w:proofErr w:type="spellEnd"/>
            <w:r w:rsidRPr="0005400B">
              <w:rPr>
                <w:rFonts w:ascii="Times New Roman" w:hAnsi="Times New Roman"/>
                <w:sz w:val="28"/>
                <w:szCs w:val="28"/>
              </w:rPr>
              <w:t xml:space="preserve"> к г. </w:t>
            </w:r>
            <w:proofErr w:type="gramStart"/>
            <w:r w:rsidRPr="0005400B">
              <w:rPr>
                <w:rFonts w:ascii="Times New Roman" w:hAnsi="Times New Roman"/>
                <w:sz w:val="28"/>
                <w:szCs w:val="28"/>
              </w:rPr>
              <w:t>Пермь-Мысы</w:t>
            </w:r>
            <w:proofErr w:type="gramEnd"/>
          </w:p>
        </w:tc>
      </w:tr>
      <w:tr w:rsidR="005E431B" w:rsidRPr="00FA4493" w:rsidTr="000308B6">
        <w:tc>
          <w:tcPr>
            <w:tcW w:w="709" w:type="dxa"/>
          </w:tcPr>
          <w:p w:rsidR="005E431B" w:rsidRPr="0005400B" w:rsidRDefault="00F257A5" w:rsidP="0003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00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5E431B" w:rsidRPr="0005400B" w:rsidRDefault="005E431B" w:rsidP="0007328D">
            <w:pPr>
              <w:rPr>
                <w:rFonts w:ascii="Times New Roman" w:hAnsi="Times New Roman"/>
                <w:sz w:val="28"/>
                <w:szCs w:val="28"/>
              </w:rPr>
            </w:pPr>
            <w:r w:rsidRPr="0005400B">
              <w:rPr>
                <w:rFonts w:ascii="Times New Roman" w:hAnsi="Times New Roman"/>
                <w:sz w:val="28"/>
                <w:szCs w:val="28"/>
              </w:rPr>
              <w:t>57-420-ОП-МО-А-22</w:t>
            </w:r>
          </w:p>
        </w:tc>
        <w:tc>
          <w:tcPr>
            <w:tcW w:w="5670" w:type="dxa"/>
          </w:tcPr>
          <w:p w:rsidR="005E431B" w:rsidRPr="0005400B" w:rsidRDefault="005E431B" w:rsidP="000308B6">
            <w:pPr>
              <w:rPr>
                <w:rFonts w:ascii="Times New Roman" w:hAnsi="Times New Roman"/>
                <w:sz w:val="28"/>
                <w:szCs w:val="28"/>
              </w:rPr>
            </w:pPr>
            <w:r w:rsidRPr="0005400B">
              <w:rPr>
                <w:rFonts w:ascii="Times New Roman" w:hAnsi="Times New Roman"/>
                <w:sz w:val="28"/>
                <w:szCs w:val="28"/>
              </w:rPr>
              <w:t>Краснокамск-Чёрная-</w:t>
            </w:r>
            <w:proofErr w:type="spellStart"/>
            <w:r w:rsidRPr="0005400B">
              <w:rPr>
                <w:rFonts w:ascii="Times New Roman" w:hAnsi="Times New Roman"/>
                <w:sz w:val="28"/>
                <w:szCs w:val="28"/>
              </w:rPr>
              <w:t>Шабуничи</w:t>
            </w:r>
            <w:proofErr w:type="spellEnd"/>
            <w:r w:rsidRPr="0005400B">
              <w:rPr>
                <w:rFonts w:ascii="Times New Roman" w:hAnsi="Times New Roman"/>
                <w:sz w:val="28"/>
                <w:szCs w:val="28"/>
              </w:rPr>
              <w:t xml:space="preserve"> (участок от М-7 Волга)</w:t>
            </w:r>
          </w:p>
        </w:tc>
      </w:tr>
      <w:tr w:rsidR="00AA712F" w:rsidRPr="00FA4493" w:rsidTr="000308B6">
        <w:tc>
          <w:tcPr>
            <w:tcW w:w="709" w:type="dxa"/>
          </w:tcPr>
          <w:p w:rsidR="00AA712F" w:rsidRPr="0005400B" w:rsidRDefault="00F257A5" w:rsidP="0003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00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AA712F" w:rsidRPr="0005400B" w:rsidRDefault="00AA712F" w:rsidP="000308B6">
            <w:pPr>
              <w:rPr>
                <w:rFonts w:ascii="Times New Roman" w:hAnsi="Times New Roman"/>
                <w:sz w:val="28"/>
                <w:szCs w:val="28"/>
              </w:rPr>
            </w:pPr>
            <w:r w:rsidRPr="0005400B">
              <w:rPr>
                <w:rFonts w:ascii="Times New Roman" w:hAnsi="Times New Roman"/>
                <w:sz w:val="28"/>
                <w:szCs w:val="28"/>
              </w:rPr>
              <w:t>57-420-ОП-МО-</w:t>
            </w:r>
            <w:r w:rsidR="00AB5DB2" w:rsidRPr="0005400B">
              <w:rPr>
                <w:rFonts w:ascii="Times New Roman" w:hAnsi="Times New Roman"/>
                <w:sz w:val="28"/>
                <w:szCs w:val="28"/>
              </w:rPr>
              <w:t>А-</w:t>
            </w:r>
            <w:r w:rsidRPr="0005400B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5670" w:type="dxa"/>
          </w:tcPr>
          <w:p w:rsidR="00AA712F" w:rsidRPr="0005400B" w:rsidRDefault="00AA712F" w:rsidP="000308B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5400B">
              <w:rPr>
                <w:rFonts w:ascii="Times New Roman" w:hAnsi="Times New Roman"/>
                <w:sz w:val="28"/>
                <w:szCs w:val="28"/>
              </w:rPr>
              <w:t>Краснокамск-Майский</w:t>
            </w:r>
            <w:proofErr w:type="gramEnd"/>
          </w:p>
        </w:tc>
      </w:tr>
      <w:tr w:rsidR="00AA712F" w:rsidRPr="00FA4493" w:rsidTr="000308B6">
        <w:tc>
          <w:tcPr>
            <w:tcW w:w="709" w:type="dxa"/>
          </w:tcPr>
          <w:p w:rsidR="00AA712F" w:rsidRPr="0005400B" w:rsidRDefault="00AA712F" w:rsidP="0003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00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AA712F" w:rsidRPr="0005400B" w:rsidRDefault="00AA712F" w:rsidP="00AB5DB2">
            <w:pPr>
              <w:rPr>
                <w:rFonts w:ascii="Times New Roman" w:hAnsi="Times New Roman"/>
                <w:sz w:val="28"/>
                <w:szCs w:val="28"/>
              </w:rPr>
            </w:pPr>
            <w:r w:rsidRPr="0005400B">
              <w:rPr>
                <w:rFonts w:ascii="Times New Roman" w:hAnsi="Times New Roman"/>
                <w:sz w:val="28"/>
                <w:szCs w:val="28"/>
              </w:rPr>
              <w:t>57-420-ОП-МО-</w:t>
            </w:r>
            <w:r w:rsidR="00AB5DB2" w:rsidRPr="0005400B">
              <w:rPr>
                <w:rFonts w:ascii="Times New Roman" w:hAnsi="Times New Roman"/>
                <w:sz w:val="28"/>
                <w:szCs w:val="28"/>
              </w:rPr>
              <w:t>А</w:t>
            </w:r>
            <w:r w:rsidR="00FC19B1" w:rsidRPr="0005400B">
              <w:rPr>
                <w:rFonts w:ascii="Times New Roman" w:hAnsi="Times New Roman"/>
                <w:sz w:val="28"/>
                <w:szCs w:val="28"/>
              </w:rPr>
              <w:t>-102</w:t>
            </w:r>
          </w:p>
        </w:tc>
        <w:tc>
          <w:tcPr>
            <w:tcW w:w="5670" w:type="dxa"/>
          </w:tcPr>
          <w:p w:rsidR="00AA712F" w:rsidRPr="0005400B" w:rsidRDefault="00AA712F" w:rsidP="000308B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400B">
              <w:rPr>
                <w:rFonts w:ascii="Times New Roman" w:hAnsi="Times New Roman"/>
                <w:sz w:val="28"/>
                <w:szCs w:val="28"/>
              </w:rPr>
              <w:t>Мокино</w:t>
            </w:r>
            <w:proofErr w:type="spellEnd"/>
            <w:r w:rsidRPr="0005400B">
              <w:rPr>
                <w:rFonts w:ascii="Times New Roman" w:hAnsi="Times New Roman"/>
                <w:sz w:val="28"/>
                <w:szCs w:val="28"/>
              </w:rPr>
              <w:t>-Майский</w:t>
            </w:r>
          </w:p>
        </w:tc>
      </w:tr>
    </w:tbl>
    <w:p w:rsidR="00AA712F" w:rsidRPr="00FA4493" w:rsidRDefault="00AA712F" w:rsidP="00AA712F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AA712F" w:rsidRPr="00FA4493" w:rsidRDefault="00AA712F" w:rsidP="00AA712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A712F" w:rsidRPr="00FA4493" w:rsidRDefault="00AA712F" w:rsidP="00AA712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A712F" w:rsidRPr="00FA4493" w:rsidRDefault="00AA712F" w:rsidP="00AA712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A6DBA" w:rsidRDefault="002B2257" w:rsidP="002B22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8D3CF6" w:rsidRDefault="00DA6DBA" w:rsidP="002B22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8D3CF6" w:rsidRDefault="008D3CF6" w:rsidP="002B22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3CF6" w:rsidRDefault="008D3CF6" w:rsidP="002B22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3CF6" w:rsidRDefault="008D3CF6" w:rsidP="002B22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5767" w:rsidRPr="00FA4493" w:rsidRDefault="008D3CF6" w:rsidP="002B22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CD5767">
        <w:rPr>
          <w:rFonts w:ascii="Times New Roman" w:hAnsi="Times New Roman"/>
          <w:sz w:val="28"/>
          <w:szCs w:val="28"/>
        </w:rPr>
        <w:t>Приложение 2</w:t>
      </w:r>
    </w:p>
    <w:p w:rsidR="00CD5767" w:rsidRPr="00FA4493" w:rsidRDefault="00CD5767" w:rsidP="00CD57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A4493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2B2257">
        <w:rPr>
          <w:rFonts w:ascii="Times New Roman" w:hAnsi="Times New Roman"/>
          <w:sz w:val="28"/>
          <w:szCs w:val="28"/>
        </w:rPr>
        <w:t xml:space="preserve">                               </w:t>
      </w:r>
      <w:r w:rsidRPr="00FA4493">
        <w:rPr>
          <w:rFonts w:ascii="Times New Roman" w:hAnsi="Times New Roman"/>
          <w:sz w:val="28"/>
          <w:szCs w:val="28"/>
        </w:rPr>
        <w:t>к постановлению</w:t>
      </w:r>
    </w:p>
    <w:p w:rsidR="00CD5767" w:rsidRDefault="002B2257" w:rsidP="002B2257">
      <w:pPr>
        <w:spacing w:after="0" w:line="240" w:lineRule="auto"/>
        <w:ind w:right="28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D5767" w:rsidRPr="00FA4493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администрации    </w:t>
      </w:r>
    </w:p>
    <w:p w:rsidR="00CD5767" w:rsidRPr="00FA4493" w:rsidRDefault="00CD5767" w:rsidP="00CD57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Краснокамского городского округа</w:t>
      </w:r>
    </w:p>
    <w:p w:rsidR="00CD5767" w:rsidRPr="00FA4493" w:rsidRDefault="00CD5767" w:rsidP="00CD57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D5767" w:rsidRPr="00FA4493" w:rsidRDefault="00CD5767" w:rsidP="00CD5767">
      <w:pPr>
        <w:tabs>
          <w:tab w:val="left" w:pos="681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A4493">
        <w:rPr>
          <w:rFonts w:ascii="Times New Roman" w:hAnsi="Times New Roman"/>
          <w:sz w:val="28"/>
          <w:szCs w:val="28"/>
        </w:rPr>
        <w:tab/>
        <w:t>от__________</w:t>
      </w:r>
    </w:p>
    <w:p w:rsidR="00CD5767" w:rsidRPr="00FA4493" w:rsidRDefault="00CD5767" w:rsidP="002B2257">
      <w:pPr>
        <w:tabs>
          <w:tab w:val="left" w:pos="822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4493"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CD5767" w:rsidRPr="00FA4493" w:rsidRDefault="00CD5767" w:rsidP="00CD57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4493">
        <w:rPr>
          <w:rFonts w:ascii="Times New Roman" w:hAnsi="Times New Roman"/>
          <w:b/>
          <w:sz w:val="28"/>
          <w:szCs w:val="28"/>
        </w:rPr>
        <w:t>автомобильных дорог общего пользования местного значения в границах Краснокамского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A4493">
        <w:rPr>
          <w:rFonts w:ascii="Times New Roman" w:hAnsi="Times New Roman"/>
          <w:b/>
          <w:sz w:val="28"/>
          <w:szCs w:val="28"/>
        </w:rPr>
        <w:t xml:space="preserve">городского округа, движение по которым временно ограничивается на период с </w:t>
      </w:r>
      <w:r w:rsidR="00AD3A53">
        <w:rPr>
          <w:rFonts w:ascii="Times New Roman" w:hAnsi="Times New Roman"/>
          <w:b/>
          <w:sz w:val="28"/>
          <w:szCs w:val="28"/>
        </w:rPr>
        <w:t>1</w:t>
      </w:r>
      <w:r w:rsidR="00467A0B">
        <w:rPr>
          <w:rFonts w:ascii="Times New Roman" w:hAnsi="Times New Roman"/>
          <w:b/>
          <w:sz w:val="28"/>
          <w:szCs w:val="28"/>
        </w:rPr>
        <w:t>9</w:t>
      </w:r>
      <w:r w:rsidR="00C037D6">
        <w:rPr>
          <w:rFonts w:ascii="Times New Roman" w:hAnsi="Times New Roman"/>
          <w:b/>
          <w:sz w:val="28"/>
          <w:szCs w:val="28"/>
        </w:rPr>
        <w:t xml:space="preserve"> сентября 2023</w:t>
      </w:r>
      <w:r w:rsidR="00467A0B">
        <w:rPr>
          <w:rFonts w:ascii="Times New Roman" w:hAnsi="Times New Roman"/>
          <w:b/>
          <w:sz w:val="28"/>
          <w:szCs w:val="28"/>
        </w:rPr>
        <w:t xml:space="preserve"> года по 17</w:t>
      </w:r>
      <w:r w:rsidR="00C037D6">
        <w:rPr>
          <w:rFonts w:ascii="Times New Roman" w:hAnsi="Times New Roman"/>
          <w:b/>
          <w:sz w:val="28"/>
          <w:szCs w:val="28"/>
        </w:rPr>
        <w:t xml:space="preserve"> октября 2023</w:t>
      </w:r>
      <w:r w:rsidRPr="00FA4493">
        <w:rPr>
          <w:rFonts w:ascii="Times New Roman" w:hAnsi="Times New Roman"/>
          <w:b/>
          <w:sz w:val="28"/>
          <w:szCs w:val="28"/>
        </w:rPr>
        <w:t xml:space="preserve"> года включительно</w:t>
      </w:r>
    </w:p>
    <w:p w:rsidR="00CD5767" w:rsidRPr="00FA4493" w:rsidRDefault="00CD5767" w:rsidP="00CD5767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0"/>
        <w:gridCol w:w="5670"/>
      </w:tblGrid>
      <w:tr w:rsidR="00CD5767" w:rsidRPr="00FA4493" w:rsidTr="000308B6">
        <w:trPr>
          <w:trHeight w:val="400"/>
        </w:trPr>
        <w:tc>
          <w:tcPr>
            <w:tcW w:w="709" w:type="dxa"/>
          </w:tcPr>
          <w:p w:rsidR="00CD5767" w:rsidRPr="00FA4493" w:rsidRDefault="00CD5767" w:rsidP="000308B6">
            <w:pPr>
              <w:rPr>
                <w:rFonts w:ascii="Times New Roman" w:hAnsi="Times New Roman"/>
                <w:sz w:val="28"/>
                <w:szCs w:val="28"/>
              </w:rPr>
            </w:pPr>
            <w:r w:rsidRPr="00FA449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D5767" w:rsidRPr="00FA4493" w:rsidRDefault="00CD5767" w:rsidP="000308B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A449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A4493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260" w:type="dxa"/>
          </w:tcPr>
          <w:p w:rsidR="00CD5767" w:rsidRPr="00FA4493" w:rsidRDefault="00CD5767" w:rsidP="0003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493">
              <w:rPr>
                <w:rFonts w:ascii="Times New Roman" w:hAnsi="Times New Roman"/>
                <w:sz w:val="28"/>
                <w:szCs w:val="28"/>
              </w:rPr>
              <w:t>Идентификационный номер</w:t>
            </w:r>
          </w:p>
        </w:tc>
        <w:tc>
          <w:tcPr>
            <w:tcW w:w="5670" w:type="dxa"/>
            <w:vAlign w:val="center"/>
          </w:tcPr>
          <w:p w:rsidR="00CD5767" w:rsidRPr="00FA4493" w:rsidRDefault="00CD5767" w:rsidP="0003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493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Pr="00AD3A53">
              <w:rPr>
                <w:rFonts w:ascii="Times New Roman" w:hAnsi="Times New Roman"/>
                <w:sz w:val="32"/>
                <w:szCs w:val="28"/>
              </w:rPr>
              <w:t>дороги общего пользования мест</w:t>
            </w:r>
            <w:r w:rsidRPr="00FA4493">
              <w:rPr>
                <w:rFonts w:ascii="Times New Roman" w:hAnsi="Times New Roman"/>
                <w:sz w:val="28"/>
                <w:szCs w:val="28"/>
              </w:rPr>
              <w:t>ного значения</w:t>
            </w:r>
          </w:p>
        </w:tc>
      </w:tr>
      <w:tr w:rsidR="00CD5767" w:rsidRPr="00FA4493" w:rsidTr="000308B6">
        <w:tc>
          <w:tcPr>
            <w:tcW w:w="709" w:type="dxa"/>
          </w:tcPr>
          <w:p w:rsidR="00CD5767" w:rsidRPr="00FA4493" w:rsidRDefault="00CD5767" w:rsidP="0003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4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CD5767" w:rsidRPr="00FA4493" w:rsidRDefault="00CD5767" w:rsidP="000308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57-420-ОП-МО-Г-321</w:t>
            </w:r>
          </w:p>
        </w:tc>
        <w:tc>
          <w:tcPr>
            <w:tcW w:w="5670" w:type="dxa"/>
          </w:tcPr>
          <w:p w:rsidR="00CD5767" w:rsidRPr="00FA4493" w:rsidRDefault="00CD5767" w:rsidP="000308B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Бусырята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="009E44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Васёнки</w:t>
            </w:r>
            <w:proofErr w:type="spellEnd"/>
          </w:p>
        </w:tc>
      </w:tr>
      <w:tr w:rsidR="00CD5767" w:rsidRPr="00FA4493" w:rsidTr="000308B6">
        <w:tc>
          <w:tcPr>
            <w:tcW w:w="709" w:type="dxa"/>
          </w:tcPr>
          <w:p w:rsidR="00CD5767" w:rsidRPr="00FA4493" w:rsidRDefault="00CD5767" w:rsidP="0003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4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CD5767" w:rsidRPr="00FA4493" w:rsidRDefault="00CD5767" w:rsidP="000308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57-420-ОП-МО-Г-322</w:t>
            </w:r>
          </w:p>
        </w:tc>
        <w:tc>
          <w:tcPr>
            <w:tcW w:w="5670" w:type="dxa"/>
          </w:tcPr>
          <w:p w:rsidR="00CD5767" w:rsidRPr="00FA4493" w:rsidRDefault="00CD5767" w:rsidP="000308B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Екимята-Понылки-Осташата</w:t>
            </w:r>
            <w:proofErr w:type="spellEnd"/>
          </w:p>
        </w:tc>
      </w:tr>
      <w:tr w:rsidR="00CD5767" w:rsidRPr="00FA4493" w:rsidTr="000308B6">
        <w:tc>
          <w:tcPr>
            <w:tcW w:w="709" w:type="dxa"/>
          </w:tcPr>
          <w:p w:rsidR="00CD5767" w:rsidRPr="00FA4493" w:rsidRDefault="00CD5767" w:rsidP="0003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49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CD5767" w:rsidRPr="00FA4493" w:rsidRDefault="00CD5767" w:rsidP="00CD5767">
            <w:pPr>
              <w:rPr>
                <w:rFonts w:ascii="Times New Roman" w:hAnsi="Times New Roman"/>
                <w:sz w:val="28"/>
                <w:szCs w:val="28"/>
              </w:rPr>
            </w:pPr>
            <w:r w:rsidRPr="00FA4493">
              <w:rPr>
                <w:rFonts w:ascii="Times New Roman" w:hAnsi="Times New Roman"/>
                <w:sz w:val="28"/>
                <w:szCs w:val="28"/>
              </w:rPr>
              <w:t>57-420-ОП-МО-</w:t>
            </w:r>
            <w:r>
              <w:rPr>
                <w:rFonts w:ascii="Times New Roman" w:hAnsi="Times New Roman"/>
                <w:sz w:val="28"/>
                <w:szCs w:val="28"/>
              </w:rPr>
              <w:t>Щ-323</w:t>
            </w:r>
          </w:p>
        </w:tc>
        <w:tc>
          <w:tcPr>
            <w:tcW w:w="5670" w:type="dxa"/>
          </w:tcPr>
          <w:p w:rsidR="00CD5767" w:rsidRPr="00FA4493" w:rsidRDefault="00CD5767" w:rsidP="000308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Часовня-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Трубино</w:t>
            </w:r>
            <w:proofErr w:type="spellEnd"/>
          </w:p>
        </w:tc>
      </w:tr>
      <w:tr w:rsidR="00CD5767" w:rsidRPr="00FA4493" w:rsidTr="000308B6">
        <w:tc>
          <w:tcPr>
            <w:tcW w:w="709" w:type="dxa"/>
          </w:tcPr>
          <w:p w:rsidR="00CD5767" w:rsidRPr="00FA4493" w:rsidRDefault="00CD5767" w:rsidP="0003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49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CD5767" w:rsidRPr="00FA4493" w:rsidRDefault="00CD5767" w:rsidP="00CD5767">
            <w:pPr>
              <w:rPr>
                <w:rFonts w:ascii="Times New Roman" w:hAnsi="Times New Roman"/>
                <w:sz w:val="28"/>
                <w:szCs w:val="28"/>
              </w:rPr>
            </w:pPr>
            <w:r w:rsidRPr="00FA4493">
              <w:rPr>
                <w:rFonts w:ascii="Times New Roman" w:hAnsi="Times New Roman"/>
                <w:sz w:val="28"/>
                <w:szCs w:val="28"/>
              </w:rPr>
              <w:t>57-420-ОП-МО-</w:t>
            </w:r>
            <w:r>
              <w:rPr>
                <w:rFonts w:ascii="Times New Roman" w:hAnsi="Times New Roman"/>
                <w:sz w:val="28"/>
                <w:szCs w:val="28"/>
              </w:rPr>
              <w:t>Щ-326</w:t>
            </w:r>
          </w:p>
        </w:tc>
        <w:tc>
          <w:tcPr>
            <w:tcW w:w="5670" w:type="dxa"/>
          </w:tcPr>
          <w:p w:rsidR="00CD5767" w:rsidRPr="00FA4493" w:rsidRDefault="00CD5767" w:rsidP="000308B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Ласьва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-Мошни-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Калининцы</w:t>
            </w:r>
            <w:proofErr w:type="spellEnd"/>
          </w:p>
        </w:tc>
      </w:tr>
      <w:tr w:rsidR="00CD5767" w:rsidRPr="00FA4493" w:rsidTr="000308B6">
        <w:tc>
          <w:tcPr>
            <w:tcW w:w="709" w:type="dxa"/>
          </w:tcPr>
          <w:p w:rsidR="00CD5767" w:rsidRPr="00FA4493" w:rsidRDefault="00CD5767" w:rsidP="0003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49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CD5767" w:rsidRPr="00FA4493" w:rsidRDefault="00CD5767" w:rsidP="000308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57-420-ОП-МО-ЩБ-327</w:t>
            </w:r>
          </w:p>
        </w:tc>
        <w:tc>
          <w:tcPr>
            <w:tcW w:w="5670" w:type="dxa"/>
          </w:tcPr>
          <w:p w:rsidR="00CD5767" w:rsidRPr="00FA4493" w:rsidRDefault="00AC363D" w:rsidP="000308B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Русаки-Залесная</w:t>
            </w:r>
            <w:proofErr w:type="gramEnd"/>
          </w:p>
        </w:tc>
      </w:tr>
      <w:tr w:rsidR="00CD5767" w:rsidRPr="00FA4493" w:rsidTr="000308B6">
        <w:tc>
          <w:tcPr>
            <w:tcW w:w="709" w:type="dxa"/>
          </w:tcPr>
          <w:p w:rsidR="00CD5767" w:rsidRPr="00FA4493" w:rsidRDefault="00CD5767" w:rsidP="0003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49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CD5767" w:rsidRPr="00FA4493" w:rsidRDefault="00CD5767" w:rsidP="00AC363D">
            <w:pPr>
              <w:rPr>
                <w:rFonts w:ascii="Times New Roman" w:hAnsi="Times New Roman"/>
                <w:sz w:val="28"/>
                <w:szCs w:val="28"/>
              </w:rPr>
            </w:pPr>
            <w:r w:rsidRPr="00FA4493">
              <w:rPr>
                <w:rFonts w:ascii="Times New Roman" w:hAnsi="Times New Roman"/>
                <w:sz w:val="28"/>
                <w:szCs w:val="28"/>
              </w:rPr>
              <w:t>57-420-ОП-МО</w:t>
            </w:r>
            <w:r w:rsidR="00AC363D">
              <w:rPr>
                <w:rFonts w:ascii="Times New Roman" w:hAnsi="Times New Roman"/>
                <w:sz w:val="28"/>
                <w:szCs w:val="28"/>
              </w:rPr>
              <w:t>-Щ-331</w:t>
            </w:r>
          </w:p>
        </w:tc>
        <w:tc>
          <w:tcPr>
            <w:tcW w:w="5670" w:type="dxa"/>
          </w:tcPr>
          <w:p w:rsidR="00CD5767" w:rsidRPr="00FA4493" w:rsidRDefault="00AC363D" w:rsidP="000308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Подъезд 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абанов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Мыс от автодороги «Подъезд к Перми от М-7»</w:t>
            </w:r>
          </w:p>
        </w:tc>
      </w:tr>
      <w:tr w:rsidR="00CD5767" w:rsidRPr="00FA4493" w:rsidTr="000308B6">
        <w:tc>
          <w:tcPr>
            <w:tcW w:w="709" w:type="dxa"/>
          </w:tcPr>
          <w:p w:rsidR="00CD5767" w:rsidRPr="00FA4493" w:rsidRDefault="00CD5767" w:rsidP="0003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49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CD5767" w:rsidRPr="00FA4493" w:rsidRDefault="00CD5767" w:rsidP="00AC363D">
            <w:pPr>
              <w:rPr>
                <w:rFonts w:ascii="Times New Roman" w:hAnsi="Times New Roman"/>
                <w:sz w:val="28"/>
                <w:szCs w:val="28"/>
              </w:rPr>
            </w:pPr>
            <w:r w:rsidRPr="00FA4493">
              <w:rPr>
                <w:rFonts w:ascii="Times New Roman" w:hAnsi="Times New Roman"/>
                <w:sz w:val="28"/>
                <w:szCs w:val="28"/>
              </w:rPr>
              <w:t>57-420-ОП-МО-</w:t>
            </w:r>
            <w:r w:rsidR="00AC363D">
              <w:rPr>
                <w:rFonts w:ascii="Times New Roman" w:hAnsi="Times New Roman"/>
                <w:sz w:val="28"/>
                <w:szCs w:val="28"/>
              </w:rPr>
              <w:t>Г-744</w:t>
            </w:r>
          </w:p>
        </w:tc>
        <w:tc>
          <w:tcPr>
            <w:tcW w:w="5670" w:type="dxa"/>
          </w:tcPr>
          <w:p w:rsidR="00CD5767" w:rsidRPr="00FA4493" w:rsidRDefault="00AC363D" w:rsidP="000308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Подъезд к лыжной базе МБУ «КГФСК»</w:t>
            </w:r>
          </w:p>
        </w:tc>
      </w:tr>
      <w:tr w:rsidR="00CD5767" w:rsidRPr="00FA4493" w:rsidTr="000308B6">
        <w:tc>
          <w:tcPr>
            <w:tcW w:w="709" w:type="dxa"/>
          </w:tcPr>
          <w:p w:rsidR="00CD5767" w:rsidRPr="00FA4493" w:rsidRDefault="00CD5767" w:rsidP="0003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49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CD5767" w:rsidRPr="00FA4493" w:rsidRDefault="00CD5767" w:rsidP="00AC363D">
            <w:pPr>
              <w:rPr>
                <w:rFonts w:ascii="Times New Roman" w:hAnsi="Times New Roman"/>
                <w:sz w:val="28"/>
                <w:szCs w:val="28"/>
              </w:rPr>
            </w:pPr>
            <w:r w:rsidRPr="00FA4493">
              <w:rPr>
                <w:rFonts w:ascii="Times New Roman" w:hAnsi="Times New Roman"/>
                <w:sz w:val="28"/>
                <w:szCs w:val="28"/>
              </w:rPr>
              <w:t>57-420-ОП-МО-</w:t>
            </w:r>
            <w:r w:rsidR="00AC363D">
              <w:rPr>
                <w:rFonts w:ascii="Times New Roman" w:hAnsi="Times New Roman"/>
                <w:sz w:val="28"/>
                <w:szCs w:val="28"/>
              </w:rPr>
              <w:t>ГБ-640</w:t>
            </w:r>
          </w:p>
        </w:tc>
        <w:tc>
          <w:tcPr>
            <w:tcW w:w="5670" w:type="dxa"/>
          </w:tcPr>
          <w:p w:rsidR="00CD5767" w:rsidRPr="00FA4493" w:rsidRDefault="00AC363D" w:rsidP="00AC36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Конец Бор ул.</w:t>
            </w:r>
            <w:r w:rsidR="005332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Конец-Борская</w:t>
            </w:r>
          </w:p>
        </w:tc>
      </w:tr>
      <w:tr w:rsidR="00CD5767" w:rsidRPr="00FA4493" w:rsidTr="000308B6">
        <w:tc>
          <w:tcPr>
            <w:tcW w:w="709" w:type="dxa"/>
          </w:tcPr>
          <w:p w:rsidR="00CD5767" w:rsidRPr="00FA4493" w:rsidRDefault="00CD5767" w:rsidP="0003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49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CD5767" w:rsidRPr="00FA4493" w:rsidRDefault="00CD5767" w:rsidP="00AC363D">
            <w:pPr>
              <w:rPr>
                <w:rFonts w:ascii="Times New Roman" w:hAnsi="Times New Roman"/>
                <w:sz w:val="28"/>
                <w:szCs w:val="28"/>
              </w:rPr>
            </w:pPr>
            <w:r w:rsidRPr="00FA4493">
              <w:rPr>
                <w:rFonts w:ascii="Times New Roman" w:hAnsi="Times New Roman"/>
                <w:sz w:val="28"/>
                <w:szCs w:val="28"/>
              </w:rPr>
              <w:t>57-420-ОП-МО-</w:t>
            </w:r>
            <w:r w:rsidR="00AC363D">
              <w:rPr>
                <w:rFonts w:ascii="Times New Roman" w:hAnsi="Times New Roman"/>
                <w:sz w:val="28"/>
                <w:szCs w:val="28"/>
              </w:rPr>
              <w:t>ГБ-643</w:t>
            </w:r>
          </w:p>
        </w:tc>
        <w:tc>
          <w:tcPr>
            <w:tcW w:w="5670" w:type="dxa"/>
          </w:tcPr>
          <w:p w:rsidR="00CD5767" w:rsidRPr="00FA4493" w:rsidRDefault="00AC363D" w:rsidP="00AC36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Конец Бор ул.</w:t>
            </w:r>
            <w:r w:rsidR="005332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Кедровая</w:t>
            </w:r>
            <w:proofErr w:type="gramEnd"/>
          </w:p>
        </w:tc>
      </w:tr>
      <w:tr w:rsidR="00CD5767" w:rsidRPr="00FA4493" w:rsidTr="000308B6">
        <w:tc>
          <w:tcPr>
            <w:tcW w:w="709" w:type="dxa"/>
          </w:tcPr>
          <w:p w:rsidR="00CD5767" w:rsidRPr="00FA4493" w:rsidRDefault="00CD5767" w:rsidP="0003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49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CD5767" w:rsidRPr="00AC363D" w:rsidRDefault="00AC363D" w:rsidP="000308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57-420-ОП-МО-ГБ-650</w:t>
            </w:r>
          </w:p>
        </w:tc>
        <w:tc>
          <w:tcPr>
            <w:tcW w:w="5670" w:type="dxa"/>
          </w:tcPr>
          <w:p w:rsidR="00CD5767" w:rsidRPr="00FA4493" w:rsidRDefault="00AC363D" w:rsidP="000308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5332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В.</w:t>
            </w:r>
            <w:r w:rsidR="005332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Гуляево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3263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="00533263">
              <w:rPr>
                <w:rFonts w:ascii="Times New Roman" w:hAnsi="Times New Roman"/>
                <w:sz w:val="28"/>
                <w:szCs w:val="28"/>
              </w:rPr>
              <w:t>Поломкинская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CD5767" w:rsidRPr="00FA4493" w:rsidRDefault="00CD5767" w:rsidP="00CD57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A712F" w:rsidRPr="00FA4493" w:rsidRDefault="00AA712F" w:rsidP="00AA712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A712F" w:rsidRPr="00FA4493" w:rsidRDefault="00AA712F" w:rsidP="00AA712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A712F" w:rsidRPr="00FA4493" w:rsidRDefault="00AA712F" w:rsidP="00AA712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A318A" w:rsidRDefault="000A318A" w:rsidP="00AA71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A318A" w:rsidRDefault="000A318A" w:rsidP="00AA71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A318A" w:rsidRDefault="000A318A" w:rsidP="00AA71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A318A" w:rsidRDefault="000A318A" w:rsidP="00AA71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A318A" w:rsidRDefault="000A318A" w:rsidP="00AA71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A318A" w:rsidRDefault="000A318A" w:rsidP="00AA71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A318A" w:rsidRDefault="000A318A" w:rsidP="00AA71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22B1" w:rsidRDefault="00441688" w:rsidP="004416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</w:t>
      </w:r>
      <w:r w:rsidR="00CD5767">
        <w:rPr>
          <w:rFonts w:ascii="Times New Roman" w:hAnsi="Times New Roman"/>
          <w:sz w:val="28"/>
          <w:szCs w:val="28"/>
        </w:rPr>
        <w:t xml:space="preserve">  </w:t>
      </w:r>
      <w:r w:rsidR="0052116E">
        <w:rPr>
          <w:rFonts w:ascii="Times New Roman" w:hAnsi="Times New Roman"/>
          <w:sz w:val="28"/>
          <w:szCs w:val="28"/>
        </w:rPr>
        <w:t xml:space="preserve">  </w:t>
      </w:r>
    </w:p>
    <w:p w:rsidR="006D22B1" w:rsidRDefault="006D22B1" w:rsidP="004416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712F" w:rsidRPr="00FA4493" w:rsidRDefault="006D22B1" w:rsidP="004416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CD5767">
        <w:rPr>
          <w:rFonts w:ascii="Times New Roman" w:hAnsi="Times New Roman"/>
          <w:sz w:val="28"/>
          <w:szCs w:val="28"/>
        </w:rPr>
        <w:t>Приложение 3</w:t>
      </w:r>
    </w:p>
    <w:p w:rsidR="00AA712F" w:rsidRPr="00FA4493" w:rsidRDefault="00AA712F" w:rsidP="00AA71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A449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к постановлению</w:t>
      </w:r>
    </w:p>
    <w:p w:rsidR="00AA712F" w:rsidRDefault="00AA712F" w:rsidP="00AA71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A4493">
        <w:rPr>
          <w:rFonts w:ascii="Times New Roman" w:hAnsi="Times New Roman"/>
          <w:sz w:val="28"/>
          <w:szCs w:val="28"/>
        </w:rPr>
        <w:t xml:space="preserve">                                                               администрации </w:t>
      </w:r>
    </w:p>
    <w:p w:rsidR="00AA712F" w:rsidRPr="00FA4493" w:rsidRDefault="00AA712F" w:rsidP="00AA71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Краснокамского городского округа</w:t>
      </w:r>
    </w:p>
    <w:p w:rsidR="00AA712F" w:rsidRPr="00FA4493" w:rsidRDefault="00AA712F" w:rsidP="00AA71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A712F" w:rsidRPr="00FA4493" w:rsidRDefault="00AA712F" w:rsidP="00AA712F">
      <w:pPr>
        <w:tabs>
          <w:tab w:val="left" w:pos="681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A4493">
        <w:rPr>
          <w:rFonts w:ascii="Times New Roman" w:hAnsi="Times New Roman"/>
          <w:sz w:val="28"/>
          <w:szCs w:val="28"/>
        </w:rPr>
        <w:tab/>
        <w:t>от__________</w:t>
      </w:r>
    </w:p>
    <w:p w:rsidR="00AA712F" w:rsidRPr="00FA4493" w:rsidRDefault="00AA712F" w:rsidP="00AA712F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AA712F" w:rsidRPr="00FA4493" w:rsidRDefault="00AA712F" w:rsidP="00AA712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A712F" w:rsidRPr="00FA4493" w:rsidRDefault="00AA712F" w:rsidP="00AA712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A712F" w:rsidRPr="00FA4493" w:rsidRDefault="00AA712F" w:rsidP="00AA712F">
      <w:pPr>
        <w:tabs>
          <w:tab w:val="left" w:pos="34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A4493">
        <w:rPr>
          <w:rFonts w:ascii="Times New Roman" w:hAnsi="Times New Roman"/>
          <w:sz w:val="28"/>
          <w:szCs w:val="28"/>
        </w:rPr>
        <w:tab/>
      </w:r>
      <w:r w:rsidRPr="00FA4493">
        <w:rPr>
          <w:rFonts w:ascii="Times New Roman" w:hAnsi="Times New Roman"/>
          <w:b/>
          <w:sz w:val="28"/>
          <w:szCs w:val="28"/>
        </w:rPr>
        <w:t>Предельно допустимые</w:t>
      </w:r>
    </w:p>
    <w:p w:rsidR="00AA712F" w:rsidRPr="00FA4493" w:rsidRDefault="00AA712F" w:rsidP="00AA71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4493">
        <w:rPr>
          <w:rFonts w:ascii="Times New Roman" w:hAnsi="Times New Roman"/>
          <w:b/>
          <w:sz w:val="28"/>
          <w:szCs w:val="28"/>
        </w:rPr>
        <w:t xml:space="preserve">нагрузки на оси транспортного  средства для проезда по </w:t>
      </w:r>
      <w:proofErr w:type="gramStart"/>
      <w:r w:rsidRPr="00FA4493">
        <w:rPr>
          <w:rFonts w:ascii="Times New Roman" w:hAnsi="Times New Roman"/>
          <w:b/>
          <w:sz w:val="28"/>
          <w:szCs w:val="28"/>
        </w:rPr>
        <w:t>автомобильным</w:t>
      </w:r>
      <w:proofErr w:type="gramEnd"/>
    </w:p>
    <w:p w:rsidR="00AA712F" w:rsidRPr="00FA4493" w:rsidRDefault="00AA712F" w:rsidP="00AA71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4493">
        <w:rPr>
          <w:rFonts w:ascii="Times New Roman" w:hAnsi="Times New Roman"/>
          <w:b/>
          <w:sz w:val="28"/>
          <w:szCs w:val="28"/>
        </w:rPr>
        <w:t>дорогам общего пользования Краснокамского городского округа</w:t>
      </w:r>
    </w:p>
    <w:p w:rsidR="00AA712F" w:rsidRPr="00FA4493" w:rsidRDefault="00AA712F" w:rsidP="00AA71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712F" w:rsidRPr="00FA4493" w:rsidRDefault="00AA712F" w:rsidP="00AA71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712F" w:rsidRPr="00FA4493" w:rsidRDefault="00AA712F" w:rsidP="00AA71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712F" w:rsidRPr="00FA4493" w:rsidRDefault="00AA712F" w:rsidP="00AA712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A4493">
        <w:rPr>
          <w:rFonts w:ascii="Times New Roman" w:hAnsi="Times New Roman"/>
          <w:sz w:val="28"/>
          <w:szCs w:val="28"/>
        </w:rPr>
        <w:t>Для автомобильных дорог с усовершенствованным покрытием:</w:t>
      </w:r>
    </w:p>
    <w:p w:rsidR="00AA712F" w:rsidRPr="00FA4493" w:rsidRDefault="00AA712F" w:rsidP="00AA712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A712F" w:rsidRPr="00FA4493" w:rsidRDefault="00AA712F" w:rsidP="00AA712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A4493">
        <w:rPr>
          <w:rFonts w:ascii="Times New Roman" w:hAnsi="Times New Roman"/>
          <w:sz w:val="28"/>
          <w:szCs w:val="28"/>
        </w:rPr>
        <w:t>-одиночная ось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4493">
        <w:rPr>
          <w:rFonts w:ascii="Times New Roman" w:hAnsi="Times New Roman"/>
          <w:sz w:val="28"/>
          <w:szCs w:val="28"/>
        </w:rPr>
        <w:t>- 6 тонн</w:t>
      </w:r>
    </w:p>
    <w:p w:rsidR="00AA712F" w:rsidRPr="00FA4493" w:rsidRDefault="00AA712F" w:rsidP="00AA712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A712F" w:rsidRPr="00FA4493" w:rsidRDefault="00AA712F" w:rsidP="00AA712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A4493">
        <w:rPr>
          <w:rFonts w:ascii="Times New Roman" w:hAnsi="Times New Roman"/>
          <w:sz w:val="28"/>
          <w:szCs w:val="28"/>
        </w:rPr>
        <w:t>-двухосная тележка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4493">
        <w:rPr>
          <w:rFonts w:ascii="Times New Roman" w:hAnsi="Times New Roman"/>
          <w:sz w:val="28"/>
          <w:szCs w:val="28"/>
        </w:rPr>
        <w:t>- 5 тонн на каждую ось</w:t>
      </w:r>
    </w:p>
    <w:p w:rsidR="00AA712F" w:rsidRPr="00FA4493" w:rsidRDefault="00AA712F" w:rsidP="00AA712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A712F" w:rsidRDefault="00AA712F" w:rsidP="00AA712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A4493">
        <w:rPr>
          <w:rFonts w:ascii="Times New Roman" w:hAnsi="Times New Roman"/>
          <w:sz w:val="28"/>
          <w:szCs w:val="28"/>
        </w:rPr>
        <w:t>-трехосная тележка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4493">
        <w:rPr>
          <w:rFonts w:ascii="Times New Roman" w:hAnsi="Times New Roman"/>
          <w:sz w:val="28"/>
          <w:szCs w:val="28"/>
        </w:rPr>
        <w:t>- 4 тонны на каждую ось</w:t>
      </w:r>
    </w:p>
    <w:p w:rsidR="006D22B1" w:rsidRDefault="006D22B1" w:rsidP="00AA712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E698A" w:rsidRDefault="003E698A" w:rsidP="00AA712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E698A" w:rsidRDefault="003E698A" w:rsidP="00AA712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D22B1" w:rsidRPr="00FA4493" w:rsidRDefault="006D22B1" w:rsidP="000540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Примечание:1.Движение по автомобильным дорогам общего пользования транспортных средств с грузом или без груза,</w:t>
      </w:r>
      <w:r w:rsidR="003E698A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нагрузки</w:t>
      </w:r>
      <w:proofErr w:type="gramEnd"/>
      <w:r>
        <w:rPr>
          <w:rFonts w:ascii="Times New Roman" w:hAnsi="Times New Roman"/>
          <w:sz w:val="28"/>
          <w:szCs w:val="28"/>
        </w:rPr>
        <w:t xml:space="preserve"> на оси которых превышают допустимые нагрузки,</w:t>
      </w:r>
      <w:r w:rsidR="003E69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установленные настоящим постановлением,</w:t>
      </w:r>
      <w:r w:rsidR="003E69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осуществляется в соответствии с законодательством Российской Федерации,</w:t>
      </w:r>
      <w:r w:rsidR="003E69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регулирующим правоотношения в сфере перевозки тяжеловесных грузов,</w:t>
      </w:r>
      <w:r w:rsidR="003E69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том числе с постановлением Правительства Пермского края </w:t>
      </w:r>
      <w:r w:rsidR="003E698A">
        <w:rPr>
          <w:rFonts w:ascii="Times New Roman" w:hAnsi="Times New Roman"/>
          <w:sz w:val="28"/>
          <w:szCs w:val="28"/>
        </w:rPr>
        <w:t>от 13 мая 2020года №</w:t>
      </w:r>
      <w:r w:rsidR="0005400B">
        <w:rPr>
          <w:rFonts w:ascii="Times New Roman" w:hAnsi="Times New Roman"/>
          <w:sz w:val="28"/>
          <w:szCs w:val="28"/>
        </w:rPr>
        <w:t xml:space="preserve"> </w:t>
      </w:r>
      <w:r w:rsidR="003E698A">
        <w:rPr>
          <w:rFonts w:ascii="Times New Roman" w:hAnsi="Times New Roman"/>
          <w:sz w:val="28"/>
          <w:szCs w:val="28"/>
        </w:rPr>
        <w:t>323-п «Об утверждении показателей размера вреда, причиняемого тяжеловесными транспортными средствами при движении по автомобильным дорогам общего пользования регионального или межмуниципального значения Пермского края» с применением допустимых нагрузок на ось транспортного средства, установленного настоящим постановлением.</w:t>
      </w:r>
    </w:p>
    <w:p w:rsidR="00AA712F" w:rsidRPr="00FA4493" w:rsidRDefault="00AA712F" w:rsidP="00AA712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A712F" w:rsidRPr="00FA4493" w:rsidRDefault="00AA712F" w:rsidP="00AA712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96738" w:rsidRDefault="00F9673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96738" w:rsidRDefault="00F9673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96738" w:rsidRDefault="00F9673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96738" w:rsidRDefault="00F9673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96738" w:rsidRDefault="00F9673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96738" w:rsidRDefault="00F9673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96738" w:rsidRDefault="00F9673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96738" w:rsidRDefault="00F9673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96738" w:rsidRDefault="00F9673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96738" w:rsidRDefault="00F9673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96738" w:rsidRDefault="00F9673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96738" w:rsidRDefault="00F9673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96738" w:rsidRDefault="00F9673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96738" w:rsidRDefault="00F9673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96738" w:rsidRDefault="00F9673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22025" w:rsidRPr="00CA14FA" w:rsidRDefault="00CA14FA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CA14FA">
        <w:rPr>
          <w:rFonts w:ascii="Times New Roman" w:hAnsi="Times New Roman"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Pr="00CA14FA">
        <w:rPr>
          <w:rFonts w:ascii="Times New Roman" w:hAnsi="Times New Roman"/>
          <w:sz w:val="24"/>
          <w:szCs w:val="24"/>
        </w:rPr>
        <w:instrText xml:space="preserve"> FORMTEXT </w:instrText>
      </w:r>
      <w:r w:rsidRPr="00CA14FA">
        <w:rPr>
          <w:rFonts w:ascii="Times New Roman" w:hAnsi="Times New Roman"/>
          <w:sz w:val="24"/>
          <w:szCs w:val="24"/>
        </w:rPr>
      </w:r>
      <w:r w:rsidRPr="00CA14FA">
        <w:rPr>
          <w:rFonts w:ascii="Times New Roman" w:hAnsi="Times New Roman"/>
          <w:sz w:val="24"/>
          <w:szCs w:val="24"/>
        </w:rPr>
        <w:fldChar w:fldCharType="separate"/>
      </w:r>
      <w:r w:rsidRPr="00CA14FA">
        <w:rPr>
          <w:rFonts w:ascii="Times New Roman" w:hAnsi="Times New Roman"/>
          <w:sz w:val="24"/>
          <w:szCs w:val="24"/>
        </w:rPr>
        <w:t> </w:t>
      </w:r>
      <w:r w:rsidRPr="00CA14FA">
        <w:rPr>
          <w:rFonts w:ascii="Times New Roman" w:hAnsi="Times New Roman"/>
          <w:sz w:val="24"/>
          <w:szCs w:val="24"/>
        </w:rPr>
        <w:t> </w:t>
      </w:r>
      <w:r w:rsidRPr="00CA14FA">
        <w:rPr>
          <w:rFonts w:ascii="Times New Roman" w:hAnsi="Times New Roman"/>
          <w:sz w:val="24"/>
          <w:szCs w:val="24"/>
        </w:rPr>
        <w:t> </w:t>
      </w:r>
      <w:r w:rsidRPr="00CA14FA">
        <w:rPr>
          <w:rFonts w:ascii="Times New Roman" w:hAnsi="Times New Roman"/>
          <w:sz w:val="24"/>
          <w:szCs w:val="24"/>
        </w:rPr>
        <w:t> </w:t>
      </w:r>
      <w:r w:rsidRPr="00CA14FA">
        <w:rPr>
          <w:rFonts w:ascii="Times New Roman" w:hAnsi="Times New Roman"/>
          <w:sz w:val="24"/>
          <w:szCs w:val="24"/>
        </w:rPr>
        <w:t> </w:t>
      </w:r>
      <w:r w:rsidRPr="00CA14FA">
        <w:rPr>
          <w:rFonts w:ascii="Times New Roman" w:hAnsi="Times New Roman"/>
          <w:sz w:val="24"/>
          <w:szCs w:val="24"/>
        </w:rPr>
        <w:fldChar w:fldCharType="end"/>
      </w:r>
    </w:p>
    <w:sectPr w:rsidR="00C22025" w:rsidRPr="00CA14FA" w:rsidSect="006D22B1">
      <w:headerReference w:type="default" r:id="rId14"/>
      <w:pgSz w:w="11906" w:h="16838"/>
      <w:pgMar w:top="1134" w:right="424" w:bottom="426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CED" w:rsidRDefault="00300CED" w:rsidP="00C22025">
      <w:pPr>
        <w:spacing w:after="0" w:line="240" w:lineRule="auto"/>
      </w:pPr>
      <w:r>
        <w:separator/>
      </w:r>
    </w:p>
  </w:endnote>
  <w:endnote w:type="continuationSeparator" w:id="0">
    <w:p w:rsidR="00300CED" w:rsidRDefault="00300CED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CED" w:rsidRDefault="00300CED" w:rsidP="00C22025">
      <w:pPr>
        <w:spacing w:after="0" w:line="240" w:lineRule="auto"/>
      </w:pPr>
      <w:r>
        <w:separator/>
      </w:r>
    </w:p>
  </w:footnote>
  <w:footnote w:type="continuationSeparator" w:id="0">
    <w:p w:rsidR="00300CED" w:rsidRDefault="00300CED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025" w:rsidRPr="00D854E4" w:rsidRDefault="00C22025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2416B4">
      <w:rPr>
        <w:rFonts w:ascii="Times New Roman" w:hAnsi="Times New Roman"/>
        <w:noProof/>
        <w:sz w:val="28"/>
        <w:szCs w:val="28"/>
      </w:rPr>
      <w:t>3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C22025" w:rsidRDefault="00C2202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C3"/>
    <w:rsid w:val="00002DF4"/>
    <w:rsid w:val="00021652"/>
    <w:rsid w:val="00023AC1"/>
    <w:rsid w:val="00040043"/>
    <w:rsid w:val="0005400B"/>
    <w:rsid w:val="00055CA6"/>
    <w:rsid w:val="0007328D"/>
    <w:rsid w:val="00074645"/>
    <w:rsid w:val="00094701"/>
    <w:rsid w:val="000A318A"/>
    <w:rsid w:val="000D3D8C"/>
    <w:rsid w:val="000D6409"/>
    <w:rsid w:val="00107B14"/>
    <w:rsid w:val="00122780"/>
    <w:rsid w:val="0013463F"/>
    <w:rsid w:val="00140B00"/>
    <w:rsid w:val="00141B26"/>
    <w:rsid w:val="001469C3"/>
    <w:rsid w:val="00195AFE"/>
    <w:rsid w:val="001D6056"/>
    <w:rsid w:val="001D6638"/>
    <w:rsid w:val="00217617"/>
    <w:rsid w:val="00233414"/>
    <w:rsid w:val="002416B4"/>
    <w:rsid w:val="00266B24"/>
    <w:rsid w:val="002A600B"/>
    <w:rsid w:val="002A6478"/>
    <w:rsid w:val="002B2257"/>
    <w:rsid w:val="002D4C3E"/>
    <w:rsid w:val="00300CED"/>
    <w:rsid w:val="00332406"/>
    <w:rsid w:val="003360D4"/>
    <w:rsid w:val="00365E14"/>
    <w:rsid w:val="00366CA1"/>
    <w:rsid w:val="00385821"/>
    <w:rsid w:val="003A0F98"/>
    <w:rsid w:val="003B0E5D"/>
    <w:rsid w:val="003C675E"/>
    <w:rsid w:val="003E698A"/>
    <w:rsid w:val="004037B9"/>
    <w:rsid w:val="0040736F"/>
    <w:rsid w:val="004128C3"/>
    <w:rsid w:val="004411C7"/>
    <w:rsid w:val="00441688"/>
    <w:rsid w:val="004615E4"/>
    <w:rsid w:val="00467A0B"/>
    <w:rsid w:val="0052116E"/>
    <w:rsid w:val="00531D34"/>
    <w:rsid w:val="00533263"/>
    <w:rsid w:val="0054149A"/>
    <w:rsid w:val="00583DD3"/>
    <w:rsid w:val="005B142E"/>
    <w:rsid w:val="005D35AC"/>
    <w:rsid w:val="005D3BD0"/>
    <w:rsid w:val="005E04B6"/>
    <w:rsid w:val="005E431B"/>
    <w:rsid w:val="00617980"/>
    <w:rsid w:val="00620311"/>
    <w:rsid w:val="006217E5"/>
    <w:rsid w:val="00633285"/>
    <w:rsid w:val="00643AF3"/>
    <w:rsid w:val="00645E0E"/>
    <w:rsid w:val="00666B30"/>
    <w:rsid w:val="00674955"/>
    <w:rsid w:val="006861B7"/>
    <w:rsid w:val="006A7990"/>
    <w:rsid w:val="006D22B1"/>
    <w:rsid w:val="006E2422"/>
    <w:rsid w:val="00713C22"/>
    <w:rsid w:val="007166B6"/>
    <w:rsid w:val="0074222E"/>
    <w:rsid w:val="007B06AD"/>
    <w:rsid w:val="008156CB"/>
    <w:rsid w:val="008360FE"/>
    <w:rsid w:val="00852543"/>
    <w:rsid w:val="00884AF7"/>
    <w:rsid w:val="00887945"/>
    <w:rsid w:val="008A6E39"/>
    <w:rsid w:val="008C012B"/>
    <w:rsid w:val="008C689D"/>
    <w:rsid w:val="008D3CF6"/>
    <w:rsid w:val="008D5BEF"/>
    <w:rsid w:val="008D6708"/>
    <w:rsid w:val="00923679"/>
    <w:rsid w:val="00932FE6"/>
    <w:rsid w:val="00952ADE"/>
    <w:rsid w:val="009B2B21"/>
    <w:rsid w:val="009D4C17"/>
    <w:rsid w:val="009E44CE"/>
    <w:rsid w:val="009E60E2"/>
    <w:rsid w:val="009F47B3"/>
    <w:rsid w:val="009F5B35"/>
    <w:rsid w:val="00A24383"/>
    <w:rsid w:val="00A60106"/>
    <w:rsid w:val="00A9395F"/>
    <w:rsid w:val="00AA1EF8"/>
    <w:rsid w:val="00AA6023"/>
    <w:rsid w:val="00AA712F"/>
    <w:rsid w:val="00AB5DB2"/>
    <w:rsid w:val="00AC363D"/>
    <w:rsid w:val="00AD3A53"/>
    <w:rsid w:val="00AF68B3"/>
    <w:rsid w:val="00AF693E"/>
    <w:rsid w:val="00B159D0"/>
    <w:rsid w:val="00B27F5B"/>
    <w:rsid w:val="00B30598"/>
    <w:rsid w:val="00B31BB1"/>
    <w:rsid w:val="00B5045A"/>
    <w:rsid w:val="00B6046E"/>
    <w:rsid w:val="00B61D0A"/>
    <w:rsid w:val="00B64FA8"/>
    <w:rsid w:val="00B76B9A"/>
    <w:rsid w:val="00BA0114"/>
    <w:rsid w:val="00BA10A9"/>
    <w:rsid w:val="00BA5836"/>
    <w:rsid w:val="00BA59E0"/>
    <w:rsid w:val="00BB2BF6"/>
    <w:rsid w:val="00BC461F"/>
    <w:rsid w:val="00C037D6"/>
    <w:rsid w:val="00C037E0"/>
    <w:rsid w:val="00C22025"/>
    <w:rsid w:val="00C25A69"/>
    <w:rsid w:val="00C526C6"/>
    <w:rsid w:val="00C544B2"/>
    <w:rsid w:val="00C62044"/>
    <w:rsid w:val="00C75882"/>
    <w:rsid w:val="00C80A0E"/>
    <w:rsid w:val="00CA14FA"/>
    <w:rsid w:val="00CA2E4A"/>
    <w:rsid w:val="00CC77F4"/>
    <w:rsid w:val="00CD5767"/>
    <w:rsid w:val="00CD6D61"/>
    <w:rsid w:val="00CF112C"/>
    <w:rsid w:val="00CF248D"/>
    <w:rsid w:val="00D074BA"/>
    <w:rsid w:val="00D26B1B"/>
    <w:rsid w:val="00D854E4"/>
    <w:rsid w:val="00DA6DBA"/>
    <w:rsid w:val="00DA72BF"/>
    <w:rsid w:val="00DC0E5E"/>
    <w:rsid w:val="00E22AB6"/>
    <w:rsid w:val="00E708C4"/>
    <w:rsid w:val="00E7583D"/>
    <w:rsid w:val="00E84158"/>
    <w:rsid w:val="00F257A5"/>
    <w:rsid w:val="00F25C99"/>
    <w:rsid w:val="00F96738"/>
    <w:rsid w:val="00FA6FF9"/>
    <w:rsid w:val="00FB6AA6"/>
    <w:rsid w:val="00FC19B1"/>
    <w:rsid w:val="00FD3EA2"/>
    <w:rsid w:val="00FF28DF"/>
    <w:rsid w:val="00FF45DA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22025"/>
    <w:rPr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AA712F"/>
    <w:rPr>
      <w:rFonts w:ascii="Times New Roman" w:eastAsia="Times New Roman" w:hAnsi="Times New Roman"/>
      <w:spacing w:val="17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A712F"/>
    <w:pPr>
      <w:widowControl w:val="0"/>
      <w:shd w:val="clear" w:color="auto" w:fill="FFFFFF"/>
      <w:spacing w:after="0" w:line="320" w:lineRule="exact"/>
      <w:jc w:val="both"/>
    </w:pPr>
    <w:rPr>
      <w:rFonts w:ascii="Times New Roman" w:eastAsia="Times New Roman" w:hAnsi="Times New Roman"/>
      <w:spacing w:val="17"/>
      <w:lang w:eastAsia="ru-RU"/>
    </w:rPr>
  </w:style>
  <w:style w:type="paragraph" w:customStyle="1" w:styleId="ConsPlusNormal">
    <w:name w:val="ConsPlusNormal"/>
    <w:rsid w:val="00AA71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9">
    <w:name w:val="Hyperlink"/>
    <w:basedOn w:val="a0"/>
    <w:uiPriority w:val="99"/>
    <w:unhideWhenUsed/>
    <w:rsid w:val="00CC77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22025"/>
    <w:rPr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AA712F"/>
    <w:rPr>
      <w:rFonts w:ascii="Times New Roman" w:eastAsia="Times New Roman" w:hAnsi="Times New Roman"/>
      <w:spacing w:val="17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A712F"/>
    <w:pPr>
      <w:widowControl w:val="0"/>
      <w:shd w:val="clear" w:color="auto" w:fill="FFFFFF"/>
      <w:spacing w:after="0" w:line="320" w:lineRule="exact"/>
      <w:jc w:val="both"/>
    </w:pPr>
    <w:rPr>
      <w:rFonts w:ascii="Times New Roman" w:eastAsia="Times New Roman" w:hAnsi="Times New Roman"/>
      <w:spacing w:val="17"/>
      <w:lang w:eastAsia="ru-RU"/>
    </w:rPr>
  </w:style>
  <w:style w:type="paragraph" w:customStyle="1" w:styleId="ConsPlusNormal">
    <w:name w:val="ConsPlusNormal"/>
    <w:rsid w:val="00AA71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9">
    <w:name w:val="Hyperlink"/>
    <w:basedOn w:val="a0"/>
    <w:uiPriority w:val="99"/>
    <w:unhideWhenUsed/>
    <w:rsid w:val="00CC77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krasnokamsk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5089AC3EC4D17F314714BFA6CBCBEC635E2E01EDF9632C55640B93BC54B4CE5C92363EAF497556GFlCB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5089AC3EC4D17F314714BFA6CBCBEC635E2E01EDF9632C55640B93BC54B4CE5C92363EAF497556GFlCB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E5089AC3EC4D17F314714BFA6CBCBEC635E2E01EDF9632C55640B93BC54B4CE5C92363EAF487D50GFlA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5089AC3EC4D17F31470AB2B0A796E76A53750DE8FB6B7E0B3B50CEEB5DBE99G1lBB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3\Desktop\&#1041;&#1083;&#1072;&#1085;&#1082;&#1080;\&#1050;&#1088;&#1072;&#1089;&#1085;&#1086;&#1082;&#1072;&#1084;&#1089;&#1082;&#1080;&#1081;%20&#1043;&#1054;,%20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7E11A-EFD5-4290-9B13-61652EB2F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ПОСТАНОВЛЕНИЕ</Template>
  <TotalTime>16</TotalTime>
  <Pages>7</Pages>
  <Words>1927</Words>
  <Characters>10988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Пользователь Windows</cp:lastModifiedBy>
  <cp:revision>8</cp:revision>
  <cp:lastPrinted>2022-03-01T10:58:00Z</cp:lastPrinted>
  <dcterms:created xsi:type="dcterms:W3CDTF">2023-03-16T06:12:00Z</dcterms:created>
  <dcterms:modified xsi:type="dcterms:W3CDTF">2023-03-16T06:46:00Z</dcterms:modified>
</cp:coreProperties>
</file>