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4368" w14:textId="2DA5A1FB" w:rsidR="002A5888" w:rsidRDefault="009D455C" w:rsidP="009D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Памятка</w:t>
      </w:r>
      <w:r w:rsidR="002A58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соблюдению требований природоохранного законодательства</w:t>
      </w:r>
    </w:p>
    <w:p w14:paraId="665A5871" w14:textId="5536795D" w:rsidR="003114E5" w:rsidRDefault="003114E5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05DD8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4.70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межрегиональном управлении Федеральной службы по надзору в сфере природопользования (далее – Управление), утвержденного приказом Федеральной службы по надзору в сфере природопользования от 21.01.2022 № 28, Управление выполняет функции администратора доходов бюджетов </w:t>
      </w:r>
      <w:r w:rsidRPr="005828E7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установленной сфере деятельности.</w:t>
      </w:r>
    </w:p>
    <w:p w14:paraId="3B0D15B0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пункту 1 статьи 16.1 Закона № 7-ФЗ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плату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негативное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воздействие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окружающую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среду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обязаны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вносить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юридические лица и индивидуальные предприниматели, осуществляющие на территории Российской Федерации, хозяйственную и (или) иную деятельность, оказывающую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негативное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воздействие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окружающую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28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среду</w:t>
      </w:r>
      <w:r w:rsidRPr="0058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005E233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взимается за следующие его виды:</w:t>
      </w:r>
    </w:p>
    <w:p w14:paraId="7CC36928" w14:textId="67FFF72B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>-</w:t>
      </w:r>
      <w:r w:rsidRPr="005828E7">
        <w:rPr>
          <w:rFonts w:ascii="Times New Roman" w:hAnsi="Times New Roman" w:cs="Times New Roman"/>
          <w:sz w:val="28"/>
          <w:szCs w:val="28"/>
        </w:rPr>
        <w:tab/>
        <w:t>выбросы загрязняющих веществ в атмосферный воздух стационарными источниками (далее - выбросы загрязняющих веществ);</w:t>
      </w:r>
    </w:p>
    <w:p w14:paraId="6FA6314B" w14:textId="3AC45573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>-</w:t>
      </w:r>
      <w:r w:rsidRPr="005828E7">
        <w:rPr>
          <w:rFonts w:ascii="Times New Roman" w:hAnsi="Times New Roman" w:cs="Times New Roman"/>
          <w:sz w:val="28"/>
          <w:szCs w:val="28"/>
        </w:rPr>
        <w:tab/>
        <w:t>сбросы загрязняющих веществ в водные объекты (далее - сбросы загрязняющих веществ);</w:t>
      </w:r>
    </w:p>
    <w:p w14:paraId="55BE0B7F" w14:textId="6EF2533D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>-</w:t>
      </w:r>
      <w:r w:rsidRPr="005828E7">
        <w:rPr>
          <w:rFonts w:ascii="Times New Roman" w:hAnsi="Times New Roman" w:cs="Times New Roman"/>
          <w:sz w:val="28"/>
          <w:szCs w:val="28"/>
        </w:rPr>
        <w:tab/>
        <w:t>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пунктом 8 статьи 51.1 настоящего Федерального закона.</w:t>
      </w:r>
    </w:p>
    <w:p w14:paraId="76CBEDB6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</w:rPr>
        <w:t>В соответствии п.2 Порядка представления декларации о плате за НВОС, утвержденного приказом Минприроды России от 10.12.2020 № 1043, декларация о плате представляется лицами, обязанными вносить плату, не позднее 10-го марта года, следующего за отчетным.</w:t>
      </w:r>
    </w:p>
    <w:p w14:paraId="086B5283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п.3 ст.16.4 Федерального закона от 10.01.2002 №7-ФЗ «Об охране окружающей среды» плата, исчисленная по итогам отчетного периода вносится не позднее 1-го марта года, следующего за отчетным периодом.</w:t>
      </w:r>
    </w:p>
    <w:p w14:paraId="18491494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</w:rPr>
        <w:t>Согласно п. 37 Правил исчисления платы за негативное воздействие на окружающую среду, утвержденных Постановлением Правительства РФ от 03.03.2017 № 255 (далее – Правила), контроль за исчислением платы осуществляется в течение 9 месяцев со дня приема декларации о плате за НВОС.</w:t>
      </w:r>
    </w:p>
    <w:p w14:paraId="46A732F4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</w:rPr>
        <w:t>В случае, если при проведении проверки Декларации, мероприятий по проверке своевременности внесения платы выявлено, что лицо, обязанное вносить плату, не внесло плату либо внесло ее не в полном объеме Управление направляет указанному лицу требование о внесении сумм платы в бюджеты бюджетной системы Российской Федерации за соответствующие периоды, а также пеней.</w:t>
      </w:r>
    </w:p>
    <w:p w14:paraId="175A9588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информация о задолженности по плате за НВОС формируется в течении года по результатам проверки первичных и уточненных Деклараций.</w:t>
      </w:r>
    </w:p>
    <w:p w14:paraId="0927428C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</w:rPr>
        <w:t>Кроме того, суммы задолженностей выявляются после проведения совместной сверки расчетов сумм платы за НВОС между Управлением и лицом, обязанным вносить плату.</w:t>
      </w:r>
    </w:p>
    <w:p w14:paraId="4230BAEB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E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5828E7">
        <w:rPr>
          <w:rFonts w:ascii="Times New Roman" w:eastAsia="Calibri" w:hAnsi="Times New Roman" w:cs="Times New Roman"/>
          <w:sz w:val="28"/>
          <w:szCs w:val="28"/>
        </w:rPr>
        <w:t>Западно-Уральское</w:t>
      </w:r>
      <w:proofErr w:type="gramEnd"/>
      <w:r w:rsidRPr="005828E7">
        <w:rPr>
          <w:rFonts w:ascii="Times New Roman" w:eastAsia="Calibri" w:hAnsi="Times New Roman" w:cs="Times New Roman"/>
          <w:sz w:val="28"/>
          <w:szCs w:val="28"/>
        </w:rPr>
        <w:t xml:space="preserve"> межрегиональное управление Росприроднадзора (далее – Управление) осуществляет проверку Деклараций за 2022 отчетный год, а также поступающих первичных и уточненных Деклараций за 2020-2021 годы.</w:t>
      </w:r>
    </w:p>
    <w:p w14:paraId="627F9CD7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№ 62-ФЗ «О внесении изменений в Бюджетный кодекс Российской Федерации» норматив зачисления платы за негативное воздействие на окружающую среду в 2022 году составляет 40% в бюджеты субъектов РФ, 60% в бюджеты муниципальных районов, бюджеты городских округов.</w:t>
      </w:r>
      <w:r w:rsidRPr="005828E7">
        <w:rPr>
          <w:rFonts w:ascii="Times New Roman" w:hAnsi="Times New Roman" w:cs="Times New Roman"/>
          <w:sz w:val="28"/>
          <w:szCs w:val="28"/>
        </w:rPr>
        <w:tab/>
      </w:r>
    </w:p>
    <w:p w14:paraId="438BC56B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п. 5 ст. 1 Закона № 446-ФЗ Федеральный закон «Об охране окружающей среды» дополнен статьями, касающимися целевого использования экологических платежей.</w:t>
      </w:r>
    </w:p>
    <w:p w14:paraId="64217F19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582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сентября 2022 года денежные средства, получаемые из экологических платежей (суммы по искам о возмещении экологического вреда, административные штрафы за административные правонарушения, плата за НВОС), имеют целевой характер и не могут быть использованы на иные цели, то есть экологические платежи стали окрашены.</w:t>
      </w:r>
    </w:p>
    <w:p w14:paraId="7415CB21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мероприятий, на которые регионы смогут направлять эти средства, утверждён постановлением правительства Российской Федерации от 02.08.2022 № 1370 «О порядке разработки и согласования плана мероприятий, указанных в пункте 1 статьи 16.6, пункте 1 статьи 75.1 и пункте 1 статьи 78.2 федерального закона «Об охране окружающей среды» (далее – Постановление № 1370).</w:t>
      </w:r>
    </w:p>
    <w:p w14:paraId="031EA428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Управлением усилен контроль за полнотой и своевременностью внесения экологических платежей. </w:t>
      </w:r>
    </w:p>
    <w:p w14:paraId="498C4D0D" w14:textId="77777777" w:rsidR="003114E5" w:rsidRPr="005828E7" w:rsidRDefault="003114E5" w:rsidP="0031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E7">
        <w:rPr>
          <w:rFonts w:ascii="Times New Roman" w:hAnsi="Times New Roman" w:cs="Times New Roman"/>
          <w:sz w:val="28"/>
          <w:szCs w:val="28"/>
        </w:rPr>
        <w:t>В случае невнесения платы в установленные законом сроки Управлением используются все возможные форматы взыскания задолженностей, в том числе в судебном порядке, через службу судебных приставов и налоговый орган.</w:t>
      </w:r>
    </w:p>
    <w:p w14:paraId="25DACBF7" w14:textId="77777777" w:rsidR="003114E5" w:rsidRDefault="003114E5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C4D6" w14:textId="5471BBDE" w:rsidR="003114E5" w:rsidRPr="003114E5" w:rsidRDefault="003114E5" w:rsidP="00311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E5">
        <w:rPr>
          <w:rFonts w:ascii="Times New Roman" w:hAnsi="Times New Roman"/>
          <w:b/>
          <w:sz w:val="28"/>
          <w:szCs w:val="28"/>
        </w:rPr>
        <w:t>Разрешительная деятельность</w:t>
      </w:r>
    </w:p>
    <w:p w14:paraId="2B577529" w14:textId="77777777" w:rsidR="003114E5" w:rsidRDefault="003114E5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BBAD98" w14:textId="647D05E1" w:rsidR="002A5888" w:rsidRPr="00CE0F6F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F6F">
        <w:rPr>
          <w:rFonts w:ascii="Times New Roman" w:hAnsi="Times New Roman"/>
          <w:sz w:val="28"/>
          <w:szCs w:val="28"/>
        </w:rPr>
        <w:t xml:space="preserve">С 2019 г. в соответствии с требованиями Федерального закона № 219-ФЗ </w:t>
      </w:r>
      <w:r>
        <w:rPr>
          <w:rFonts w:ascii="Times New Roman" w:hAnsi="Times New Roman"/>
          <w:sz w:val="28"/>
          <w:szCs w:val="28"/>
        </w:rPr>
        <w:t>«</w:t>
      </w:r>
      <w:r w:rsidRPr="00CE0F6F">
        <w:rPr>
          <w:rFonts w:ascii="Times New Roman" w:hAnsi="Times New Roman"/>
          <w:sz w:val="28"/>
          <w:szCs w:val="28"/>
        </w:rPr>
        <w:t>О внесении изменений в Федеральный закон «Об охране окружающей среды» и отдельные законодательные акты Российской Федерации» вступила в силу новая система нормирования в области охраны окружающей среды.</w:t>
      </w:r>
    </w:p>
    <w:p w14:paraId="54FF7EA1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F6F">
        <w:rPr>
          <w:rFonts w:ascii="Times New Roman" w:hAnsi="Times New Roman"/>
          <w:sz w:val="28"/>
          <w:szCs w:val="28"/>
        </w:rPr>
        <w:t xml:space="preserve">На основании внесенных изменений, нормирование в области охраны окружающей среды и виды разрешительной документации теперь напрямую зависят от категории объекта НВОС, присваиваемой при постановке на </w:t>
      </w:r>
      <w:r w:rsidRPr="00CE0F6F">
        <w:rPr>
          <w:rFonts w:ascii="Times New Roman" w:hAnsi="Times New Roman"/>
          <w:sz w:val="28"/>
          <w:szCs w:val="28"/>
        </w:rPr>
        <w:lastRenderedPageBreak/>
        <w:t xml:space="preserve">государственный учет. Кроме того, система нормирования дополнилась технологическим нормированием.  </w:t>
      </w:r>
    </w:p>
    <w:p w14:paraId="68A9BB3B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0B0FB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A">
        <w:rPr>
          <w:rFonts w:ascii="Times New Roman" w:hAnsi="Times New Roman" w:cs="Times New Roman"/>
          <w:b/>
          <w:sz w:val="28"/>
          <w:szCs w:val="28"/>
        </w:rPr>
        <w:t>Постановка объектов на госучет</w:t>
      </w:r>
    </w:p>
    <w:p w14:paraId="2E127243" w14:textId="77777777" w:rsidR="002A5888" w:rsidRPr="0028322A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64F75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07.05.2022 № 830 утверждены Правила создания и ведения государственного реестра объектов, оказывающих негативное воздействие на окружающую среду. Правила вступили в силу с 1 сентября 2022 года.</w:t>
      </w:r>
    </w:p>
    <w:p w14:paraId="3112EA2F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27">
        <w:rPr>
          <w:rFonts w:ascii="Times New Roman" w:hAnsi="Times New Roman" w:cs="Times New Roman"/>
          <w:sz w:val="28"/>
          <w:szCs w:val="28"/>
        </w:rPr>
        <w:t>Приказом Минприроды России от 12.08.2022 № 532 (далее – Приказ № 532) утверждена новая форма заявки о постановке объектов, оказывающих негативное воздействие на окружающую среду, на государственный учет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3A27">
        <w:rPr>
          <w:rFonts w:ascii="Times New Roman" w:hAnsi="Times New Roman" w:cs="Times New Roman"/>
          <w:sz w:val="28"/>
          <w:szCs w:val="28"/>
        </w:rPr>
        <w:t>содержащая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 Новая форма вступила в силу с 25.09.2022.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EED22" w14:textId="115C36E3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Подать заявление на получение госуслуги по </w:t>
      </w:r>
      <w:proofErr w:type="gramStart"/>
      <w:r>
        <w:rPr>
          <w:rFonts w:ascii="Times New Roman" w:hAnsi="Times New Roman"/>
          <w:color w:val="000000" w:themeColor="text1"/>
          <w:sz w:val="28"/>
          <w:lang w:eastAsia="ru-RU"/>
        </w:rPr>
        <w:t>Постановк</w:t>
      </w:r>
      <w:r w:rsidR="006E598C">
        <w:rPr>
          <w:rFonts w:ascii="Times New Roman" w:hAnsi="Times New Roman"/>
          <w:color w:val="000000" w:themeColor="text1"/>
          <w:sz w:val="28"/>
          <w:lang w:eastAsia="ru-RU"/>
        </w:rPr>
        <w:t>е</w:t>
      </w:r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  на</w:t>
      </w:r>
      <w:proofErr w:type="gramEnd"/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9C21E3">
        <w:rPr>
          <w:rFonts w:ascii="Times New Roman" w:hAnsi="Times New Roman"/>
          <w:color w:val="000000" w:themeColor="text1"/>
          <w:sz w:val="28"/>
          <w:lang w:eastAsia="ru-RU"/>
        </w:rPr>
        <w:t>Государственный учет объектов, оказывающих негативное воздействие на окружающую среду, подлежащих федеральному государственному экологическому надзору</w:t>
      </w:r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 можно в </w:t>
      </w:r>
      <w:r w:rsidRPr="00643B79">
        <w:rPr>
          <w:rFonts w:ascii="Times New Roman" w:hAnsi="Times New Roman"/>
          <w:color w:val="000000" w:themeColor="text1"/>
          <w:sz w:val="28"/>
          <w:lang w:eastAsia="ru-RU"/>
        </w:rPr>
        <w:t>электронном виде через Личный кабинет в информационно-телекоммуникационной сети «Интернет» по адресу: https://lk.rpn.gov.ru, с использованием ЕСИА</w:t>
      </w:r>
      <w:r>
        <w:rPr>
          <w:rFonts w:ascii="Times New Roman" w:hAnsi="Times New Roman"/>
          <w:color w:val="000000" w:themeColor="text1"/>
          <w:sz w:val="28"/>
          <w:lang w:eastAsia="ru-RU"/>
        </w:rPr>
        <w:t>., а также через ЕПГУ.</w:t>
      </w:r>
    </w:p>
    <w:p w14:paraId="7ACC05F1" w14:textId="77777777" w:rsidR="002A5888" w:rsidRPr="00A944B9" w:rsidRDefault="002A5888" w:rsidP="002A58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Подробная информация о способах получения каждой </w:t>
      </w:r>
      <w:proofErr w:type="gramStart"/>
      <w:r>
        <w:rPr>
          <w:rFonts w:ascii="Times New Roman" w:hAnsi="Times New Roman"/>
          <w:color w:val="000000" w:themeColor="text1"/>
          <w:sz w:val="28"/>
          <w:lang w:eastAsia="ru-RU"/>
        </w:rPr>
        <w:t>госуслуги  размещена</w:t>
      </w:r>
      <w:proofErr w:type="gramEnd"/>
      <w:r>
        <w:rPr>
          <w:rFonts w:ascii="Times New Roman" w:hAnsi="Times New Roman"/>
          <w:color w:val="000000" w:themeColor="text1"/>
          <w:sz w:val="28"/>
          <w:lang w:eastAsia="ru-RU"/>
        </w:rPr>
        <w:t xml:space="preserve"> на официальном сайте Управления.</w:t>
      </w:r>
    </w:p>
    <w:p w14:paraId="000CF188" w14:textId="77777777" w:rsidR="002A5888" w:rsidRDefault="002A5888" w:rsidP="002A58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9A8F01" w14:textId="77777777" w:rsidR="002A5888" w:rsidRPr="00A944B9" w:rsidRDefault="002A5888" w:rsidP="002A58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44B9">
        <w:rPr>
          <w:rFonts w:ascii="Times New Roman" w:hAnsi="Times New Roman" w:cs="Times New Roman"/>
          <w:sz w:val="28"/>
          <w:szCs w:val="28"/>
          <w:u w:val="single"/>
        </w:rPr>
        <w:t xml:space="preserve">Объекты </w:t>
      </w:r>
      <w:r w:rsidRPr="00A944B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944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категории</w:t>
      </w:r>
    </w:p>
    <w:p w14:paraId="436CCD5D" w14:textId="77777777" w:rsidR="002A5888" w:rsidRDefault="002A5888" w:rsidP="002A58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0F5287" w14:textId="77777777" w:rsidR="002A5888" w:rsidRDefault="002A5888" w:rsidP="002A58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Комплексное экологическое разрешение</w:t>
      </w:r>
    </w:p>
    <w:p w14:paraId="26DDE255" w14:textId="77777777" w:rsidR="002A5888" w:rsidRDefault="002A5888" w:rsidP="002A58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08FD3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у хозяйствующих субъектов</w:t>
      </w:r>
      <w:r w:rsidRPr="0025585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585A">
        <w:rPr>
          <w:rFonts w:ascii="Times New Roman" w:hAnsi="Times New Roman" w:cs="Times New Roman"/>
          <w:sz w:val="28"/>
          <w:szCs w:val="28"/>
        </w:rPr>
        <w:t xml:space="preserve"> деятельность на объектах </w:t>
      </w:r>
      <w:bookmarkStart w:id="1" w:name="_Hlk25653099"/>
      <w:r w:rsidRPr="0025585A">
        <w:rPr>
          <w:rFonts w:ascii="Times New Roman" w:hAnsi="Times New Roman" w:cs="Times New Roman"/>
          <w:sz w:val="28"/>
          <w:szCs w:val="28"/>
        </w:rPr>
        <w:t>I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(далее – объекты </w:t>
      </w:r>
      <w:r w:rsidRPr="0025585A">
        <w:rPr>
          <w:rFonts w:ascii="Times New Roman" w:hAnsi="Times New Roman" w:cs="Times New Roman"/>
          <w:sz w:val="28"/>
          <w:szCs w:val="28"/>
        </w:rPr>
        <w:t>I категории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5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появилась обязанность</w:t>
      </w:r>
      <w:r w:rsidRPr="0025585A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5585A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585A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585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CDA6D4B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3255BD">
          <w:rPr>
            <w:rFonts w:ascii="Times New Roman" w:hAnsi="Times New Roman"/>
            <w:color w:val="000000" w:themeColor="text1"/>
            <w:sz w:val="28"/>
            <w:szCs w:val="28"/>
          </w:rPr>
          <w:t>част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и</w:t>
        </w:r>
        <w:r w:rsidRPr="003255BD">
          <w:rPr>
            <w:rFonts w:ascii="Times New Roman" w:hAnsi="Times New Roman"/>
            <w:color w:val="000000" w:themeColor="text1"/>
            <w:sz w:val="28"/>
            <w:szCs w:val="28"/>
          </w:rPr>
          <w:t xml:space="preserve"> 6</w:t>
        </w:r>
      </w:hyperlink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3255BD">
          <w:rPr>
            <w:rFonts w:ascii="Times New Roman" w:hAnsi="Times New Roman"/>
            <w:color w:val="000000" w:themeColor="text1"/>
            <w:sz w:val="28"/>
            <w:szCs w:val="28"/>
          </w:rPr>
          <w:t>статьи 11</w:t>
        </w:r>
      </w:hyperlink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 219-ФЗ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объекты I категории, включенные в Перечень, утвержденный Приказом Минприроды РФ №154 (так называемый перечень ТОП-300) 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обязаны обратиться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территориальный орган Росприроднадзора 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с заявкой на получение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комплексного экологического разрешения (далее – 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>КЭР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 в период с 01.01.2019 по 31.12.2022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E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</w:t>
      </w:r>
      <w:r w:rsidRPr="009F4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РФ от 12.03.2022 № 353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срок 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>переносится на 31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>2024.</w:t>
      </w:r>
    </w:p>
    <w:p w14:paraId="529F8F57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Иные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категории, обязаны получить КЭР до 01 января</w:t>
      </w:r>
      <w:r w:rsidRPr="003255BD">
        <w:rPr>
          <w:rFonts w:ascii="Times New Roman" w:hAnsi="Times New Roman"/>
          <w:color w:val="000000" w:themeColor="text1"/>
          <w:sz w:val="28"/>
          <w:szCs w:val="28"/>
        </w:rPr>
        <w:t xml:space="preserve"> 2025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4AE62E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материалов КЭР необходимо руководствоваться </w:t>
      </w:r>
      <w:r w:rsidRPr="00E5237C">
        <w:rPr>
          <w:rFonts w:ascii="Times New Roman" w:hAnsi="Times New Roman"/>
          <w:sz w:val="28"/>
          <w:szCs w:val="28"/>
        </w:rPr>
        <w:t>положениями ст</w:t>
      </w:r>
      <w:r>
        <w:rPr>
          <w:rFonts w:ascii="Times New Roman" w:hAnsi="Times New Roman"/>
          <w:sz w:val="28"/>
          <w:szCs w:val="28"/>
        </w:rPr>
        <w:t xml:space="preserve">. 31.1 </w:t>
      </w:r>
      <w:r w:rsidRPr="00E5237C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№ 7-ФЗ и Порядком.</w:t>
      </w:r>
    </w:p>
    <w:p w14:paraId="2A6D49EE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выдачи КЭР утвержден постановлением Правительства Российской Федерации от 13.02.2019 № 143 </w:t>
      </w:r>
      <w:r>
        <w:rPr>
          <w:rFonts w:ascii="Times New Roman" w:eastAsia="Calibri" w:hAnsi="Times New Roman"/>
          <w:sz w:val="28"/>
          <w:szCs w:val="28"/>
        </w:rPr>
        <w:t>(далее – Порядок).</w:t>
      </w:r>
    </w:p>
    <w:p w14:paraId="3DB9F36C" w14:textId="77777777" w:rsidR="002A5888" w:rsidRPr="00740011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011">
        <w:rPr>
          <w:rFonts w:ascii="Times New Roman" w:hAnsi="Times New Roman" w:cs="Times New Roman"/>
          <w:color w:val="000000" w:themeColor="text1"/>
          <w:sz w:val="28"/>
          <w:szCs w:val="28"/>
        </w:rPr>
        <w:t>01.03.2023 вступает в силу постановление Правительства Российской Федерации от 04.08.2022 № 1386, которым утверждены Правила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 (далее – Правила № 1386). Этим же постановлением Правительства Российской Федерации признается утратившим силу постановление Правительства Российской Федерации от 13.02.2019 № 143.</w:t>
      </w:r>
    </w:p>
    <w:p w14:paraId="21BC4669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 природопользователей на основные изменения в рассмотрении заявок на получение комплексных экологических разрешений (КЭР)</w:t>
      </w:r>
    </w:p>
    <w:p w14:paraId="4EE5EB42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сокращен общий срок рассмотрения заявки на выдачу КЭР с 4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63 рабочих дней; </w:t>
      </w:r>
    </w:p>
    <w:p w14:paraId="657F16E5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все этапы рассмотрения заявки на выдачу КЭР рассчитаны, исходя из рабочих дней, а не календарных;</w:t>
      </w:r>
    </w:p>
    <w:p w14:paraId="579E39D0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изменен состав федеральных органов исполнительной власти, уполномоченных на рассмотрение заявки на выдачу КЭР. В соответствии с пунктом 14 Правил № 1386 заявка на выдачу КЭР подлежит направлению в Минпромторг России и Росрыболовство, а также в орган исполнительной власти субъекта Российской Федерации, на территории которого расположен объект, оказывающий негативное воздействие на окружающую среду;</w:t>
      </w:r>
    </w:p>
    <w:p w14:paraId="6C1CCC9B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пунктом 24 Правил № 1386 предусмотрено, что за 6 месяцев до истечения срока действия КЭР территориальный орган Росприроднадзора с использованием государственной информационной системы промышленности направляет заявителю уведомление об истечении срока действия КЭР;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E253AA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изменен срок рассмотрения заявки на продление КЭР с 30 календарных дней на 15 рабочих дней;</w:t>
      </w:r>
    </w:p>
    <w:p w14:paraId="30B07641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изменен срок рассмотрения заявки на переоформление КЭР с 15 календарных дней до 10 рабочих дней;</w:t>
      </w:r>
    </w:p>
    <w:p w14:paraId="7CB558C0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 срок рассмотрения заявки на внесение изменений в КЭР с 15 до 10 рабочих дней; </w:t>
      </w:r>
    </w:p>
    <w:p w14:paraId="541AC658" w14:textId="77777777" w:rsidR="002A5888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 срок устранения технических ошибок, допущенных при выдаче КЭР, продлении, переоформлении, внесении изменений в КЭР с 15 календарных дней до 10 рабочих дней. </w:t>
      </w:r>
    </w:p>
    <w:p w14:paraId="2237FCE8" w14:textId="77777777" w:rsidR="002A5888" w:rsidRPr="00740011" w:rsidRDefault="002A5888" w:rsidP="002A588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заявок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электронном виде </w:t>
      </w:r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информационной системе промышленности (ГИСП). Для подачи заявки на выдачу КЭР природопользователям необходимо пройти регистрацию в ГИСП </w:t>
      </w:r>
      <w:hyperlink r:id="rId7" w:history="1">
        <w:r w:rsidRPr="00212F8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https://gisp.gov.ru/</w:t>
        </w:r>
      </w:hyperlink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. Подробная инструкция о порядке регистрации в ГИСП размещена по адресу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54702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https://gisp.gov.ru/documents/12998044/</w:t>
        </w:r>
      </w:hyperlink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возникновения технических проблем при регистрации в ГИСП нужно обратиться в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ужбу технической поддержки ГИСП </w:t>
      </w:r>
      <w:hyperlink r:id="rId9" w:history="1">
        <w:r w:rsidRPr="00212F8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https://portal.frprf.ru/online/gisp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почте </w:t>
      </w:r>
      <w:hyperlink r:id="rId10" w:history="1">
        <w:r w:rsidRPr="00212F8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support@gisp.gov.ru</w:t>
        </w:r>
      </w:hyperlink>
      <w:r w:rsidRPr="00212F85">
        <w:rPr>
          <w:rFonts w:ascii="Times New Roman" w:hAnsi="Times New Roman" w:cs="Times New Roman"/>
          <w:color w:val="000000" w:themeColor="text1"/>
          <w:sz w:val="28"/>
          <w:szCs w:val="28"/>
        </w:rPr>
        <w:t>. В обращении необходимо обязательно указывать, что вопрос касается сервиса по рассмотрению заявок на выдачу КЭР, при описании проблемы прикладывать скриншот экрана и подробное описание.</w:t>
      </w:r>
    </w:p>
    <w:p w14:paraId="58EE0913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F11F7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A0E">
        <w:rPr>
          <w:rFonts w:ascii="Times New Roman" w:hAnsi="Times New Roman" w:cs="Times New Roman"/>
          <w:b/>
          <w:sz w:val="28"/>
          <w:szCs w:val="28"/>
        </w:rPr>
        <w:t xml:space="preserve">Переходные положения для объектов </w:t>
      </w:r>
      <w:r w:rsidRPr="005E7A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7A0E">
        <w:rPr>
          <w:rFonts w:ascii="Times New Roman" w:hAnsi="Times New Roman" w:cs="Times New Roman"/>
          <w:b/>
          <w:sz w:val="28"/>
          <w:szCs w:val="28"/>
        </w:rPr>
        <w:t xml:space="preserve"> категории с 01.01.2019 г. и до получения комплексного экологического разрешения </w:t>
      </w:r>
    </w:p>
    <w:p w14:paraId="0EC1186F" w14:textId="77777777" w:rsidR="002A5888" w:rsidRPr="00740011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332371">
        <w:rPr>
          <w:rFonts w:ascii="Times New Roman" w:hAnsi="Times New Roman" w:cs="Times New Roman"/>
          <w:sz w:val="28"/>
          <w:szCs w:val="28"/>
        </w:rPr>
        <w:t xml:space="preserve"> 11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371">
        <w:rPr>
          <w:rFonts w:ascii="Times New Roman" w:hAnsi="Times New Roman" w:cs="Times New Roman"/>
          <w:sz w:val="28"/>
          <w:szCs w:val="28"/>
        </w:rPr>
        <w:t xml:space="preserve"> 219-ФЗ </w:t>
      </w:r>
      <w:r>
        <w:rPr>
          <w:rFonts w:ascii="Times New Roman" w:hAnsi="Times New Roman" w:cs="Times New Roman"/>
          <w:sz w:val="28"/>
          <w:szCs w:val="28"/>
        </w:rPr>
        <w:t xml:space="preserve">выдача и переоформление разрешительных документов </w:t>
      </w:r>
      <w:r w:rsidRPr="00F539FF">
        <w:rPr>
          <w:rFonts w:ascii="Times New Roman" w:hAnsi="Times New Roman" w:cs="Times New Roman"/>
          <w:sz w:val="28"/>
          <w:szCs w:val="28"/>
        </w:rPr>
        <w:t xml:space="preserve">(разрешения на сбросы, выбросы, лимиты на размещение отходов) юридическим лицам и индивидуальным предпринимателям с 01.01.2019 года допускается только для объектов </w:t>
      </w:r>
      <w:r w:rsidRPr="00F539FF">
        <w:rPr>
          <w:rFonts w:ascii="Times New Roman" w:hAnsi="Times New Roman"/>
          <w:sz w:val="28"/>
          <w:lang w:val="en-US"/>
        </w:rPr>
        <w:t>I</w:t>
      </w:r>
      <w:r w:rsidRPr="00F539FF">
        <w:rPr>
          <w:rFonts w:ascii="Times New Roman" w:hAnsi="Times New Roman" w:cs="Times New Roman"/>
          <w:sz w:val="28"/>
          <w:szCs w:val="28"/>
        </w:rPr>
        <w:t xml:space="preserve"> категории, такие разрешительные документы действуют до дня истечения срока их действия либо до дня получения комплексного экологического разрешения. </w:t>
      </w:r>
    </w:p>
    <w:p w14:paraId="20D31CCA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объекты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, III, IV категории переходные положения ст. 11 Закона 219-ФЗ не распространяются.</w:t>
      </w:r>
    </w:p>
    <w:p w14:paraId="5E042947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075F6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86">
        <w:rPr>
          <w:rFonts w:ascii="Times New Roman" w:hAnsi="Times New Roman" w:cs="Times New Roman"/>
          <w:b/>
          <w:sz w:val="28"/>
          <w:szCs w:val="28"/>
        </w:rPr>
        <w:t>Продление Разрешительных документов</w:t>
      </w:r>
    </w:p>
    <w:p w14:paraId="6CAA5128" w14:textId="77777777" w:rsidR="002A5888" w:rsidRPr="00173786" w:rsidRDefault="002A5888" w:rsidP="002A5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786">
        <w:rPr>
          <w:rFonts w:ascii="Times New Roman" w:hAnsi="Times New Roman" w:cs="Times New Roman"/>
          <w:sz w:val="28"/>
          <w:szCs w:val="28"/>
        </w:rPr>
        <w:t>На сегодняшний день в соответствии с постановлением Правительства РФ от 12.03.2022 №353 «Об особенностях разрешительной деятельности в Российской Федерации в 2022 году» продлено на 12 месяцев действие срочных разрешений, сроки действия которых истекают в период со дня вступления в силу настоящего постановления по 31 декабря 2022 г.</w:t>
      </w:r>
    </w:p>
    <w:p w14:paraId="5CF84FDC" w14:textId="77777777" w:rsidR="002A5888" w:rsidRPr="00173786" w:rsidRDefault="002A5888" w:rsidP="002A5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786">
        <w:rPr>
          <w:rFonts w:ascii="Times New Roman" w:hAnsi="Times New Roman" w:cs="Times New Roman"/>
          <w:sz w:val="28"/>
          <w:szCs w:val="28"/>
        </w:rPr>
        <w:t>Таким образом, постановлением продлено действие разрешений на выброс загрязняющих веществ в атмосферный воздух, лимитов на выбросы загрязняющих веществ, разрешений на сбросы загрязняющих веществ в окружающую среду, лимитов на сбросы загрязняющих веществ, полученных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 «Об охране окружающей среды» к объектам I категории.</w:t>
      </w:r>
    </w:p>
    <w:p w14:paraId="3D1C8D27" w14:textId="77777777" w:rsidR="002A5888" w:rsidRPr="00173786" w:rsidRDefault="002A5888" w:rsidP="002A5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786">
        <w:rPr>
          <w:rFonts w:ascii="Times New Roman" w:hAnsi="Times New Roman" w:cs="Times New Roman"/>
          <w:sz w:val="28"/>
          <w:szCs w:val="28"/>
        </w:rPr>
        <w:t>Информация по продленным разрешениям размещена на сайте ЦА</w:t>
      </w:r>
    </w:p>
    <w:p w14:paraId="0B5FF008" w14:textId="77777777" w:rsidR="002A5888" w:rsidRPr="00250368" w:rsidRDefault="002A5888" w:rsidP="002A5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786">
        <w:rPr>
          <w:rFonts w:ascii="Times New Roman" w:hAnsi="Times New Roman" w:cs="Times New Roman"/>
          <w:sz w:val="28"/>
          <w:szCs w:val="28"/>
        </w:rPr>
        <w:t xml:space="preserve">Поскольку действие всех продленных разрешительных документов, оканчивается в 2023 году, обращаю внимание на необходимость заблаговременной подготовки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3786">
        <w:rPr>
          <w:rFonts w:ascii="Times New Roman" w:hAnsi="Times New Roman" w:cs="Times New Roman"/>
          <w:sz w:val="28"/>
          <w:szCs w:val="28"/>
        </w:rPr>
        <w:t>аявительных материалов для получения разрешительных документов.</w:t>
      </w:r>
    </w:p>
    <w:p w14:paraId="7A8814BB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90421E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45603A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4D8">
        <w:rPr>
          <w:rFonts w:ascii="Times New Roman" w:eastAsia="Calibri" w:hAnsi="Times New Roman" w:cs="Times New Roman"/>
          <w:b/>
          <w:sz w:val="28"/>
          <w:szCs w:val="28"/>
        </w:rPr>
        <w:t>Программа повышения экологической эффективности</w:t>
      </w:r>
    </w:p>
    <w:p w14:paraId="05DD8097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 включает в себя не только разработанные проекты нормативов допустимых выбросов, нормативов допустимых сбросов, нормативов образования отходов, но и разработку технологических нормативов, а также уже согласованную на момент подачи заявки программу повышения экологической эффективности.</w:t>
      </w:r>
    </w:p>
    <w:p w14:paraId="1D9AE5CB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Программа повышения экологической эффективности (далее — ППЭЭ) в обязательном порядке разрабатывается и утверждается юридическими лицами или индивидуальными предпринимателями, осуществляющими хозяйственную и (или) иную деятельность </w:t>
      </w:r>
      <w:r w:rsidRPr="00B45FE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объектах I категории</w:t>
      </w: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 невозможности соблюдения нормативов допустимых выбросов, сбросов, технологических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нормативов (далее – </w:t>
      </w: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t>НДВ, НДС, ТН) на период поэтапного достижения таких нормативов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6E546B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ППЭЭ до ее утверждения юридическим лицом или индивидуальным предпринимателем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подлежит </w:t>
      </w:r>
      <w:r w:rsidRPr="00B45FE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одобрению межведомственной комиссией</w:t>
      </w: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создается уполномоченным Правительством Российской Федерации федеральным органом исполнительной власти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(Минпромторг России) </w:t>
      </w:r>
      <w:r w:rsidRPr="00B45FE3">
        <w:rPr>
          <w:rFonts w:ascii="Times New Roman" w:hAnsi="Times New Roman" w:cs="Times New Roman"/>
          <w:sz w:val="28"/>
          <w:szCs w:val="28"/>
          <w:shd w:val="clear" w:color="auto" w:fill="FFFFFF"/>
        </w:rPr>
        <w:t>и в состав которой включаются представители заинтересованных федеральных органов исполнительной власти, Государственной корпорации по атомной энергии «Росатом»,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A96523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E99C881" w14:textId="77777777" w:rsidR="002A5888" w:rsidRPr="00250F42" w:rsidRDefault="002A5888" w:rsidP="002A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0F42">
        <w:rPr>
          <w:rFonts w:ascii="Times New Roman" w:hAnsi="Times New Roman"/>
          <w:b/>
          <w:sz w:val="28"/>
        </w:rPr>
        <w:t>Организация автоматического учета выбросов и сбросов на объектах, оказывающих негативное воздействие на окружающую среду</w:t>
      </w:r>
    </w:p>
    <w:p w14:paraId="4CADE011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579D8E6" w14:textId="77777777" w:rsidR="002A5888" w:rsidRPr="005560DA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60DA">
        <w:rPr>
          <w:rFonts w:ascii="Times New Roman" w:hAnsi="Times New Roman"/>
          <w:sz w:val="28"/>
        </w:rPr>
        <w:t>Согласно п. 9 статьи 67 Федерального закона от 10.01.2002 №7-ФЗ, на объектах I категории стационарные источники выбросов, сбросов, образующихся при эксплуатации технических устройств, оборудования или их совокупности (установок), должны быть оснащены автоматическими средствами измерения и учета показателей выбросов и сбросов, а также техническими средствами фиксации и передачи информации этой информации в государственный реестр объектов, оказывающих негативное воздействие на окружающую среду, на основании программы создания системы автоматического контроля.</w:t>
      </w:r>
    </w:p>
    <w:p w14:paraId="6E82B888" w14:textId="77777777" w:rsidR="002A5888" w:rsidRPr="005560DA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60DA">
        <w:rPr>
          <w:rFonts w:ascii="Times New Roman" w:hAnsi="Times New Roman"/>
          <w:sz w:val="28"/>
        </w:rPr>
        <w:t>Программа создания системы автоматического контроля разрабатывается с учетом справочников НДТ и ИТС 22.1-2016 «Общие принципы производственного экологического контроля и его метрологическое обеспечение» и входит в общую программу производственного экологического контроля по объекту.</w:t>
      </w:r>
    </w:p>
    <w:p w14:paraId="27EE3677" w14:textId="77777777" w:rsidR="002A5888" w:rsidRPr="005560DA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60DA">
        <w:rPr>
          <w:rFonts w:ascii="Times New Roman" w:hAnsi="Times New Roman"/>
          <w:sz w:val="28"/>
        </w:rPr>
        <w:t>Согласно пунктам 8, 9 Правил создания и эксплуатации системы автоматического контроля выбросов загрязняющих веществ и (или) сбросов загрязняющих веществ, утвержденных Постановлением Правительства РФ от 13.03.2019 № 262, стационарные источники выбросов, сбросов включаются в программу при соблюдении условий, представленных на слайде.</w:t>
      </w:r>
    </w:p>
    <w:p w14:paraId="78AC2CD9" w14:textId="77777777" w:rsidR="002A5888" w:rsidRPr="005560DA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60DA">
        <w:rPr>
          <w:rFonts w:ascii="Times New Roman" w:hAnsi="Times New Roman"/>
          <w:sz w:val="28"/>
        </w:rPr>
        <w:t xml:space="preserve">В соответствии с п. 9 статьи 67 Федерального закона от 10.01.2002 №7-ФЗ, срок создания системы автоматического контроля не может превышать четыре года со дня получения или пересмотра комплексного экологического разрешения. </w:t>
      </w:r>
    </w:p>
    <w:p w14:paraId="004174D3" w14:textId="77777777" w:rsidR="002A5888" w:rsidRPr="005560DA" w:rsidRDefault="002A5888" w:rsidP="002A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60DA">
        <w:rPr>
          <w:rFonts w:ascii="Times New Roman" w:hAnsi="Times New Roman"/>
          <w:sz w:val="28"/>
        </w:rPr>
        <w:t xml:space="preserve">Требования к автоматическим средствам измерения и учета показателей выбросов загрязняющих веществ и (или) сбросов загрязняющих веществ, </w:t>
      </w:r>
      <w:r w:rsidRPr="005560DA">
        <w:rPr>
          <w:rFonts w:ascii="Times New Roman" w:hAnsi="Times New Roman"/>
          <w:sz w:val="28"/>
        </w:rPr>
        <w:lastRenderedPageBreak/>
        <w:t xml:space="preserve">утверждены Постановлением Правительства РФ от 13.03.2019 № 263 (далее – Постановление № 263). </w:t>
      </w:r>
    </w:p>
    <w:p w14:paraId="6A2B7D05" w14:textId="77777777" w:rsidR="002A5888" w:rsidRDefault="002A5888" w:rsidP="002A5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1B8">
        <w:rPr>
          <w:rFonts w:ascii="Times New Roman" w:hAnsi="Times New Roman"/>
          <w:sz w:val="28"/>
        </w:rPr>
        <w:t>07 января 2023 года вступил в действие Приказ Росприроднадзора от 25.08.2022 N 382, который утверждает формат передачи данных о показателях выбросов загрязняющих веществ и (или) сбросов загрязняющих веществ по информационно-телекоммуникационным сетям с автоматических средств измерения и учета показателей выбросов загрязняющих веществ и (или) сбросов загрязняющих веществ в технические средства фиксации и передачи информации в государственный реестр объектов, оказывающих негативное воздействие на окружающую среду.</w:t>
      </w:r>
    </w:p>
    <w:p w14:paraId="216815C4" w14:textId="77777777" w:rsidR="002A5888" w:rsidRDefault="002A5888" w:rsidP="002A5888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14:paraId="3117C61D" w14:textId="77777777" w:rsidR="002A5888" w:rsidRDefault="002A5888" w:rsidP="002A58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П</w:t>
      </w:r>
      <w:r w:rsidRPr="00F75BA2">
        <w:rPr>
          <w:rFonts w:ascii="Times New Roman" w:hAnsi="Times New Roman"/>
          <w:b/>
          <w:sz w:val="28"/>
          <w:lang w:eastAsia="ru-RU"/>
        </w:rPr>
        <w:t>редоставлени</w:t>
      </w:r>
      <w:r>
        <w:rPr>
          <w:rFonts w:ascii="Times New Roman" w:hAnsi="Times New Roman"/>
          <w:b/>
          <w:sz w:val="28"/>
          <w:lang w:eastAsia="ru-RU"/>
        </w:rPr>
        <w:t>е</w:t>
      </w:r>
      <w:r w:rsidRPr="00F75BA2">
        <w:rPr>
          <w:rFonts w:ascii="Times New Roman" w:hAnsi="Times New Roman"/>
          <w:b/>
          <w:sz w:val="28"/>
          <w:lang w:eastAsia="ru-RU"/>
        </w:rPr>
        <w:t xml:space="preserve"> государственных услуг посредством </w:t>
      </w:r>
      <w:r>
        <w:rPr>
          <w:rFonts w:ascii="Times New Roman" w:hAnsi="Times New Roman"/>
          <w:b/>
          <w:sz w:val="28"/>
          <w:lang w:eastAsia="ru-RU"/>
        </w:rPr>
        <w:t>Единого портала госуслуг (ЕПГУ)</w:t>
      </w:r>
    </w:p>
    <w:p w14:paraId="78180C11" w14:textId="77777777" w:rsidR="002A5888" w:rsidRPr="00F75BA2" w:rsidRDefault="002A5888" w:rsidP="002A58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eastAsia="ru-RU"/>
        </w:rPr>
      </w:pPr>
    </w:p>
    <w:p w14:paraId="4D93D798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73786">
        <w:rPr>
          <w:rFonts w:ascii="Times New Roman" w:hAnsi="Times New Roman"/>
          <w:sz w:val="28"/>
          <w:lang w:eastAsia="ru-RU"/>
        </w:rPr>
        <w:t>На основании пункта 3 постановления Правительства Российской Федерации от 30.07.2021 № 1279 Росприроднадзор входит в состав участников эксперимента, осуществляющих полномочия в сфере разрешительной деятельности.</w:t>
      </w:r>
    </w:p>
    <w:p w14:paraId="3BC2BFF4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73786">
        <w:rPr>
          <w:rFonts w:ascii="Times New Roman" w:hAnsi="Times New Roman"/>
          <w:sz w:val="28"/>
          <w:lang w:eastAsia="ru-RU"/>
        </w:rPr>
        <w:t xml:space="preserve">В настоящее время Росприроднадзор проводит мероприятия по выводу государственных услуг на ЕПГУ. </w:t>
      </w:r>
    </w:p>
    <w:p w14:paraId="394AD666" w14:textId="77777777" w:rsidR="002A5888" w:rsidRPr="00173786" w:rsidRDefault="002A5888" w:rsidP="002A58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sz w:val="28"/>
          <w:lang w:eastAsia="ru-RU"/>
        </w:rPr>
        <w:t>С информацией о возможности предоставления конкретной услуги в электронном виде можно ознакомится на официальном сайте Росприроднадзора в подразделе Государственные услуги Раздела Деятельность и</w:t>
      </w: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 xml:space="preserve"> на официальном сайте Управления во вкладке «Государственные услуги». </w:t>
      </w:r>
    </w:p>
    <w:p w14:paraId="070FC9F8" w14:textId="77777777" w:rsidR="002A5888" w:rsidRPr="00173786" w:rsidRDefault="002A5888" w:rsidP="002A5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 xml:space="preserve">Управлением оказываются госуслуги следующими способами: </w:t>
      </w:r>
    </w:p>
    <w:p w14:paraId="03C3EA71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- В бумажном виде (лично, почтой);</w:t>
      </w:r>
    </w:p>
    <w:p w14:paraId="0E059F23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- В электронном виде.</w:t>
      </w:r>
    </w:p>
    <w:p w14:paraId="08B6AA08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Подать заявление в виде электронного документа, подписанного ЭЦП можно через сервис сайта Росприроднадзора «направить обращение».</w:t>
      </w:r>
    </w:p>
    <w:p w14:paraId="62A59DBE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Подача заявительных документов посредством электронной почты не осуществляется, поскольку вид подачи заявительных документов на предоставление государственной услуги посредством электронной почты не предусмотрен нормативными правовыми актами.</w:t>
      </w:r>
    </w:p>
    <w:p w14:paraId="06A15BA4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С момента вывода государственных услуг на ЕПГУ Управление прекратило прием заявлений на предоставление данных услуг через сервис сайта Росприроднадзора «направить обращение».</w:t>
      </w:r>
    </w:p>
    <w:p w14:paraId="77455F58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 xml:space="preserve">С 01.08.2022 Управление прекратило прием заявок на выдачу КЭР в бумажном виде. </w:t>
      </w:r>
    </w:p>
    <w:p w14:paraId="3B6798B9" w14:textId="77777777" w:rsidR="002A5888" w:rsidRPr="00173786" w:rsidRDefault="002A5888" w:rsidP="002A58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 xml:space="preserve">Для подачи заявки на выдачу КЭР природопользователям необходимо пройти регистрацию в ГИСП https://gisp.gov.ru/. Подробная инструкция о порядке регистрации в ГИСП размещена по адресу </w:t>
      </w:r>
      <w:hyperlink r:id="rId11" w:history="1">
        <w:r w:rsidRPr="00173786">
          <w:rPr>
            <w:rStyle w:val="a3"/>
            <w:rFonts w:ascii="Times New Roman" w:hAnsi="Times New Roman"/>
            <w:sz w:val="28"/>
            <w:lang w:eastAsia="ru-RU"/>
          </w:rPr>
          <w:t>https://gisp.gov.ru/documents/12998044/</w:t>
        </w:r>
      </w:hyperlink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.</w:t>
      </w:r>
    </w:p>
    <w:p w14:paraId="105ABE76" w14:textId="77777777" w:rsidR="002A5888" w:rsidRPr="00173786" w:rsidRDefault="002A5888" w:rsidP="002A58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173786">
        <w:rPr>
          <w:rFonts w:ascii="Times New Roman" w:hAnsi="Times New Roman"/>
          <w:color w:val="000000" w:themeColor="text1"/>
          <w:sz w:val="28"/>
          <w:lang w:eastAsia="ru-RU"/>
        </w:rPr>
        <w:t>В настоящее время посредством сервиса ГИСП Заявителями направлено 12 Заявок на получение КЭР от 6 юридических лиц.</w:t>
      </w:r>
    </w:p>
    <w:p w14:paraId="044972C3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73786">
        <w:rPr>
          <w:rFonts w:ascii="Times New Roman" w:hAnsi="Times New Roman"/>
          <w:sz w:val="28"/>
          <w:lang w:eastAsia="ru-RU"/>
        </w:rPr>
        <w:lastRenderedPageBreak/>
        <w:t>С 30.01.2023 реализован функционал подачи заявления в электронном виде через ЕПГУ на предоставления государственных услуг на:</w:t>
      </w:r>
    </w:p>
    <w:p w14:paraId="10C457AB" w14:textId="77777777" w:rsidR="002A5888" w:rsidRPr="00173786" w:rsidRDefault="002A5888" w:rsidP="002A5888">
      <w:pPr>
        <w:spacing w:after="0" w:line="228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нормативов допустимых выбросов, временно разрешенных выбросов и выдачу разрешения на выбросы загрязняющих веществ в атмосферный воздух (за исключением радиоактивных);</w:t>
      </w:r>
    </w:p>
    <w:p w14:paraId="5763F0C5" w14:textId="77777777" w:rsidR="002A5888" w:rsidRPr="00173786" w:rsidRDefault="002A5888" w:rsidP="002A5888">
      <w:pPr>
        <w:spacing w:after="0" w:line="228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разрешений на сбросы загрязняющих веществ (за исключением радиоактивных веществ) и микроорганизмов в водные объекты.</w:t>
      </w:r>
    </w:p>
    <w:p w14:paraId="30189181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6">
        <w:rPr>
          <w:rFonts w:ascii="Times New Roman" w:hAnsi="Times New Roman" w:cs="Times New Roman"/>
          <w:sz w:val="28"/>
          <w:szCs w:val="28"/>
        </w:rPr>
        <w:t xml:space="preserve">С 01.03.2023 года заявление и нормативы образования отходов и лимиты на их размещение представляются </w:t>
      </w:r>
      <w:r w:rsidRPr="00173786">
        <w:rPr>
          <w:rFonts w:ascii="Times New Roman" w:hAnsi="Times New Roman" w:cs="Times New Roman"/>
          <w:sz w:val="28"/>
          <w:szCs w:val="28"/>
          <w:u w:val="single"/>
        </w:rPr>
        <w:t>в форме электронных документов</w:t>
      </w:r>
      <w:r w:rsidRPr="00173786">
        <w:rPr>
          <w:rFonts w:ascii="Times New Roman" w:hAnsi="Times New Roman" w:cs="Times New Roman"/>
          <w:sz w:val="28"/>
          <w:szCs w:val="28"/>
        </w:rPr>
        <w:t>, подписанных усиленной электронной подписью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3992D6D5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6">
        <w:rPr>
          <w:rFonts w:ascii="Times New Roman" w:hAnsi="Times New Roman" w:cs="Times New Roman"/>
          <w:sz w:val="28"/>
          <w:szCs w:val="28"/>
        </w:rPr>
        <w:t>При отсутствии возможности представления указанных документов в форме электронных документов заявление и нормативы образования отходов и лимиты на их размещение представляются на бумажных носителях непосредственно в Управление или направляются заказным почтовым отправлением с уведомлением о вручении.</w:t>
      </w:r>
    </w:p>
    <w:p w14:paraId="51488278" w14:textId="77777777" w:rsidR="002A5888" w:rsidRPr="00173786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20E4F" w14:textId="77777777" w:rsidR="002A5888" w:rsidRPr="00A944B9" w:rsidRDefault="002A5888" w:rsidP="002A5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44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Объекты </w:t>
      </w:r>
      <w:r w:rsidRPr="00A944B9">
        <w:rPr>
          <w:rFonts w:ascii="Times New Roman" w:hAnsi="Times New Roman" w:cs="Times New Roman"/>
          <w:color w:val="333333"/>
          <w:sz w:val="28"/>
          <w:szCs w:val="28"/>
          <w:u w:val="single"/>
        </w:rPr>
        <w:t>II</w:t>
      </w:r>
      <w:r w:rsidRPr="00A944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категории</w:t>
      </w:r>
    </w:p>
    <w:p w14:paraId="60ABC8EF" w14:textId="77777777" w:rsidR="002A5888" w:rsidRDefault="002A5888" w:rsidP="002A5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4869AB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FF">
        <w:rPr>
          <w:rFonts w:ascii="Times New Roman" w:eastAsia="Calibri" w:hAnsi="Times New Roman" w:cs="Times New Roman"/>
          <w:sz w:val="28"/>
          <w:szCs w:val="28"/>
        </w:rPr>
        <w:t xml:space="preserve">Для хозяйствующих субъектов, осуществляющих </w:t>
      </w:r>
      <w:r w:rsidRPr="00F539FF">
        <w:rPr>
          <w:rFonts w:ascii="Times New Roman" w:hAnsi="Times New Roman"/>
          <w:sz w:val="28"/>
          <w:szCs w:val="28"/>
        </w:rPr>
        <w:t>хозяйственную и (или) иную деятельность на объектах</w:t>
      </w:r>
      <w:r w:rsidRPr="00F53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9FF">
        <w:rPr>
          <w:rFonts w:ascii="Times New Roman" w:hAnsi="Times New Roman" w:cs="Times New Roman"/>
          <w:color w:val="333333"/>
          <w:sz w:val="28"/>
          <w:szCs w:val="28"/>
        </w:rPr>
        <w:t>II</w:t>
      </w:r>
      <w:r w:rsidRPr="00F5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 с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1.01.2019 введена обязанность по предоставлению</w:t>
      </w:r>
      <w:r w:rsidRPr="00F5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9FF">
        <w:rPr>
          <w:rFonts w:ascii="Times New Roman" w:hAnsi="Times New Roman" w:cs="Times New Roman"/>
          <w:bCs/>
          <w:sz w:val="28"/>
          <w:szCs w:val="28"/>
        </w:rPr>
        <w:t>Декларации о воздействии на окружающую среду.</w:t>
      </w:r>
    </w:p>
    <w:p w14:paraId="2A0A8DBA" w14:textId="77777777" w:rsidR="002A5888" w:rsidRDefault="002A5888" w:rsidP="002A5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Декларация о воздействии на окружающую среду</w:t>
      </w:r>
    </w:p>
    <w:p w14:paraId="71EBF2C8" w14:textId="77777777" w:rsidR="002A5888" w:rsidRPr="00563B89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объектов </w:t>
      </w:r>
      <w:r w:rsidRPr="00E26184">
        <w:rPr>
          <w:rFonts w:ascii="Times New Roman" w:hAnsi="Times New Roman" w:cs="Times New Roman"/>
          <w:color w:val="333333"/>
          <w:sz w:val="28"/>
          <w:szCs w:val="28"/>
        </w:rPr>
        <w:t>II</w:t>
      </w:r>
      <w:r w:rsidRPr="00E2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 с 01.01.2019 введено обязательство о необходимости подачи </w:t>
      </w:r>
      <w:r w:rsidRPr="00E26184">
        <w:rPr>
          <w:rFonts w:ascii="Times New Roman" w:hAnsi="Times New Roman" w:cs="Times New Roman"/>
          <w:bCs/>
          <w:sz w:val="28"/>
          <w:szCs w:val="28"/>
        </w:rPr>
        <w:t>Декларации о воздействии на окружающую среду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3CDD72C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2 категории подлежащие федеральному уровню надзора</w:t>
      </w:r>
      <w:r w:rsidRPr="00FE211B">
        <w:rPr>
          <w:rFonts w:ascii="Times New Roman" w:eastAsia="Calibri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>в Управление Д</w:t>
      </w:r>
      <w:r w:rsidRPr="00FE211B">
        <w:rPr>
          <w:rFonts w:ascii="Times New Roman" w:eastAsia="Calibri" w:hAnsi="Times New Roman" w:cs="Times New Roman"/>
          <w:sz w:val="28"/>
          <w:szCs w:val="28"/>
        </w:rPr>
        <w:t xml:space="preserve">екларацию о воздействии на окружающую среду не позднее дня истечения срока действия хотя бы одного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разрешительных документов (разрешений на выбросы и сбросы, лимитов на размещение отходов), </w:t>
      </w:r>
      <w:r w:rsidRPr="00FE211B">
        <w:rPr>
          <w:rFonts w:ascii="Times New Roman" w:eastAsia="Calibri" w:hAnsi="Times New Roman" w:cs="Times New Roman"/>
          <w:sz w:val="28"/>
          <w:szCs w:val="28"/>
        </w:rPr>
        <w:t>в отношении иных объектов – в орган исполнительной власти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государственною инспекцию по экологии и природопользованию Пермского края).</w:t>
      </w:r>
    </w:p>
    <w:p w14:paraId="0AC477D9" w14:textId="77777777" w:rsidR="002A5888" w:rsidRPr="0073747E" w:rsidRDefault="002A5888" w:rsidP="002A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367089" w14:textId="77777777" w:rsidR="002A5888" w:rsidRPr="00CC6323" w:rsidRDefault="002A5888" w:rsidP="002A58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28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декларации и основные требования 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ее </w:t>
      </w:r>
      <w:r w:rsidRPr="001828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заполнению</w:t>
      </w:r>
    </w:p>
    <w:p w14:paraId="79881427" w14:textId="77777777" w:rsidR="002A5888" w:rsidRPr="008A5773" w:rsidRDefault="002A5888" w:rsidP="002A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4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екларации и порядок ее заполнения утверждены Приказом Минприроды России от 11.10.2018 № 509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A1AF2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5773">
        <w:rPr>
          <w:rFonts w:ascii="Times New Roman" w:hAnsi="Times New Roman"/>
          <w:sz w:val="28"/>
          <w:szCs w:val="28"/>
        </w:rPr>
        <w:t>соответствии с п</w:t>
      </w:r>
      <w:r>
        <w:rPr>
          <w:rFonts w:ascii="Times New Roman" w:hAnsi="Times New Roman"/>
          <w:sz w:val="28"/>
          <w:szCs w:val="28"/>
        </w:rPr>
        <w:t>унктами</w:t>
      </w:r>
      <w:r w:rsidRPr="008A5773">
        <w:rPr>
          <w:rFonts w:ascii="Times New Roman" w:hAnsi="Times New Roman"/>
          <w:sz w:val="28"/>
          <w:szCs w:val="28"/>
        </w:rPr>
        <w:t xml:space="preserve"> 12 и 13 Порядка приложения «Расчет нормативов допустимых выбросов» и «Расчет нормативов допустимых сбросов» прилагается к Декларации при заполнении </w:t>
      </w:r>
      <w:hyperlink r:id="rId12" w:history="1">
        <w:r w:rsidRPr="008A5773">
          <w:rPr>
            <w:rFonts w:ascii="Times New Roman" w:hAnsi="Times New Roman"/>
            <w:sz w:val="28"/>
            <w:szCs w:val="28"/>
          </w:rPr>
          <w:t>Разделов IV</w:t>
        </w:r>
      </w:hyperlink>
      <w:r w:rsidRPr="008A5773">
        <w:rPr>
          <w:rFonts w:ascii="Times New Roman" w:hAnsi="Times New Roman"/>
          <w:sz w:val="28"/>
          <w:szCs w:val="28"/>
        </w:rPr>
        <w:t xml:space="preserve"> и </w:t>
      </w:r>
      <w:r w:rsidRPr="008A5773">
        <w:rPr>
          <w:rFonts w:ascii="Times New Roman" w:hAnsi="Times New Roman"/>
          <w:sz w:val="28"/>
          <w:szCs w:val="28"/>
          <w:lang w:val="en-US"/>
        </w:rPr>
        <w:t>V</w:t>
      </w:r>
      <w:r w:rsidRPr="008A5773">
        <w:rPr>
          <w:rFonts w:ascii="Times New Roman" w:hAnsi="Times New Roman"/>
          <w:sz w:val="28"/>
          <w:szCs w:val="28"/>
        </w:rPr>
        <w:t>. Нормативные документы, в соответствии с которыми формируются приложения Декларации представлены на слайде.</w:t>
      </w:r>
    </w:p>
    <w:p w14:paraId="0B689CA5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о воздействии на ОС, поступающие в Управление в уведомительном порядке, проверяются по форме и содержанию в рамках 509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Минприроды РФ. В случае выявления Деклараций, заполненных с нарушением Требований, определенных Порядком, Управлением направляются письма о необходимости предоставления откорректированной Декларации.</w:t>
      </w:r>
    </w:p>
    <w:p w14:paraId="474E1A9E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стоит отметить,</w:t>
      </w:r>
      <w:r w:rsidRPr="00D0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04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обозначенных в представленных Декларациях, будут в полной мере проверены в ходе осуществления контрольно-надзорных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FED7A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D261F22" w14:textId="77777777" w:rsidR="002A5888" w:rsidRDefault="002A5888" w:rsidP="002A5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по охране окружающей среды</w:t>
      </w:r>
    </w:p>
    <w:p w14:paraId="6A8555EF" w14:textId="77777777" w:rsidR="002A5888" w:rsidRDefault="002A5888" w:rsidP="002A5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14:paraId="183E91F6" w14:textId="77777777" w:rsidR="002A5888" w:rsidRPr="00E6137A" w:rsidRDefault="002A5888" w:rsidP="002A5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137A">
        <w:rPr>
          <w:rFonts w:ascii="Times New Roman" w:hAnsi="Times New Roman" w:cs="Times New Roman"/>
          <w:sz w:val="28"/>
          <w:szCs w:val="28"/>
          <w:lang w:eastAsia="en-US"/>
        </w:rPr>
        <w:t>В случае невозможности соблюдения нормативов допустимых сбросов юридическими лицами, осуществляющими деятельность на объектах II и III категорий разрабатывается и утверждается план мероприятий по охране окружающей среды.</w:t>
      </w:r>
    </w:p>
    <w:p w14:paraId="33723F91" w14:textId="77777777" w:rsidR="002A5888" w:rsidRPr="00E6137A" w:rsidRDefault="002A5888" w:rsidP="002A5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137A"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№ 7-ФЗ, Правилами разработки плана мероприятий по охране окружающей среды, утвержденными приказом Минприроды РФ от 17.12.2018 № 667, согласование плана Росприроднадзором и его территориальными </w:t>
      </w:r>
      <w:proofErr w:type="gramStart"/>
      <w:r w:rsidRPr="00E6137A">
        <w:rPr>
          <w:rFonts w:ascii="Times New Roman" w:hAnsi="Times New Roman" w:cs="Times New Roman"/>
          <w:sz w:val="28"/>
          <w:szCs w:val="28"/>
          <w:lang w:eastAsia="en-US"/>
        </w:rPr>
        <w:t>органами  не</w:t>
      </w:r>
      <w:proofErr w:type="gramEnd"/>
      <w:r w:rsidRPr="00E6137A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предусмотрено.</w:t>
      </w:r>
    </w:p>
    <w:p w14:paraId="40FD762B" w14:textId="77777777" w:rsidR="002A5888" w:rsidRPr="007D762B" w:rsidRDefault="002A5888" w:rsidP="002A5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137A">
        <w:rPr>
          <w:rFonts w:ascii="Times New Roman" w:hAnsi="Times New Roman" w:cs="Times New Roman"/>
          <w:sz w:val="28"/>
          <w:szCs w:val="28"/>
          <w:lang w:eastAsia="en-US"/>
        </w:rPr>
        <w:t>При невозможности соблюдения нормативов допустимых сбросов устанавливаются временно разрешенные сбросы</w:t>
      </w:r>
      <w:r w:rsidRPr="00E6137A">
        <w:rPr>
          <w:rFonts w:ascii="Times New Roman" w:hAnsi="Times New Roman" w:cs="Times New Roman"/>
        </w:rPr>
        <w:t xml:space="preserve"> </w:t>
      </w:r>
      <w:r w:rsidRPr="00E6137A">
        <w:rPr>
          <w:rFonts w:ascii="Times New Roman" w:hAnsi="Times New Roman" w:cs="Times New Roman"/>
          <w:sz w:val="28"/>
          <w:szCs w:val="28"/>
          <w:lang w:eastAsia="en-US"/>
        </w:rPr>
        <w:t>на период выполнения плана мероприятий по охране окружающей среды (п.1 ст. 23.1 Закона №7-ФЗ).</w:t>
      </w:r>
    </w:p>
    <w:p w14:paraId="56AB16F4" w14:textId="77777777" w:rsidR="002A5888" w:rsidRDefault="002A5888" w:rsidP="002A5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9C657B" w14:textId="77777777" w:rsidR="002A5888" w:rsidRPr="00173786" w:rsidRDefault="002A5888" w:rsidP="002A5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3786">
        <w:rPr>
          <w:rFonts w:ascii="Times New Roman" w:hAnsi="Times New Roman" w:cs="Times New Roman"/>
          <w:b/>
          <w:sz w:val="28"/>
        </w:rPr>
        <w:t>Выдача разрешения на временные сбросы</w:t>
      </w:r>
    </w:p>
    <w:p w14:paraId="16EE0D88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786">
        <w:rPr>
          <w:rFonts w:ascii="Times New Roman" w:hAnsi="Times New Roman"/>
          <w:sz w:val="28"/>
          <w:szCs w:val="28"/>
        </w:rPr>
        <w:t>C 01 сентября 2022 вступили в силу правила выдачи разрешения на временные сбросы, утвержденные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16.05.2022 № 886.</w:t>
      </w:r>
    </w:p>
    <w:p w14:paraId="4589D8F9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правила определяют порядок установления временно разрешенных сбросов </w:t>
      </w:r>
      <w:r>
        <w:rPr>
          <w:rFonts w:ascii="Times New Roman" w:hAnsi="Times New Roman"/>
          <w:sz w:val="28"/>
          <w:szCs w:val="28"/>
          <w:lang w:eastAsia="ru-RU"/>
        </w:rPr>
        <w:t>для объектов 2 и 3 категории.</w:t>
      </w:r>
    </w:p>
    <w:p w14:paraId="545595A2" w14:textId="77777777" w:rsidR="002A5888" w:rsidRPr="00E124B2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4B2">
        <w:rPr>
          <w:rFonts w:ascii="Times New Roman" w:hAnsi="Times New Roman"/>
          <w:sz w:val="28"/>
          <w:szCs w:val="28"/>
        </w:rPr>
        <w:t xml:space="preserve">Правилами предусмотрена процедура получения, продления </w:t>
      </w:r>
      <w:r>
        <w:rPr>
          <w:rFonts w:ascii="Times New Roman" w:hAnsi="Times New Roman"/>
          <w:sz w:val="28"/>
          <w:szCs w:val="28"/>
        </w:rPr>
        <w:br/>
      </w:r>
      <w:r w:rsidRPr="00E124B2">
        <w:rPr>
          <w:rFonts w:ascii="Times New Roman" w:hAnsi="Times New Roman"/>
          <w:sz w:val="28"/>
          <w:szCs w:val="28"/>
        </w:rPr>
        <w:t xml:space="preserve">и переоформления разрешения </w:t>
      </w:r>
      <w:r w:rsidRPr="00E124B2">
        <w:rPr>
          <w:rFonts w:ascii="Times New Roman" w:hAnsi="Times New Roman"/>
          <w:sz w:val="28"/>
          <w:szCs w:val="28"/>
          <w:lang w:eastAsia="ru-RU"/>
        </w:rPr>
        <w:t>на временные сбросы, определен исчерпывающий перечень оснований для отказа его выдачи, а также д</w:t>
      </w:r>
      <w:r w:rsidRPr="00E12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прекращения его действия. </w:t>
      </w:r>
    </w:p>
    <w:p w14:paraId="725A4522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ременно разрешенные сбросы для объектов II категории устанавливаются в отношении загрязняющих веществ, включенных в Перечень № 1316-р; </w:t>
      </w:r>
      <w:r w:rsidRPr="00BA5939">
        <w:rPr>
          <w:rFonts w:ascii="Times New Roman" w:hAnsi="Times New Roman"/>
          <w:sz w:val="28"/>
          <w:szCs w:val="28"/>
          <w:lang w:eastAsia="ru-RU"/>
        </w:rPr>
        <w:t xml:space="preserve">для объектов </w:t>
      </w:r>
      <w:r w:rsidRPr="00BA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III категории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A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отношении веществ I, II класса опасности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A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включенных в Перечень ЗВ.</w:t>
      </w:r>
    </w:p>
    <w:p w14:paraId="0C1B2F07" w14:textId="77777777" w:rsidR="002A5888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Временно разрешенные сбросы устанавливаются на период выполнения плана мероприятий по охране окружающей среды в соответствии с графиком достижения установленных нормативов допустимых сбросов.</w:t>
      </w:r>
    </w:p>
    <w:p w14:paraId="09E7D4D2" w14:textId="77777777" w:rsidR="002A5888" w:rsidRPr="0032107A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7A">
        <w:rPr>
          <w:rFonts w:ascii="Times New Roman" w:hAnsi="Times New Roman"/>
          <w:sz w:val="28"/>
          <w:szCs w:val="28"/>
        </w:rPr>
        <w:t>Пунктом 19 Правил № 255, утвержденных Постановлением Правительства РФ от 03.03.2017 № 255 (определяют порядок исчисления платы) определено, что плата в пределах временно разрешенных сбросов, рассчитывается с применением коэффициента равного 25. То есть не считается сверхлимитной.</w:t>
      </w:r>
    </w:p>
    <w:p w14:paraId="1DDC3563" w14:textId="77777777" w:rsidR="002A5888" w:rsidRPr="0032107A" w:rsidRDefault="002A5888" w:rsidP="002A5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7A">
        <w:rPr>
          <w:rFonts w:ascii="Times New Roman" w:hAnsi="Times New Roman"/>
          <w:sz w:val="28"/>
          <w:szCs w:val="28"/>
        </w:rPr>
        <w:lastRenderedPageBreak/>
        <w:t>При превышении установленных разрешением временно разрешенных сбросов, плата исчисляется с применением повышающего сверхлимитного коэффициента, равного 100.</w:t>
      </w:r>
    </w:p>
    <w:p w14:paraId="23F8DA2D" w14:textId="17DC3309" w:rsidR="002A5888" w:rsidRPr="00590244" w:rsidRDefault="002A5888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14:paraId="759EA7D3" w14:textId="70D198D4" w:rsidR="00590244" w:rsidRPr="004647EC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47EC">
        <w:rPr>
          <w:rFonts w:ascii="Times New Roman" w:hAnsi="Times New Roman" w:cs="Times New Roman"/>
          <w:b/>
          <w:sz w:val="28"/>
        </w:rPr>
        <w:t xml:space="preserve">Контактные телефоны сотрудников отдела государственной экологической экспертизы, администрирования платежей и разрешительной деятельности </w:t>
      </w:r>
      <w:proofErr w:type="gramStart"/>
      <w:r w:rsidRPr="004647EC">
        <w:rPr>
          <w:rFonts w:ascii="Times New Roman" w:hAnsi="Times New Roman" w:cs="Times New Roman"/>
          <w:b/>
          <w:sz w:val="28"/>
        </w:rPr>
        <w:t>Западно-Уральского</w:t>
      </w:r>
      <w:proofErr w:type="gramEnd"/>
      <w:r w:rsidRPr="004647EC">
        <w:rPr>
          <w:rFonts w:ascii="Times New Roman" w:hAnsi="Times New Roman" w:cs="Times New Roman"/>
          <w:b/>
          <w:sz w:val="28"/>
        </w:rPr>
        <w:t xml:space="preserve"> межрегионального управления Росприроднадзора:</w:t>
      </w:r>
    </w:p>
    <w:p w14:paraId="7F084F03" w14:textId="72684636" w:rsidR="00590244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</w:rPr>
        <w:t>Тиунова</w:t>
      </w:r>
      <w:proofErr w:type="spellEnd"/>
      <w:r>
        <w:rPr>
          <w:rFonts w:ascii="Times New Roman" w:hAnsi="Times New Roman" w:cs="Times New Roman"/>
          <w:sz w:val="28"/>
        </w:rPr>
        <w:t xml:space="preserve"> Лариса Викторовна тел. 206-13-28 (доб. 235);</w:t>
      </w:r>
    </w:p>
    <w:p w14:paraId="2AABD38C" w14:textId="1441A4CB" w:rsidR="00590244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заместитель начальника отдела Баева Влада Юрьевна</w:t>
      </w:r>
      <w:r w:rsidR="004647EC">
        <w:rPr>
          <w:rFonts w:ascii="Times New Roman" w:hAnsi="Times New Roman" w:cs="Times New Roman"/>
          <w:sz w:val="28"/>
        </w:rPr>
        <w:t>, в том числе по вопросам разработки плана снижения сбросов, плана мероприятий по охране окружающей среды</w:t>
      </w:r>
      <w:r>
        <w:rPr>
          <w:rFonts w:ascii="Times New Roman" w:hAnsi="Times New Roman" w:cs="Times New Roman"/>
          <w:sz w:val="28"/>
        </w:rPr>
        <w:t xml:space="preserve"> тел. 206-13-28 (доб. 228);</w:t>
      </w:r>
    </w:p>
    <w:p w14:paraId="3787EDA8" w14:textId="281DB03E" w:rsidR="00590244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по вопросам постановки объектов негативного воздействия на окружающую среду Татаркина Юлия Андреевна тел. 206-13-28 (доб. 213);</w:t>
      </w:r>
    </w:p>
    <w:p w14:paraId="1A90990A" w14:textId="68DF33FB" w:rsidR="00590244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по вопросам предоставления декларации о воздействии на окружающую среду Смирнова Евгения Владимировна тел. 206-13-28 (доб. 228);</w:t>
      </w:r>
    </w:p>
    <w:p w14:paraId="70DD7D95" w14:textId="287D6784" w:rsidR="004647EC" w:rsidRDefault="00590244" w:rsidP="00464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по вопросам предоставления декларации о плате за негативное воздействие на окружающую среду и внесения платы за негативное воздействие на окружающей среды </w:t>
      </w:r>
      <w:proofErr w:type="spellStart"/>
      <w:r w:rsidR="004647EC">
        <w:rPr>
          <w:rFonts w:ascii="Times New Roman" w:hAnsi="Times New Roman" w:cs="Times New Roman"/>
          <w:sz w:val="28"/>
        </w:rPr>
        <w:t>Паршакова</w:t>
      </w:r>
      <w:proofErr w:type="spellEnd"/>
      <w:r w:rsidR="004647EC">
        <w:rPr>
          <w:rFonts w:ascii="Times New Roman" w:hAnsi="Times New Roman" w:cs="Times New Roman"/>
          <w:sz w:val="28"/>
        </w:rPr>
        <w:t xml:space="preserve"> Снежана Игоревна тел. 206-13-28 (доб. 229); Галкина Елена Юрьевна тел. 206-13-28 (доб. 229).</w:t>
      </w:r>
    </w:p>
    <w:p w14:paraId="55DA0690" w14:textId="5C0B899E" w:rsidR="00590244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8100CDF" w14:textId="21BEA7B2" w:rsidR="00590244" w:rsidRPr="00590244" w:rsidRDefault="00590244" w:rsidP="0059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D52015" w14:textId="77777777" w:rsidR="003C6FD7" w:rsidRPr="00590244" w:rsidRDefault="003C6FD7" w:rsidP="005902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C6FD7" w:rsidRPr="0059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E91"/>
    <w:multiLevelType w:val="hybridMultilevel"/>
    <w:tmpl w:val="3B441F98"/>
    <w:lvl w:ilvl="0" w:tplc="78500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D7"/>
    <w:rsid w:val="002A5888"/>
    <w:rsid w:val="003114E5"/>
    <w:rsid w:val="003C6FD7"/>
    <w:rsid w:val="003E6D4F"/>
    <w:rsid w:val="004647EC"/>
    <w:rsid w:val="005828E7"/>
    <w:rsid w:val="00590244"/>
    <w:rsid w:val="006E598C"/>
    <w:rsid w:val="009D455C"/>
    <w:rsid w:val="00A42997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C791"/>
  <w15:chartTrackingRefBased/>
  <w15:docId w15:val="{B9BC3FDE-5139-40B7-98E4-FA2C655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888"/>
    <w:pPr>
      <w:ind w:left="720"/>
      <w:contextualSpacing/>
    </w:pPr>
  </w:style>
  <w:style w:type="character" w:styleId="a5">
    <w:name w:val="Strong"/>
    <w:basedOn w:val="a0"/>
    <w:uiPriority w:val="22"/>
    <w:qFormat/>
    <w:rsid w:val="002A5888"/>
    <w:rPr>
      <w:b/>
      <w:bCs/>
    </w:rPr>
  </w:style>
  <w:style w:type="paragraph" w:customStyle="1" w:styleId="ConsPlusNormal">
    <w:name w:val="ConsPlusNormal"/>
    <w:rsid w:val="002A5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documents/1299804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p.gov.ru/" TargetMode="External"/><Relationship Id="rId12" Type="http://schemas.openxmlformats.org/officeDocument/2006/relationships/hyperlink" Target="consultantplus://offline/ref=0681302406B5D133D8CAB1ED3975843D73CED7838B5EE3FF69CEB84A0933795AADD2FEEDCB93C35141577CD0F799CC6EB21E8508B575D4A5CA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CBDAA0DCF07C1BB328D9A049C8058950E21AB34F3746AB8FE84951613EF073385D964604520DFC50DD62C0F26008A997D444D68BDCEC9CBV2K" TargetMode="External"/><Relationship Id="rId11" Type="http://schemas.openxmlformats.org/officeDocument/2006/relationships/hyperlink" Target="https://gisp.gov.ru/documents/12998044/" TargetMode="External"/><Relationship Id="rId5" Type="http://schemas.openxmlformats.org/officeDocument/2006/relationships/hyperlink" Target="consultantplus://offline/ref=51FCBDAA0DCF07C1BB328D9A049C8058950E21AB34F3746AB8FE84951613EF073385D964604523D1C20DD62C0F26008A997D444D68BDCEC9CBV2K" TargetMode="External"/><Relationship Id="rId10" Type="http://schemas.openxmlformats.org/officeDocument/2006/relationships/hyperlink" Target="mailto:support@gisp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rprf.ru/online/gi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Влада Юрьевна</dc:creator>
  <cp:keywords/>
  <dc:description/>
  <cp:lastModifiedBy>Самохвалова Мария Анатольевна</cp:lastModifiedBy>
  <cp:revision>2</cp:revision>
  <dcterms:created xsi:type="dcterms:W3CDTF">2023-06-07T05:16:00Z</dcterms:created>
  <dcterms:modified xsi:type="dcterms:W3CDTF">2023-06-07T05:16:00Z</dcterms:modified>
</cp:coreProperties>
</file>