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456"/>
        <w:gridCol w:w="4047"/>
      </w:tblGrid>
      <w:tr w:rsidR="006352FD" w:rsidRPr="0003127D" w:rsidTr="00E0729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352FD" w:rsidRDefault="006352FD" w:rsidP="00E0729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6352FD" w:rsidRPr="007001F9" w:rsidRDefault="006352FD" w:rsidP="00E07294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001F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УТВЕРЖДЁН</w:t>
            </w:r>
          </w:p>
          <w:p w:rsidR="006352FD" w:rsidRPr="0003127D" w:rsidRDefault="006352FD" w:rsidP="00051C4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001F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решением заседания КДН И ЗП Краснокамского городского округа от 0</w:t>
            </w:r>
            <w:r w:rsidR="00051C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Pr="007001F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</w:t>
            </w:r>
            <w:r w:rsidR="00051C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Pr="007001F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</w:tr>
    </w:tbl>
    <w:p w:rsidR="006352FD" w:rsidRPr="00F735AD" w:rsidRDefault="006352FD" w:rsidP="006352F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352FD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352FD" w:rsidRPr="00F735AD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735A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МЕЖВЕДОМСТВЕННЫЙ  ПЛАН  </w:t>
      </w:r>
    </w:p>
    <w:p w:rsidR="006352FD" w:rsidRPr="00F735AD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735A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 родительскому просвещению и образованию </w:t>
      </w:r>
      <w:proofErr w:type="gramStart"/>
      <w:r w:rsidRPr="00F735A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F735A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F735A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Краснокамском</w:t>
      </w:r>
      <w:proofErr w:type="gramEnd"/>
      <w:r w:rsidRPr="00F735A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городском округе на 2019 год</w:t>
      </w:r>
    </w:p>
    <w:p w:rsidR="006352FD" w:rsidRDefault="006352FD" w:rsidP="006352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3A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6352FD" w:rsidRDefault="006352FD" w:rsidP="0063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1021">
        <w:rPr>
          <w:rFonts w:ascii="Times New Roman" w:hAnsi="Times New Roman" w:cs="Times New Roman"/>
          <w:sz w:val="26"/>
          <w:szCs w:val="26"/>
        </w:rPr>
        <w:t>Настоящий Межведомственный план</w:t>
      </w:r>
      <w:r>
        <w:rPr>
          <w:rFonts w:ascii="Times New Roman" w:hAnsi="Times New Roman" w:cs="Times New Roman"/>
          <w:sz w:val="26"/>
          <w:szCs w:val="26"/>
        </w:rPr>
        <w:t xml:space="preserve"> по родительскому просвещению и образованию в Краснокамском городском округе на 2019 год (далее – Межведомственный план)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 Постановлением краевой комиссии по делам несовершеннолетних и защите их прав № 15 от 12.10.2017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реализуется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социального проекта «Сохраним семью – сбережём Россию» - победителя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грантов Президента Российской Федерации.</w:t>
      </w:r>
      <w:proofErr w:type="gramEnd"/>
    </w:p>
    <w:p w:rsidR="006352FD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Современное общество характеризуется ростом детского и семейного неблагополучия: развод в каждой третьей семье, а в каждой второй – унижение личности взрослого или ребёнка. Одна из причин - неумение строить отношения между супругами, между родителями и детьми. </w:t>
      </w:r>
    </w:p>
    <w:p w:rsidR="006352FD" w:rsidRPr="001C1021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одительское образование – залог семейного и государственного благополучия. Но для достижения качественных преобразований в обществе необходим системный подход в решении задач родительского просвещения. Именно на это и направлен данный проект, цель которого: создание условий для становления и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родительского образования взрослых и детей.</w:t>
      </w:r>
    </w:p>
    <w:p w:rsidR="006352FD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Продвижением системы родительского просвещения и образования взрослых и детей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будет заниматься Межведомственная рабочая группа</w:t>
      </w:r>
      <w:r w:rsidRPr="00700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родительскому просвещению и образованию, созданная при администрации города Краснокамска. В состав Межведомственной рабочей группы входят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ведомств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работающие с семьёй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работники администрации, сфер образования,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уры,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спорта, </w:t>
      </w:r>
      <w:r w:rsidRPr="00C67468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орган</w:t>
      </w:r>
      <w:r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ов</w:t>
      </w:r>
      <w:r w:rsidRPr="00C67468"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 xml:space="preserve"> опеки и попечительства, социальной защиты</w:t>
      </w:r>
      <w:r>
        <w:rPr>
          <w:rFonts w:ascii="Times New Roman" w:eastAsia="Times New Roman" w:hAnsi="Times New Roman"/>
          <w:kern w:val="24"/>
          <w:sz w:val="26"/>
          <w:szCs w:val="26"/>
          <w:lang w:eastAsia="ru-RU"/>
        </w:rPr>
        <w:t>, инспекторы ПДН МВД, ГУФСИН, представители родительской общественности.</w:t>
      </w:r>
    </w:p>
    <w:p w:rsidR="006352FD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Центральной детской библиотеки им. П.П. Бажова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 информационно-методически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родительского просвещения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(ИМЦ)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ИМЦ и Межведомственной рабочей группы 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пропаганду ответственного и позитивного </w:t>
      </w:r>
      <w:proofErr w:type="spellStart"/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родительства</w:t>
      </w:r>
      <w:proofErr w:type="spellEnd"/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основ родовой культуры и семейных ценностей на встречах с семьями; организацию семейного досуга и работы родительских объединений; содействие обмену опытом родительского просвещения в учреждениях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Краснокамского городского округа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52FD" w:rsidRPr="001C1021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этому,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СОХРАНИМ СЕМЬЮ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значит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СБЕРЕЖЁМ РОССИЮ</w:t>
      </w:r>
      <w:r w:rsidRPr="001C1021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A667BA" w:rsidRDefault="00A667BA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2FD" w:rsidRPr="009B213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Краткий анализ детского и семейного неблагополучия </w:t>
      </w:r>
      <w:proofErr w:type="gramStart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52FD" w:rsidRPr="009B213A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5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17658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от 0 до 18 лет.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учете в Комиссии по делам несовершеннолетних и защите их прав (далее - КДН и ЗП)  состоят </w:t>
      </w:r>
      <w:r w:rsidRPr="00635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проживают </w:t>
      </w:r>
      <w:r w:rsidRPr="00635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348 д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етей.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рассмотрено на заседании КДН и ЗП </w:t>
      </w:r>
      <w:r w:rsidRPr="00635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866 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дел, из них на несовершеннолетних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5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118,</w:t>
      </w:r>
      <w:r w:rsidRPr="009B2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родителей или законных представителей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5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748</w:t>
      </w:r>
    </w:p>
    <w:p w:rsidR="006352FD" w:rsidRPr="009B213A" w:rsidRDefault="006352FD" w:rsidP="0063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13A">
        <w:rPr>
          <w:rFonts w:ascii="Times New Roman" w:eastAsia="Calibri" w:hAnsi="Times New Roman" w:cs="Times New Roman"/>
          <w:sz w:val="26"/>
          <w:szCs w:val="26"/>
        </w:rPr>
        <w:t xml:space="preserve">Всего на учете в социально опасном положении (СОП) состоит </w:t>
      </w:r>
      <w:r>
        <w:rPr>
          <w:rFonts w:ascii="Times New Roman" w:eastAsia="Calibri" w:hAnsi="Times New Roman" w:cs="Times New Roman"/>
          <w:sz w:val="26"/>
          <w:szCs w:val="26"/>
        </w:rPr>
        <w:t>348</w:t>
      </w:r>
      <w:r w:rsidRPr="009B213A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>
        <w:rPr>
          <w:rFonts w:ascii="Times New Roman" w:eastAsia="Calibri" w:hAnsi="Times New Roman" w:cs="Times New Roman"/>
          <w:sz w:val="26"/>
          <w:szCs w:val="26"/>
        </w:rPr>
        <w:t>есовершеннолетних (АППГ – 286)</w:t>
      </w:r>
      <w:r w:rsidRPr="009B213A">
        <w:rPr>
          <w:rFonts w:ascii="Times New Roman" w:eastAsia="Calibri" w:hAnsi="Times New Roman" w:cs="Times New Roman"/>
          <w:sz w:val="26"/>
          <w:szCs w:val="26"/>
        </w:rPr>
        <w:t xml:space="preserve">, в «группе риска» - </w:t>
      </w:r>
      <w:r>
        <w:rPr>
          <w:rFonts w:ascii="Times New Roman" w:eastAsia="Calibri" w:hAnsi="Times New Roman" w:cs="Times New Roman"/>
          <w:sz w:val="26"/>
          <w:szCs w:val="26"/>
        </w:rPr>
        <w:t xml:space="preserve">1102 </w:t>
      </w:r>
      <w:proofErr w:type="spellStart"/>
      <w:r w:rsidRPr="009B213A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  <w:r w:rsidRPr="009B213A">
        <w:rPr>
          <w:rFonts w:ascii="Times New Roman" w:eastAsia="Calibri" w:hAnsi="Times New Roman" w:cs="Times New Roman"/>
          <w:sz w:val="26"/>
          <w:szCs w:val="26"/>
        </w:rPr>
        <w:t>/л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(АППГ – 842)</w:t>
      </w:r>
      <w:r w:rsidRPr="009B213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На статистическом учёте КДН и ЗП </w:t>
      </w:r>
      <w:r w:rsidRPr="006352FD">
        <w:rPr>
          <w:rFonts w:ascii="Times New Roman" w:eastAsia="Calibri" w:hAnsi="Times New Roman" w:cs="Times New Roman"/>
          <w:b/>
          <w:sz w:val="26"/>
          <w:szCs w:val="26"/>
        </w:rPr>
        <w:t>154</w:t>
      </w:r>
      <w:r>
        <w:rPr>
          <w:rFonts w:ascii="Times New Roman" w:eastAsia="Calibri" w:hAnsi="Times New Roman" w:cs="Times New Roman"/>
          <w:sz w:val="26"/>
          <w:szCs w:val="26"/>
        </w:rPr>
        <w:t>несовершеннолетних состоят, как склонные к совершению  различного рода правонарушений.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Несмотря на проводимые меры динамика статистических данных по детскому и семейному неблагополучию в течение последних лет остаётся на прежнем уровне. Поэтому,  одним из основных направлений работы КДН и ЗП в 2019 году определено создание муниципальной системы родительского образования взрослых и детей.</w:t>
      </w:r>
    </w:p>
    <w:p w:rsidR="006352FD" w:rsidRPr="00AF3A68" w:rsidRDefault="006352FD" w:rsidP="0063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A68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Цель и задачи:</w:t>
      </w:r>
    </w:p>
    <w:p w:rsidR="006352FD" w:rsidRPr="00AF3A68" w:rsidRDefault="006352FD" w:rsidP="006352F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Основная цель - создание условий для становления и развития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 системы родительского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просвещения и 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</w:t>
      </w:r>
      <w:proofErr w:type="gramStart"/>
      <w:r w:rsidRPr="00AF3A68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Краснокамском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городском округе Пермского края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52FD" w:rsidRPr="00AF3A68" w:rsidRDefault="006352FD" w:rsidP="006352F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Задачи:</w:t>
      </w:r>
    </w:p>
    <w:p w:rsidR="006352FD" w:rsidRPr="00AF3A68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Разработать нормативно-правовую базу по организации родительского образования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>ведомствах и учреждениях Краснокамского городского округа;</w:t>
      </w:r>
    </w:p>
    <w:p w:rsidR="006352FD" w:rsidRPr="00AF3A68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Создать систему работы со специалистами по организации родительско</w:t>
      </w:r>
      <w:r>
        <w:rPr>
          <w:rFonts w:ascii="Times New Roman" w:hAnsi="Times New Roman" w:cs="Times New Roman"/>
          <w:color w:val="000000"/>
          <w:sz w:val="26"/>
          <w:szCs w:val="26"/>
        </w:rPr>
        <w:t>го образования взрослых и детей;</w:t>
      </w:r>
    </w:p>
    <w:p w:rsidR="006352FD" w:rsidRPr="00AF3A68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Формировать потребность в родительском о</w:t>
      </w:r>
      <w:r>
        <w:rPr>
          <w:rFonts w:ascii="Times New Roman" w:hAnsi="Times New Roman" w:cs="Times New Roman"/>
          <w:color w:val="000000"/>
          <w:sz w:val="26"/>
          <w:szCs w:val="26"/>
        </w:rPr>
        <w:t>бразовании у взрослых и у детей;</w:t>
      </w:r>
    </w:p>
    <w:p w:rsidR="006352FD" w:rsidRPr="00AF3A68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Отработать организационно-управленческую структуру по организации родительского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просвещения и 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352FD" w:rsidRPr="00AF3A68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Обеспечить программное и методическое обеспе</w:t>
      </w:r>
      <w:r>
        <w:rPr>
          <w:rFonts w:ascii="Times New Roman" w:hAnsi="Times New Roman" w:cs="Times New Roman"/>
          <w:color w:val="000000"/>
          <w:sz w:val="26"/>
          <w:szCs w:val="26"/>
        </w:rPr>
        <w:t>чение родительского образования;</w:t>
      </w:r>
    </w:p>
    <w:p w:rsidR="006352FD" w:rsidRPr="00AF3A68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>Определить систему показателей результативности родительско</w:t>
      </w:r>
      <w:r>
        <w:rPr>
          <w:rFonts w:ascii="Times New Roman" w:hAnsi="Times New Roman" w:cs="Times New Roman"/>
          <w:color w:val="000000"/>
          <w:sz w:val="26"/>
          <w:szCs w:val="26"/>
        </w:rPr>
        <w:t>го образования взрослых и детей;</w:t>
      </w:r>
    </w:p>
    <w:p w:rsidR="006352FD" w:rsidRPr="008F7ECC" w:rsidRDefault="006352FD" w:rsidP="006352FD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68">
        <w:rPr>
          <w:rFonts w:ascii="Times New Roman" w:hAnsi="Times New Roman" w:cs="Times New Roman"/>
          <w:color w:val="000000"/>
          <w:sz w:val="26"/>
          <w:szCs w:val="26"/>
        </w:rPr>
        <w:t xml:space="preserve">Создавать и сохранять систему традиций в работе с родителями и семьями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Краснокамского городского округа</w:t>
      </w:r>
      <w:r w:rsidRPr="00AF3A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52FD" w:rsidRPr="00AF3A68" w:rsidRDefault="006352FD" w:rsidP="00635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4" w:type="dxa"/>
        <w:jc w:val="center"/>
        <w:tblCellSpacing w:w="15" w:type="dxa"/>
        <w:tblInd w:w="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41"/>
        <w:gridCol w:w="5670"/>
        <w:gridCol w:w="2410"/>
        <w:gridCol w:w="2693"/>
        <w:gridCol w:w="2977"/>
      </w:tblGrid>
      <w:tr w:rsidR="006352FD" w:rsidRPr="00E47902" w:rsidTr="00E47902">
        <w:trPr>
          <w:tblCellSpacing w:w="15" w:type="dxa"/>
          <w:jc w:val="center"/>
        </w:trPr>
        <w:tc>
          <w:tcPr>
            <w:tcW w:w="6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tabs>
                <w:tab w:val="left" w:pos="1183"/>
                <w:tab w:val="center" w:pos="278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Участники/целевая группа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проведения/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6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667BA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E479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Разработка нормативно-правовой базы по организации родительского образования 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Краснокамском городском округе: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Подписание Соглашения о сотрудничестве с ЧОУДПО «Академия родительского образования»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B6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 города Краснокамска/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Згоржельская Н.В.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города </w:t>
            </w: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Краснокамска «О межведомственной рабочей группе по родительскому просвещению и образованию при администрации города Краснокамска»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EB65D7" w:rsidP="00EB6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евраль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КДН и ЗП,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УКМПиТ</w:t>
            </w:r>
            <w:proofErr w:type="spellEnd"/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дминистрация города 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Краснокамска /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Мансурова И.Г., Кирова И.И.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межведомственного плана на заседании КДН и ЗП Краснокамского городского округа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B6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  <w:r w:rsidR="00A667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A667B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УКМПиТ</w:t>
            </w:r>
            <w:proofErr w:type="spellEnd"/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 города Краснокамска/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Згоржельская Н.В.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E479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Создание системы работы со специалистами-организаторами родительского образования: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Презентация ИМЦ. Выставка-знакомство с учебными и методическими пособиями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CD635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марта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КДН и ЗП, ответственные специалисты от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РИМЦ/ </w:t>
            </w:r>
            <w:proofErr w:type="spell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Бояршинова</w:t>
            </w:r>
            <w:proofErr w:type="spellEnd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круглых столов с участием Межведомственной рабочей группы «О ходе реализации Межведомственного плана»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2 месяца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B65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КДН и ЗП, </w:t>
            </w:r>
            <w:r w:rsidR="00EB65D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ежведомственная рабочая группа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Краснокамска /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Мансурова И.Г.,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М.Ю., Кирова И.И., Згоржельская Н.В.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Показательные мероприятия специалистов-организаторов родительского образования согласно Планам работы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ответственные специалисты от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84686" w:rsidRDefault="006352F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РИМЦ, 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руководители МБУ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Интервью о необходимости и важности родительского образования у авторитетных людей Краснокамского городского округа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 Краснокамского городского округа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 детского и взрослого населения: «Стоит ли учиться быть родителем? Да. Нет. Почему?» Оформление результатов на стендах в учреждениях, в СМИ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арт-апрель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РИМЦ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серии социальных видеороликов о семье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 Краснокамского городского округа, организаторы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Конкурс на лучшую постановку работы организаторов по родительскому образованию </w:t>
            </w: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Краснокамском</w:t>
            </w:r>
            <w:proofErr w:type="gramEnd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 по формированию ответственной и позитивной родительской позиции у взрослых и у детей </w:t>
            </w:r>
            <w:r w:rsidRPr="00E47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«Лидеры родительского просвещения и образования»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A667BA" w:rsidRDefault="00A667B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667B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EB65D7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52FD" w:rsidRPr="00E47902">
              <w:rPr>
                <w:rFonts w:ascii="Times New Roman" w:hAnsi="Times New Roman" w:cs="Times New Roman"/>
                <w:sz w:val="26"/>
                <w:szCs w:val="26"/>
              </w:rPr>
              <w:t>рганизаторы родительского просвещения и образования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352FD"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города Краснокамска, РИМЦ/ 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Мансурова И.Г., </w:t>
            </w:r>
            <w:proofErr w:type="spellStart"/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Перминова</w:t>
            </w:r>
            <w:proofErr w:type="spellEnd"/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М.Ю., Кирова И.И., 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Згоржельская Н.В.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учебных курсов «Технологии родительского образования как один из механизмов профилактики детского и семейного неблагополучия»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</w:t>
            </w:r>
          </w:p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EB65D7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A1BD4" w:rsidRPr="00E47902">
              <w:rPr>
                <w:rFonts w:ascii="Times New Roman" w:hAnsi="Times New Roman" w:cs="Times New Roman"/>
                <w:sz w:val="26"/>
                <w:szCs w:val="26"/>
              </w:rPr>
              <w:t>уководители и заместители директоров по воспитательной работе образовательных организаций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Управление системой образования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E479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Формирование у взрослых и у детей потребности в родительском образовании:</w:t>
            </w:r>
          </w:p>
        </w:tc>
      </w:tr>
      <w:tr w:rsidR="00E85BE5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E47902" w:rsidRDefault="00E85BE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E47902" w:rsidRDefault="00E85BE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семейного клуба ЦДБ «Мамы - Пуговки»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E47902" w:rsidRDefault="00E85BE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 согласно планам работы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E47902" w:rsidRDefault="00E85BE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85BE5" w:rsidRPr="00E47902" w:rsidRDefault="00E85BE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 (ЦДБ)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ежегодной районной родительской конференции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8A1BD4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одители, педагоги, психологи,  представители здравоохранения, правоохранительных органов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системой образования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семейных клубов в СОШ и ДОУ</w:t>
            </w:r>
          </w:p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(законные представители), обучающиеся, воспитанники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Заседание Совета родителей  СОШ, ДОУ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(законные представители)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Общешкольные тематические родительские собрания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(законные представители)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Школы родительского образования, Школы родительского актива</w:t>
            </w:r>
          </w:p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лекторий на темы:</w:t>
            </w:r>
          </w:p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-безопасный интернет;</w:t>
            </w:r>
          </w:p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-как разрешить конфликт;</w:t>
            </w:r>
          </w:p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- потребности современного подростка;</w:t>
            </w:r>
          </w:p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-особенности развития и обучения детей с ЗПР и 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(по плану)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(законные представители)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родители (законные представители),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E85BE5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tabs>
                <w:tab w:val="left" w:pos="141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Выездная работа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агитавтобуса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«Сбережем семью – сохраним Россию»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родители, педагоги, психологи,  представители здравоохранения, правоохранительных органов, ТУ МСР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Управление системой образования</w:t>
            </w:r>
          </w:p>
        </w:tc>
      </w:tr>
      <w:tr w:rsidR="00CD635B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D635B" w:rsidRPr="00E47902" w:rsidRDefault="00CD635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854219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D635B" w:rsidRPr="00E47902" w:rsidRDefault="00CD635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Семейная литературная гостиная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D635B" w:rsidRPr="00E47902" w:rsidRDefault="00CD635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D635B" w:rsidRPr="00E47902" w:rsidRDefault="00CD635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D635B" w:rsidRPr="00E47902" w:rsidRDefault="00CD635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 (ЦДБ)</w:t>
            </w:r>
          </w:p>
        </w:tc>
      </w:tr>
      <w:tr w:rsidR="005A106B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5A106B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3.10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5A106B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Школа для беременных</w:t>
            </w:r>
          </w:p>
          <w:p w:rsidR="005A106B" w:rsidRPr="00E47902" w:rsidRDefault="005A106B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(занятия для молодых родителей)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5A106B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ежемесячно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2D4517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</w:t>
            </w:r>
            <w:r w:rsidR="005A106B"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еременные женщины и их мужья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5A106B" w:rsidP="00E47902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</w:t>
            </w:r>
            <w:proofErr w:type="spellStart"/>
            <w:r w:rsidRPr="00E479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Краснокамская</w:t>
            </w:r>
            <w:proofErr w:type="spellEnd"/>
            <w:r w:rsidR="002D4517" w:rsidRPr="00E479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ГБ», ж</w:t>
            </w:r>
            <w:r w:rsidRPr="00E479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енская консультация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3.11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Конкурс «Лучшая многодетная семья года»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многодетные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ТУ МСР края по Краснокамскому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Нытвенскому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МР, РДК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IV</w:t>
            </w: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Отработка организационно-управленческой структуры по организации родительского образования: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приказов по учреждениям о назначении ответственных за внедрение системы родительского просвещения и образования и направление в КДН и ЗП Краснокамского городского округа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2D451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6352F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 2019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специалисты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Заслушивание на заседании КДН и ЗП информации о реализации мероприятий Межведомственного Плана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ЗП, ответственные специалисты 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Краснокамска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Промежуточные отчёты о реализации на территории Краснокамского городского округа социального проекта «Сохраним семью – сбережём Россию»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августовская педагогическая конференция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КДН и ЗП, РИМЦ/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М.Ю.,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Згоржелская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ЧОУ ДПО «Академия родительского образования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ЗП, РИМЦ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4.4.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Создание Совета родителей Краснокамского городского округа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Управляющего совета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УСО,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ЗП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Советов профилактики школ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школьных психолого-педагогических консилиумов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ППК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Школьных служб примирения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ШСП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5A106B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Советов профилактики школ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Совета профилактики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</w:t>
            </w: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Обеспечение программного и методического сопровождения родительского образования: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</w:t>
            </w: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и методических пособий «Родительское образование: для педагогов и родителей»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РИМЦ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информационных стендов «Сохраним семью – сбережём Россию»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организаторы, 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буклетов, памяток для родителей по родительскому образованию и ЗОЖ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организаторы, 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РИМЦ, руководители учреждений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сопровождение родителей (законных представителей) на сайтах учреждений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организаторы,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консультирование родителей по вопросам воспитания и обучения детей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и специалисты </w:t>
            </w:r>
            <w:r w:rsidR="002D4517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системы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профилактики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 постоянным обновлением информационного стенда «Воспитание в вопросах и ответах»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и специалисты образовательных 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Руководители образовательных организаций</w:t>
            </w:r>
          </w:p>
        </w:tc>
      </w:tr>
      <w:tr w:rsidR="009C57D1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C57D1" w:rsidRPr="00E47902" w:rsidRDefault="009C57D1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C57D1" w:rsidRPr="00E47902" w:rsidRDefault="009C57D1" w:rsidP="009C57D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семейному воспитанию для подростков «У меня будет семья»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C57D1" w:rsidRPr="00E47902" w:rsidRDefault="009C57D1" w:rsidP="009C57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C57D1" w:rsidRPr="00E47902" w:rsidRDefault="009C57D1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подростки 14-16 лет из замещающих семей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C57D1" w:rsidRDefault="009C57D1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Абрамова О.Б.</w:t>
            </w:r>
          </w:p>
          <w:p w:rsidR="009C57D1" w:rsidRPr="00E47902" w:rsidRDefault="009C57D1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Волокитина Г.П.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VI</w:t>
            </w: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Определение системы показателей результативности родительского образования взрослых и детей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показателей детского и семейного неблагополучия и направление информации в учреждения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еженедельно,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учреждений, организаторы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Краснокамского городского округа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Доклады председателя КДН и ЗП Краснокамского городского округа на совещании при главе города Краснокамска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еженедельно,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</w:t>
            </w:r>
          </w:p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служащие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Краснокамска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показателей результативности родительского образования в стимулирование деятельности руководителей учреждений Краснокамского городского округа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учреждений, организаторы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Начальники управлений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VII</w:t>
            </w: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 Формирование и сохранение символов, традиций, ритуалов в родительском образовании</w:t>
            </w:r>
          </w:p>
          <w:p w:rsidR="006352FD" w:rsidRPr="00E47902" w:rsidRDefault="006352FD" w:rsidP="00E47902">
            <w:pPr>
              <w:pStyle w:val="1"/>
              <w:shd w:val="clear" w:color="auto" w:fill="auto"/>
              <w:tabs>
                <w:tab w:val="left" w:pos="897"/>
              </w:tabs>
              <w:spacing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взрослых и детей </w:t>
            </w:r>
            <w:proofErr w:type="gramStart"/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Краснокамском</w:t>
            </w:r>
            <w:proofErr w:type="gramEnd"/>
            <w:r w:rsidRPr="00E479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городском округе:</w:t>
            </w:r>
          </w:p>
        </w:tc>
      </w:tr>
      <w:tr w:rsidR="006352FD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352FD" w:rsidRPr="00E47902" w:rsidRDefault="006352F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7.1. «Отцами славится Россия» (мероприятия 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квартала 2019 г.)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турнир «Отец и сын»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A56472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8A1BD4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одители, дети, педагоги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7.1.2.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 конференция «Роль отца в жизни детей»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A56472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8A1BD4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одители, педагоги, психологи, представители силовых структур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7.1.3.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уроков мужества, классных часов, викторин, оформление стендов на тему «Мой папа – Защитник», «Есть такая профессия – Родину защищать»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A56472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8A1BD4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одители, дети, педагоги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243E9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43E95" w:rsidRPr="00E47902" w:rsidRDefault="00243E9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24C52"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43E95" w:rsidRPr="00E47902" w:rsidRDefault="00243E9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 – конкурс  для детей и родителей</w:t>
            </w:r>
          </w:p>
          <w:p w:rsidR="00243E95" w:rsidRPr="00E47902" w:rsidRDefault="00243E9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«Вместе мы сила»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43E95" w:rsidRPr="00E47902" w:rsidRDefault="00243E9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12.02.2019-23.02.2019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43E95" w:rsidRPr="00E47902" w:rsidRDefault="00A56472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43E95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43E95" w:rsidRPr="00E47902" w:rsidRDefault="00243E9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 КМЖ «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Формика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»/</w:t>
            </w:r>
          </w:p>
          <w:p w:rsidR="00243E95" w:rsidRPr="00E47902" w:rsidRDefault="00243E9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Петрова</w:t>
            </w:r>
          </w:p>
        </w:tc>
      </w:tr>
      <w:tr w:rsidR="0011160A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243E9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24C52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Он-лайн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опрос и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он-лайн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голосование «Отец – это…. 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 - март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A56472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 МБУК МЦБС</w:t>
            </w:r>
          </w:p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http://kraslib.permculture.ru/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2578" w:rsidRPr="00E47902" w:rsidRDefault="00D82578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84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ДБ,</w:t>
            </w:r>
          </w:p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11160A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243E9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7.1.</w:t>
            </w:r>
            <w:r w:rsidR="00A24C52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детских рисунков «Мой папа»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EB65D7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евраль - март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A56472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 – читатели ЦДБ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82578" w:rsidRPr="00E47902" w:rsidRDefault="00D82578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84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ДБ, </w:t>
            </w:r>
          </w:p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11160A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243E9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24C52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«Папы читают детям»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A56472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 – читатели ЦДБ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84686" w:rsidRDefault="00D82578" w:rsidP="006846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84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ДБ, </w:t>
            </w:r>
          </w:p>
          <w:p w:rsidR="0011160A" w:rsidRPr="00E47902" w:rsidRDefault="0011160A" w:rsidP="006846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491CA3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491CA3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  <w:r w:rsidR="00A24C52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A24C52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Семейный с</w:t>
            </w:r>
            <w:r w:rsidR="00491CA3" w:rsidRPr="00E47902">
              <w:rPr>
                <w:rFonts w:ascii="Times New Roman" w:hAnsi="Times New Roman" w:cs="Times New Roman"/>
                <w:sz w:val="26"/>
                <w:szCs w:val="26"/>
              </w:rPr>
              <w:t>портивный праздник посвященный "Дню защитника Отечества"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491CA3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02.03.2019 г.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A56472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91CA3" w:rsidRPr="00E47902">
              <w:rPr>
                <w:rFonts w:ascii="Times New Roman" w:hAnsi="Times New Roman" w:cs="Times New Roman"/>
                <w:sz w:val="26"/>
                <w:szCs w:val="26"/>
              </w:rPr>
              <w:t>ители округа/все категории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491CA3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МАУ ДО "ДЮСШ" п. Майский / Бабкин Д.В.</w:t>
            </w:r>
          </w:p>
        </w:tc>
      </w:tr>
      <w:tr w:rsidR="00491CA3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491CA3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  <w:r w:rsidR="00A24C52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491CA3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Региональный этап Зимнего Фестиваля ВФСК «Готов к труду и обороне (ГТО) среди всех категорий  населения Пермского края (эстафета Отцовский патруль.</w:t>
            </w:r>
            <w:proofErr w:type="gramEnd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  <w:proofErr w:type="spell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ГоТОвы</w:t>
            </w:r>
            <w:proofErr w:type="spellEnd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491CA3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01-02.03.2019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A56472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91CA3" w:rsidRPr="00E47902">
              <w:rPr>
                <w:rFonts w:ascii="Times New Roman" w:hAnsi="Times New Roman" w:cs="Times New Roman"/>
                <w:sz w:val="26"/>
                <w:szCs w:val="26"/>
              </w:rPr>
              <w:t>ители округа/все категории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1CA3" w:rsidRPr="00E47902" w:rsidRDefault="00491CA3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МБУ ФОК "Олимпийский" / Пушкарев Ю.В.</w:t>
            </w:r>
          </w:p>
        </w:tc>
      </w:tr>
      <w:tr w:rsidR="00943999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943999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  <w:r w:rsidR="00AE0DB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24C52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943999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для многодетных семей «Неразлучные друзья – взрослые и дети»</w:t>
            </w:r>
            <w:r w:rsidR="00A56472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</w:t>
            </w:r>
            <w:r w:rsidR="00A56472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по внутренней и социальной политике АКГО, МОО «Совет женщин и солдатских матерей»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EB65D7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943999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A56472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многодетные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943999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Третьякова Н.В.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Резухина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Н.Е.</w:t>
            </w:r>
          </w:p>
          <w:p w:rsidR="00943999" w:rsidRPr="00E47902" w:rsidRDefault="00943999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7.2. «Сердце отдаю детям» (мероприятия 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квартала 2019 г.)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7.2.1.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Ежегодный школьный конкурс-фестиваль «Моя семья – мое богатство»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обучающиеся, педагоги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03394D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Зонального семинара «Семья от</w:t>
            </w:r>
            <w:proofErr w:type="gram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5A6D2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3394D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 – читатели ЦДБ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84686" w:rsidRDefault="00684686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ЦДБ, </w:t>
            </w:r>
          </w:p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03394D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7.2.3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Окружной фестиваль «</w:t>
            </w: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Счастливы</w:t>
            </w:r>
            <w:proofErr w:type="gramEnd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вместе»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6C3E57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3394D"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5A6D2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03394D"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МАУ «М</w:t>
            </w: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Ц«</w:t>
            </w:r>
            <w:proofErr w:type="gramEnd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Ровесник»/</w:t>
            </w:r>
          </w:p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Л.Л. Авдеева</w:t>
            </w:r>
          </w:p>
        </w:tc>
      </w:tr>
      <w:tr w:rsidR="008A1BD4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7.2.</w:t>
            </w:r>
            <w:r w:rsidR="0003394D"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5A6D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 по профориентации  с участием родителей</w:t>
            </w:r>
            <w:r w:rsidR="005A6D2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«Сто дорог – одна твоя»</w:t>
            </w:r>
            <w:r w:rsidR="005A6D2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«Как претворить мечты в реальность»</w:t>
            </w:r>
            <w:r w:rsidR="005A6D2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«К чему люди стремятся в жизни»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обучающиеся, педагоги и родители  СОШ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A1BD4" w:rsidRPr="00E47902" w:rsidRDefault="008A1BD4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образовательной организации, семейные клубы</w:t>
            </w:r>
          </w:p>
        </w:tc>
      </w:tr>
      <w:tr w:rsidR="005A106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5A106B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7.2.5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5A106B" w:rsidP="00E47902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Проведение традиционного конкурса рисунка ко дню защиты детей</w:t>
            </w:r>
            <w:r w:rsidR="009C57D1"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C57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="009C57D1"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ГБУЗ ПК «</w:t>
            </w:r>
            <w:proofErr w:type="spellStart"/>
            <w:r w:rsidR="009C57D1"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Краснокамская</w:t>
            </w:r>
            <w:proofErr w:type="spellEnd"/>
            <w:r w:rsidR="009C57D1"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ГБ»</w:t>
            </w:r>
            <w:r w:rsidR="009C57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6C3E57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="005A106B"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ай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9C57D1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A106B" w:rsidRPr="00E47902" w:rsidRDefault="009C57D1" w:rsidP="009C57D1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пециалист по социальной работе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Треногина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Н.С.</w:t>
            </w:r>
          </w:p>
        </w:tc>
      </w:tr>
      <w:tr w:rsidR="00BE3280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BE3280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BE3280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Праздник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имянаречения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«Я родился!»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BE3280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мая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5A6D2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E3280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емьи, в которых родились дети в 2019 году (по их </w:t>
            </w:r>
            <w:r w:rsidR="00BE3280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желанию)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BE3280" w:rsidP="005A6D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ЗАГС, </w:t>
            </w:r>
            <w:r w:rsidR="005A6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пенсионный фонд, соцзащита, ДК и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Ленина</w:t>
            </w:r>
          </w:p>
        </w:tc>
      </w:tr>
      <w:tr w:rsidR="00BE3280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BE3280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7.2.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6C3E57" w:rsidP="00EB65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час для школьников города (по заявке кл</w:t>
            </w:r>
            <w:r w:rsidR="00EB6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ассных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руководителей</w:t>
            </w:r>
            <w:r w:rsidR="00EB6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учителей начальной школы) «</w:t>
            </w:r>
            <w:r w:rsidR="00BE3280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семьи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BE3280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5A6D2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бучающиеся</w:t>
            </w:r>
            <w:proofErr w:type="gramEnd"/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280" w:rsidRPr="00E47902" w:rsidRDefault="00BE3280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</w:t>
            </w:r>
          </w:p>
        </w:tc>
      </w:tr>
      <w:tr w:rsidR="0011160A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03394D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«Папы читают детям»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11160A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июня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5A6D2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ети – читатели ЦДБ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1160A" w:rsidRPr="00E47902" w:rsidRDefault="00D82578" w:rsidP="006846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846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ДБ,  </w:t>
            </w:r>
            <w:proofErr w:type="spellStart"/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Бояршинова</w:t>
            </w:r>
            <w:proofErr w:type="spellEnd"/>
            <w:r w:rsidR="0011160A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03394D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A564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7.2.</w:t>
            </w:r>
            <w:r w:rsidR="00A564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5A6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фотовыставки «Должны смеяться дети», </w:t>
            </w: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8B7A2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5A6D2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6C3E57"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МБУК «ДК </w:t>
            </w:r>
            <w:proofErr w:type="spellStart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Гознака</w:t>
            </w:r>
            <w:proofErr w:type="spellEnd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03394D" w:rsidRPr="00E47902" w:rsidRDefault="0003394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Сыпачев</w:t>
            </w:r>
            <w:proofErr w:type="spellEnd"/>
            <w:r w:rsidRPr="00E4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В.П.</w:t>
            </w:r>
          </w:p>
        </w:tc>
      </w:tr>
      <w:tr w:rsidR="00943999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943999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943999" w:rsidP="005A6D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«Светлячок» - популяризация семейного чтения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8B7A2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43999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5A6D2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B7A25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одители и </w:t>
            </w:r>
            <w:r w:rsidR="00943999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</w:t>
            </w:r>
            <w:r w:rsidR="008B7A25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43999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="008B7A25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ОВЗ </w:t>
            </w:r>
            <w:r w:rsidR="00943999"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«Конфетти»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43999" w:rsidRPr="00E47902" w:rsidRDefault="00943999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Третьякова Н.В.</w:t>
            </w:r>
          </w:p>
          <w:p w:rsidR="00943999" w:rsidRPr="00E47902" w:rsidRDefault="00943999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Мырзина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О.П.</w:t>
            </w:r>
          </w:p>
        </w:tc>
      </w:tr>
      <w:tr w:rsidR="003E65ED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5ED" w:rsidRPr="00E47902" w:rsidRDefault="003E65ED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7.2.1</w:t>
            </w:r>
            <w:r w:rsidR="00A564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5ED" w:rsidRPr="00E47902" w:rsidRDefault="003E65ED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Мероприятия с участием детей и родителей ко Дню защиты детей (по плану образовательных  организаций и КДУ)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5ED" w:rsidRPr="00E47902" w:rsidRDefault="003E65E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5ED" w:rsidRPr="00E47902" w:rsidRDefault="003E65E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обучающиеся, педагоги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5ED" w:rsidRPr="00E47902" w:rsidRDefault="003E65ED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образовательных организаций и КДУ, семейные клубы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A564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7.2.12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97439B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Военно-патриотическая игра «Солдатом быть – Родине служить» (Семейно-образовательный клуб «Под крылом добра», ОО «Афганец»)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97439B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97439B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Подростки (14-16 лет) из замещающих семей)</w:t>
            </w:r>
            <w:proofErr w:type="gramEnd"/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Абрамова О.Б.</w:t>
            </w:r>
          </w:p>
          <w:p w:rsidR="0097439B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Волокитина Г.П.</w:t>
            </w:r>
          </w:p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Машковцев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А.л.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7.3. «Семья – любви и верности союз» (мероприятия 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квартала 2019 г.)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7.3.1.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Праздник «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Любовью </w:t>
            </w:r>
            <w:proofErr w:type="gramStart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близких</w:t>
            </w:r>
            <w:proofErr w:type="gramEnd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дорожить умейте!»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воспитанники летних оздоровительных лагерей, педагоги,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программа, посвященная Всероссийскому Дню семьи, любви и верности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«ДК </w:t>
            </w:r>
            <w:proofErr w:type="spellStart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Гознака</w:t>
            </w:r>
            <w:proofErr w:type="spellEnd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</w:t>
            </w:r>
          </w:p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Шилова Л.А.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«День семьи, любви и верности». Вручение медали «За любовь и верность!»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 июля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6846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ДК и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 Ленина, соцзащита, отдел ЗАГС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Семейный праздник «Поиграем, отдохнем, время с пользой проведем!»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Стряпунинский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Выставка детских рисунков «Моя семья»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6846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ДБ,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Мастер – класс «Семейная книга»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ЦДБ,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Акция «Папы читают детям»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68468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ДБ,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7.3.8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Познавательная программа «Семейные 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ценности» с проведением мастер-класса «Ромашка»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ети, подростки, 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СП КМЖ «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Ассоль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/</w:t>
            </w:r>
          </w:p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Р.А. Воробьёва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7.3.9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Тематическая программа «Счастье в дом», посвященная Всероссийскому дню семьи, любви и верности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 КМЖ «Факел» /</w:t>
            </w:r>
          </w:p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Е.Ю. Карташова</w:t>
            </w:r>
          </w:p>
        </w:tc>
      </w:tr>
      <w:tr w:rsidR="0097439B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7.3.10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Развлекательно – познавательное мероприятие, посвященное Всемирному дню семьи, любви и верности «Ромашковый день».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="0097439B"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ети, подростки,</w:t>
            </w:r>
          </w:p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молодые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 КМЖ «Радуга»/</w:t>
            </w:r>
          </w:p>
          <w:p w:rsidR="0097439B" w:rsidRPr="00E47902" w:rsidRDefault="0097439B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Виноградова М.В.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«Семья вместе и душа на месте» (ко Дню Семьи, Любви и Верности)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замещающие семьи и семьи, воспитывающие детей-инвалидов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Клуб «Под крылом добра», волонтёрский отряд «Лучики добра»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«В поход пойдём – здоровья наберём» (туристический слёт)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замещающие семьи, семьи, воспитывающие детей-инвалидов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Абрамова О.Б.</w:t>
            </w:r>
          </w:p>
          <w:p w:rsidR="000567F5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клуб «Под крылом добра», волонтёрский отряд «Лучики добра»</w:t>
            </w:r>
          </w:p>
          <w:p w:rsidR="000567F5" w:rsidRDefault="000567F5" w:rsidP="007B49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Праздник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имянаречения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 августа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емьи, в которых родились дети в 2019 году (по их желанию)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5A6D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Отдел ЗАГС,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пенсионный фонд, соцзащита, ДК и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 Ленина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Спартакиада семейных команд в рамах Дня посёлка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24.08.2019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ДЮСШ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 Майский / Бабкин Д.В.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Семейный туристический сплав по реке Чусовой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Горнозаводский р-н. /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Д.А. Белоглазов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слет для молодых семей Краснокамского городского округа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олодые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Пинчук И.Л.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сладкоежки (развлекательная программа для родителей и детей)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«ДК </w:t>
            </w:r>
            <w:proofErr w:type="spellStart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Гознака</w:t>
            </w:r>
            <w:proofErr w:type="spellEnd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Степаненко Е.А.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5A6D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«Игры нашего двора» - привлечение родителей к участию в организации игр своего детства своим детям (отдел по внутренней и социальной политике АКГО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Общественная организация ПК по социальной  адаптации детей с ограниченными возможностями «Конфетти»)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Третьякова Н.В.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Мырзина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О.П.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7.3.1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Спортивный фестиваль «ПАПАФЕСТ» (АНО «Старт»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ф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онд «Территория успеха»,</w:t>
            </w:r>
            <w:proofErr w:type="gramEnd"/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 по внутренней и социальной политике АКГО)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5A6D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Третьякова Н.В.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Симиков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И.И.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Винецкая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Поздравление с юбилейными свадьбами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заявкам юбиляров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емьи, отмечающие юбилейные даты бракосочетания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ЗАГС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Конкурсы рисунков, видеороликов, фотоконкурсы на тему «Моя семья»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обучающиеся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Веселые старты «Папа, мама, я – дружная семья»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7.3.23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Семейные творческие фестивали: «Семейный музыкальный фестиваль»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00C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7.3.24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Городской конкурс замещающих семей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«Только вместе, только все» (отдел по внутренней и социальной политике АКГО, ПРООИ «Центр трудовой реабилитации «Я всё могу»)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замещающие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Абрамова О.Б.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Третьякова Н.В. Волокитина Г.П.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0567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Семейный праздник для молодых семей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«Ночь ремесла»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онд «Территория успеха»,</w:t>
            </w:r>
            <w:proofErr w:type="gramEnd"/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отдел по внутренней и социальной политике АКГО,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Краснокамская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общественная организация «Возрождение народных промыслов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Прикамья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Третьякова Н.В.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Винецкая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И.Н.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Чудинов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Т.Т.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0567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7.3.26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Папа, мама, 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спортивная семья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5A6D2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ители округа/все категории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МБУ ФОК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Олимпийский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  Пушкарев Ю.В.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0567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7.3.27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игровая программа ко Дню знаний «Маленькое сердце-частичка </w:t>
            </w:r>
            <w:proofErr w:type="gram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большого</w:t>
            </w:r>
            <w:proofErr w:type="gram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одростки ОВЗ с родителями из Общественной 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организации «Конфетти»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СП КМЖ «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Формика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»/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М.А. Семеновых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Пуликова</w:t>
            </w:r>
            <w:proofErr w:type="spellEnd"/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Е.С.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Белослудцева</w:t>
            </w:r>
            <w:proofErr w:type="spellEnd"/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57A1C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7A1C" w:rsidRDefault="00F57A1C" w:rsidP="000567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7.3.28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7A1C" w:rsidRPr="00E47902" w:rsidRDefault="00F57A1C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 «Лучшая многодетная семья года»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7A1C" w:rsidRPr="00E47902" w:rsidRDefault="00F57A1C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7A1C" w:rsidRDefault="00F57A1C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Многодетные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7A1C" w:rsidRPr="00E47902" w:rsidRDefault="00F57A1C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РДК/ТУ МСР края по Краснокамскому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Нытвенскому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муниципальным районам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7.4. «Пусть всегда будет мама» (мероприятия 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IV</w:t>
            </w:r>
            <w:r w:rsidRPr="00E479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квартала 2019 г.)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Окружной фотоконкурс «Свет материнской любви»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ктябрь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ети, подростки, молодёжь, молодые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 КМЖ «Факел»/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Е.Ю. Карташова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7.4.2.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«В кругу друзей», посвященная Дню пожилого человека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одростки-волонтеры и активные жители микрорайона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В.А. Петрова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М.А. Семеновых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Пуликова</w:t>
            </w:r>
            <w:proofErr w:type="spellEnd"/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Е.С.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Белослудцева</w:t>
            </w:r>
            <w:proofErr w:type="spellEnd"/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E479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«Мои внуки» в рамках Форума «Старшее поколение»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(ф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онд «Территория успеха»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МОО «Совет женщин и солдатских матерей»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Краснокамская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районная общественная организация  ветеранов (пенсионеров) войны, труда, Вооруженных Сил и правоохранительных органов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proofErr w:type="gramEnd"/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тдел по внутренней и социальной политике АКГО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родители, дети, волонтёры, старшее поколение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Винецкая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И.Н.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Третьякова Н.В.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Резухина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Н.Е.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Гавшина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Т.Л.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7.4.4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47902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Проведение традиционного конкурса рисунка ко дню Матери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 (</w:t>
            </w:r>
            <w:r w:rsidRPr="00E4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ГБУЗ ПК «</w:t>
            </w:r>
            <w:proofErr w:type="spellStart"/>
            <w:r w:rsidRPr="00E4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Краснокамская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ГБ»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E4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ктябрь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Треногина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Н.С.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7.4.5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Школьная родительская конференция «Тайны маминой любви»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педагоги, психологи, представители здравоохранения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7.4.6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Конкурсные программы для мам и дочерей «Мамы все могут – мамы помогут!»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семейные пары матерей и дочерей, педагоги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образовательной организации, семейные клубы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7.4.7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Праздничные концертные программы ко «Дню  </w:t>
            </w:r>
            <w:r w:rsidRPr="00E47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обучающиеся, 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образовательной организации,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семейные клубы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7.4.8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Поздравление мам с рождением детей в акушерском отделении </w:t>
            </w: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горбольницы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молодые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Отдел ЗАГС, </w:t>
            </w:r>
            <w:r w:rsidRPr="00051C41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051C4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ГБУЗ ПК «</w:t>
            </w:r>
            <w:proofErr w:type="spellStart"/>
            <w:r w:rsidRPr="00051C4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Краснокамская</w:t>
            </w:r>
            <w:proofErr w:type="spellEnd"/>
            <w:r w:rsidRPr="00051C4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ГБ»)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7.4.9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Интерактивное мероприятие для молодых семей «Нежные мамины руки», посвященное дню матери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дети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МБУ «Ресурсный центр»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В.Н. Королева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7.4.10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детских рисунков и стихов про мам «Мамочка любимая моя»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ЦДБ, 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0567F5" w:rsidRPr="00E47902" w:rsidTr="00684686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68468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Литературно – игровая программа «Мама и мы»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ети и родители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6846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ДБ, </w:t>
            </w:r>
          </w:p>
          <w:p w:rsidR="000567F5" w:rsidRPr="00051C41" w:rsidRDefault="000567F5" w:rsidP="006846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Бояршинова</w:t>
            </w:r>
            <w:proofErr w:type="spellEnd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 для детей и их родителей «Подарю улыбку маме», посвящённый Дню Матери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оябрь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 КМЖ «</w:t>
            </w:r>
            <w:proofErr w:type="spellStart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Ассоль</w:t>
            </w:r>
            <w:proofErr w:type="spellEnd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/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Р.А. Воробьёва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Тематическое мероприятие </w:t>
            </w: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«Согреты теплом твоих лучистых глаз»</w:t>
            </w: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посвященное Дню матери</w:t>
            </w:r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 КМЖ «Дружба» /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Е.Ю. Карташова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Туристический поход «Первая тропа»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микрорайон МЖК/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Д.А. Белоглазов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 – класс для детей  и родителей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«Единственной маме на свете», ко Дню матери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оябрь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МАУ «МЦ «Ровесник»/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М.В. Дмитриева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Развлекательно – познавательное мероприятие, посвященное Дню матери «Мама – первое слово»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олодые семьи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 КМЖ «Радуга»/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М.В. Виноградова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Спортивно-развлекательная программа «Мамина команда», посвященная Дню матери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«ДК </w:t>
            </w: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Гознака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Булдакова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Мероприятия, посвященные Дню матери. Огонек для комитета женщин и солдатских матерей.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«ДК </w:t>
            </w: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Гознака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Рожнева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С.И.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7.4.19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фотовыставки «Мама и я»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«ДК </w:t>
            </w: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Гознака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Сыпачев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В.П.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7.4.20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051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47902">
              <w:rPr>
                <w:rFonts w:ascii="Times New Roman" w:hAnsi="Times New Roman" w:cs="Times New Roman"/>
                <w:sz w:val="26"/>
                <w:szCs w:val="26"/>
              </w:rPr>
              <w:t>Подиум материнской красоты в рамках городского фестиваля «Золотая осень»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по внутренней и социальной политике АКГО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</w:p>
          <w:p w:rsidR="000567F5" w:rsidRPr="00E47902" w:rsidRDefault="000567F5" w:rsidP="00051C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онд «Территория успеха»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051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оябрь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Винецкая</w:t>
            </w:r>
            <w:proofErr w:type="spellEnd"/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Третьякова Н.В.</w:t>
            </w:r>
          </w:p>
          <w:p w:rsidR="000567F5" w:rsidRPr="00E47902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7.4.21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праздник       посвященный "Дню мамы" (Спартакиада семейных команд)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ноября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емьи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МАУ ДО "ДЮСШ" п. Майский / Бабкин Д.В.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7.4.22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матери» «Нашим мамам дорогим мы спасибо говорим»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5A6D2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«ДК </w:t>
            </w: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Гознака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»,</w:t>
            </w:r>
          </w:p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Волегов</w:t>
            </w:r>
            <w:proofErr w:type="spellEnd"/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П.Г.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7.4.23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изделий прикладного творчества «Семейный талисман»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5A6D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родители и дети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МБУК </w:t>
            </w:r>
            <w:proofErr w:type="spellStart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Стряпунинский</w:t>
            </w:r>
            <w:proofErr w:type="spellEnd"/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СДК</w:t>
            </w:r>
          </w:p>
        </w:tc>
      </w:tr>
      <w:tr w:rsidR="000567F5" w:rsidRPr="00E47902" w:rsidTr="00E47902">
        <w:trPr>
          <w:tblCellSpacing w:w="15" w:type="dxa"/>
          <w:jc w:val="center"/>
        </w:trPr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7.4.24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51C4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Фото проект «Чудеса под Новый год» для семей с детьми с ОВЗ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E4790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азновозрастная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аудитория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67F5" w:rsidRPr="00051C41" w:rsidRDefault="000567F5" w:rsidP="00051C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МБУ «Ресурсный центр»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051C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В.Н. Королева</w:t>
            </w:r>
          </w:p>
        </w:tc>
      </w:tr>
      <w:bookmarkEnd w:id="0"/>
    </w:tbl>
    <w:p w:rsidR="006352FD" w:rsidRPr="00C13DA8" w:rsidRDefault="006352FD" w:rsidP="006352FD">
      <w:pPr>
        <w:spacing w:after="0" w:line="240" w:lineRule="exact"/>
        <w:rPr>
          <w:rFonts w:ascii="Times New Roman" w:hAnsi="Times New Roman" w:cs="Times New Roman"/>
          <w:color w:val="C00000"/>
          <w:sz w:val="26"/>
          <w:szCs w:val="26"/>
        </w:rPr>
      </w:pPr>
    </w:p>
    <w:p w:rsidR="006B39CA" w:rsidRDefault="006B39CA"/>
    <w:sectPr w:rsidR="006B39CA" w:rsidSect="00E072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FD"/>
    <w:rsid w:val="00004BE1"/>
    <w:rsid w:val="0003394D"/>
    <w:rsid w:val="00051C41"/>
    <w:rsid w:val="000567F5"/>
    <w:rsid w:val="00057DCB"/>
    <w:rsid w:val="000C3C4B"/>
    <w:rsid w:val="0011160A"/>
    <w:rsid w:val="00120E8A"/>
    <w:rsid w:val="00127941"/>
    <w:rsid w:val="0017292A"/>
    <w:rsid w:val="00243E95"/>
    <w:rsid w:val="002D4517"/>
    <w:rsid w:val="00380CF1"/>
    <w:rsid w:val="003B5954"/>
    <w:rsid w:val="003E65ED"/>
    <w:rsid w:val="0044576E"/>
    <w:rsid w:val="00472990"/>
    <w:rsid w:val="00491CA3"/>
    <w:rsid w:val="004958AB"/>
    <w:rsid w:val="0052761B"/>
    <w:rsid w:val="0054505C"/>
    <w:rsid w:val="00562F67"/>
    <w:rsid w:val="00574E47"/>
    <w:rsid w:val="005A106B"/>
    <w:rsid w:val="005A6D2D"/>
    <w:rsid w:val="005E27BB"/>
    <w:rsid w:val="00606CEB"/>
    <w:rsid w:val="006352FD"/>
    <w:rsid w:val="00663D4D"/>
    <w:rsid w:val="00670075"/>
    <w:rsid w:val="00684686"/>
    <w:rsid w:val="00692B1B"/>
    <w:rsid w:val="006B39CA"/>
    <w:rsid w:val="006C3E57"/>
    <w:rsid w:val="00722F80"/>
    <w:rsid w:val="008066CC"/>
    <w:rsid w:val="00854219"/>
    <w:rsid w:val="008A1BD4"/>
    <w:rsid w:val="008B7A25"/>
    <w:rsid w:val="0090564C"/>
    <w:rsid w:val="00943999"/>
    <w:rsid w:val="0097439B"/>
    <w:rsid w:val="009B5951"/>
    <w:rsid w:val="009C57D1"/>
    <w:rsid w:val="00A24C52"/>
    <w:rsid w:val="00A346D5"/>
    <w:rsid w:val="00A56472"/>
    <w:rsid w:val="00A667BA"/>
    <w:rsid w:val="00AE0D9F"/>
    <w:rsid w:val="00AE0DBD"/>
    <w:rsid w:val="00AE7A3F"/>
    <w:rsid w:val="00B53207"/>
    <w:rsid w:val="00B63471"/>
    <w:rsid w:val="00BE3280"/>
    <w:rsid w:val="00C13DA8"/>
    <w:rsid w:val="00CD635B"/>
    <w:rsid w:val="00D82578"/>
    <w:rsid w:val="00D94D62"/>
    <w:rsid w:val="00DA559C"/>
    <w:rsid w:val="00DF093A"/>
    <w:rsid w:val="00E07294"/>
    <w:rsid w:val="00E47902"/>
    <w:rsid w:val="00E85BE5"/>
    <w:rsid w:val="00EB65D7"/>
    <w:rsid w:val="00EC784E"/>
    <w:rsid w:val="00F04A76"/>
    <w:rsid w:val="00F57A1C"/>
    <w:rsid w:val="00F93A3B"/>
    <w:rsid w:val="00FB3252"/>
    <w:rsid w:val="00FD723B"/>
    <w:rsid w:val="00FD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352FD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352FD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table" w:styleId="a4">
    <w:name w:val="Table Grid"/>
    <w:basedOn w:val="a1"/>
    <w:uiPriority w:val="59"/>
    <w:rsid w:val="0063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13D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D443-3B63-4F08-B5C9-8946C689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user4</cp:lastModifiedBy>
  <cp:revision>40</cp:revision>
  <cp:lastPrinted>2019-03-05T09:13:00Z</cp:lastPrinted>
  <dcterms:created xsi:type="dcterms:W3CDTF">2019-02-12T04:02:00Z</dcterms:created>
  <dcterms:modified xsi:type="dcterms:W3CDTF">2019-03-18T05:54:00Z</dcterms:modified>
</cp:coreProperties>
</file>