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E0" w:rsidRDefault="00086AE0" w:rsidP="00086AE0">
      <w:pPr>
        <w:tabs>
          <w:tab w:val="left" w:pos="4111"/>
        </w:tabs>
        <w:jc w:val="both"/>
        <w:rPr>
          <w:sz w:val="28"/>
          <w:szCs w:val="28"/>
        </w:rPr>
      </w:pPr>
      <w:bookmarkStart w:id="0" w:name="_GoBack"/>
      <w:bookmarkEnd w:id="0"/>
    </w:p>
    <w:p w:rsidR="00086AE0" w:rsidRPr="008E1724" w:rsidRDefault="00086AE0" w:rsidP="00086AE0">
      <w:pPr>
        <w:tabs>
          <w:tab w:val="left" w:pos="709"/>
        </w:tabs>
        <w:spacing w:after="0" w:line="240" w:lineRule="exact"/>
        <w:jc w:val="right"/>
        <w:rPr>
          <w:i/>
        </w:rPr>
      </w:pPr>
      <w:r w:rsidRPr="008E1724">
        <w:rPr>
          <w:i/>
        </w:rPr>
        <w:t xml:space="preserve">Приложение </w:t>
      </w:r>
      <w:r>
        <w:rPr>
          <w:i/>
        </w:rPr>
        <w:t>2</w:t>
      </w:r>
    </w:p>
    <w:p w:rsidR="00086AE0" w:rsidRDefault="00086AE0" w:rsidP="00086AE0">
      <w:pPr>
        <w:spacing w:after="0" w:line="240" w:lineRule="exact"/>
        <w:jc w:val="right"/>
        <w:rPr>
          <w:i/>
        </w:rPr>
      </w:pPr>
      <w:r w:rsidRPr="008E1724">
        <w:rPr>
          <w:i/>
        </w:rPr>
        <w:t>к аукционной документации</w:t>
      </w:r>
    </w:p>
    <w:p w:rsidR="00086AE0" w:rsidRDefault="00086AE0" w:rsidP="00086AE0">
      <w:pPr>
        <w:spacing w:line="240" w:lineRule="exact"/>
        <w:jc w:val="right"/>
        <w:rPr>
          <w:i/>
        </w:rPr>
      </w:pPr>
    </w:p>
    <w:p w:rsidR="00086AE0" w:rsidRDefault="00086AE0" w:rsidP="008174A1">
      <w:pPr>
        <w:spacing w:after="0" w:line="280" w:lineRule="exact"/>
        <w:jc w:val="right"/>
        <w:rPr>
          <w:i/>
        </w:rPr>
      </w:pPr>
    </w:p>
    <w:p w:rsidR="008174A1" w:rsidRPr="00D33E76" w:rsidRDefault="008174A1" w:rsidP="008174A1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174A1" w:rsidRPr="00D33E76" w:rsidRDefault="008174A1" w:rsidP="008174A1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174A1" w:rsidRPr="00D33E76" w:rsidRDefault="008174A1" w:rsidP="008174A1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г. Краснокамск                                                                                    «___» ________________ г. </w:t>
      </w:r>
      <w:hyperlink w:anchor="P1264" w:history="1">
        <w:r w:rsidRPr="00D33E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Комитет земельных и имущественных отношений администрации города Краснокамска, именуемый в дальнейшем Продавец, в лице _____________________, действующего на основании ______________________________, с одной стороны и ___________________, именуемый(</w:t>
      </w:r>
      <w:proofErr w:type="spellStart"/>
      <w:r w:rsidRPr="00D33E7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33E76">
        <w:rPr>
          <w:rFonts w:ascii="Times New Roman" w:hAnsi="Times New Roman" w:cs="Times New Roman"/>
          <w:sz w:val="24"/>
          <w:szCs w:val="24"/>
        </w:rPr>
        <w:t>) в дальнейшем Покупатель, в лице ________________, действующего на основании __________________, протокола о результатах аукциона от _________ по лоту N ______, с другой стороны заключили настоящий договор о следующем.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1.1. Во исполнение протокола о результатах аукциона от _____ по лоту N _____ (далее - протокол) Продавец обязуется передать в собственность Покупателю земельный участок площадью _________________ кв. м с кадастровым номером______________________ из земель __________________ расположенный по адресу: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75"/>
      <w:bookmarkEnd w:id="1"/>
      <w:r w:rsidRPr="00D33E76">
        <w:rPr>
          <w:rFonts w:ascii="Times New Roman" w:hAnsi="Times New Roman" w:cs="Times New Roman"/>
          <w:sz w:val="24"/>
          <w:szCs w:val="24"/>
        </w:rPr>
        <w:t xml:space="preserve">    2.1. Цена земельного участка составляет _________________________________________ руб.</w:t>
      </w:r>
    </w:p>
    <w:p w:rsidR="008174A1" w:rsidRPr="00D33E76" w:rsidRDefault="008174A1" w:rsidP="008174A1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(сумма цифрами и прописью)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77"/>
      <w:bookmarkEnd w:id="2"/>
      <w:r w:rsidRPr="00D33E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3.2.1. оплатить стоимость земельного участка в соответствии с требованиями, содержащимися в </w:t>
      </w:r>
      <w:hyperlink w:anchor="P1175" w:history="1">
        <w:r w:rsidRPr="00D33E76">
          <w:rPr>
            <w:rFonts w:ascii="Times New Roman" w:hAnsi="Times New Roman" w:cs="Times New Roman"/>
            <w:sz w:val="24"/>
            <w:szCs w:val="24"/>
          </w:rPr>
          <w:t>пунктах 2.1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7" w:history="1">
        <w:r w:rsidRPr="00D33E76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265" w:history="1">
        <w:r w:rsidRPr="00D33E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D33E76">
        <w:rPr>
          <w:rFonts w:ascii="Times New Roman" w:hAnsi="Times New Roman" w:cs="Times New Roman"/>
          <w:sz w:val="24"/>
          <w:szCs w:val="24"/>
        </w:rPr>
        <w:t>;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D33E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«Об объектах культурного наследия (памятниках истории и культуры) народов Российской Федерации» особый режим использования земельного участка, в границах которого </w:t>
      </w:r>
      <w:r w:rsidRPr="00D33E76">
        <w:rPr>
          <w:rFonts w:ascii="Times New Roman" w:hAnsi="Times New Roman" w:cs="Times New Roman"/>
          <w:sz w:val="24"/>
          <w:szCs w:val="24"/>
        </w:rPr>
        <w:lastRenderedPageBreak/>
        <w:t xml:space="preserve">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D33E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«Об объектах культурного наследия (памятниках истории и культуры) народов Российской Федерации» </w:t>
      </w:r>
      <w:hyperlink w:anchor="P1266" w:history="1">
        <w:r w:rsidRPr="00D33E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D33E76">
        <w:rPr>
          <w:rFonts w:ascii="Times New Roman" w:hAnsi="Times New Roman" w:cs="Times New Roman"/>
          <w:sz w:val="24"/>
          <w:szCs w:val="24"/>
        </w:rPr>
        <w:t>.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1175" w:history="1">
        <w:r w:rsidRPr="00D33E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______________________________.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4.2. Продавец в течение 10 дней со дня составления протокола направляет 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Покупателю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и акт приема-передачи земельного участка.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1175" w:history="1">
        <w:r w:rsidRPr="00D33E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1175" w:history="1">
        <w:r w:rsidRPr="00D33E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Продавцом акта приема-передачи земельного участка.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7.1. Споры, возникающие из настоящего Договора или в связи с ним, рассматриваются соответственно в Арбитражном суде Пермского края или суде общей юрисдикции.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267" w:history="1">
        <w:r w:rsidRPr="00D33E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D33E76">
        <w:rPr>
          <w:rFonts w:ascii="Times New Roman" w:hAnsi="Times New Roman" w:cs="Times New Roman"/>
          <w:sz w:val="24"/>
          <w:szCs w:val="24"/>
        </w:rPr>
        <w:t>.</w:t>
      </w:r>
    </w:p>
    <w:p w:rsidR="008174A1" w:rsidRPr="00D33E76" w:rsidRDefault="008174A1" w:rsidP="008174A1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1175" w:history="1">
        <w:r w:rsidRPr="00D33E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договора,      произведена      полностью.     Реквизиты     документа(</w:t>
      </w:r>
      <w:proofErr w:type="spellStart"/>
      <w:r w:rsidRPr="00D33E7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33E76">
        <w:rPr>
          <w:rFonts w:ascii="Times New Roman" w:hAnsi="Times New Roman" w:cs="Times New Roman"/>
          <w:sz w:val="24"/>
          <w:szCs w:val="24"/>
        </w:rPr>
        <w:t xml:space="preserve">), подтверждающего(их) </w:t>
      </w:r>
      <w:r w:rsidRPr="00D33E76">
        <w:rPr>
          <w:rFonts w:ascii="Times New Roman" w:hAnsi="Times New Roman" w:cs="Times New Roman"/>
          <w:sz w:val="24"/>
          <w:szCs w:val="24"/>
        </w:rPr>
        <w:lastRenderedPageBreak/>
        <w:t>перечисление денежных средств Продавцу ________________</w:t>
      </w:r>
      <w:r w:rsidR="00701376">
        <w:rPr>
          <w:rFonts w:ascii="Times New Roman" w:hAnsi="Times New Roman" w:cs="Times New Roman"/>
          <w:sz w:val="24"/>
          <w:szCs w:val="24"/>
        </w:rPr>
        <w:t>__________________________</w:t>
      </w:r>
      <w:r w:rsidRPr="00D33E76">
        <w:rPr>
          <w:rFonts w:ascii="Times New Roman" w:hAnsi="Times New Roman" w:cs="Times New Roman"/>
          <w:sz w:val="24"/>
          <w:szCs w:val="24"/>
        </w:rPr>
        <w:t>.</w:t>
      </w:r>
    </w:p>
    <w:p w:rsidR="008174A1" w:rsidRPr="00D33E76" w:rsidRDefault="008174A1" w:rsidP="008174A1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33E76">
        <w:rPr>
          <w:rFonts w:ascii="Times New Roman" w:hAnsi="Times New Roman" w:cs="Times New Roman"/>
          <w:sz w:val="24"/>
          <w:szCs w:val="24"/>
        </w:rPr>
        <w:t>. Адреса, реквизиты и подписи сторон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b/>
          <w:sz w:val="24"/>
          <w:szCs w:val="24"/>
        </w:rPr>
        <w:t>ПРОДАВЕЦ:</w:t>
      </w:r>
      <w:r w:rsidRPr="00D33E76">
        <w:rPr>
          <w:rFonts w:ascii="Times New Roman" w:eastAsia="Times New Roman" w:hAnsi="Times New Roman"/>
          <w:sz w:val="24"/>
          <w:szCs w:val="24"/>
        </w:rPr>
        <w:t xml:space="preserve"> Комитет земельных и имущественных отношений </w:t>
      </w:r>
      <w:proofErr w:type="gramStart"/>
      <w:r w:rsidRPr="00D33E76">
        <w:rPr>
          <w:rFonts w:ascii="Times New Roman" w:eastAsia="Times New Roman" w:hAnsi="Times New Roman"/>
          <w:sz w:val="24"/>
          <w:szCs w:val="24"/>
        </w:rPr>
        <w:t>администрации  города</w:t>
      </w:r>
      <w:proofErr w:type="gramEnd"/>
      <w:r w:rsidRPr="00D33E76">
        <w:rPr>
          <w:rFonts w:ascii="Times New Roman" w:eastAsia="Times New Roman" w:hAnsi="Times New Roman"/>
          <w:sz w:val="24"/>
          <w:szCs w:val="24"/>
        </w:rPr>
        <w:t xml:space="preserve"> Краснокамска,  ИНН 5916034670,   КПП 591601001,  617060,  Пермский край, г. Краснокамск, пр. Маяковского, 11. Тел. 4-46-17.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 xml:space="preserve">Банковские реквизиты: 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33E76">
        <w:rPr>
          <w:rFonts w:ascii="Times New Roman" w:eastAsia="Times New Roman" w:hAnsi="Times New Roman"/>
          <w:b/>
          <w:sz w:val="24"/>
          <w:szCs w:val="24"/>
        </w:rPr>
        <w:t xml:space="preserve">ПОКУПАТЕЛЬ: </w:t>
      </w:r>
      <w:hyperlink w:anchor="P262" w:history="1">
        <w:r w:rsidRPr="00D33E76">
          <w:t>&lt;5&gt;</w:t>
        </w:r>
      </w:hyperlink>
      <w:r w:rsidRPr="00D33E76">
        <w:rPr>
          <w:rFonts w:ascii="Times New Roman" w:eastAsia="Times New Roman" w:hAnsi="Times New Roman"/>
          <w:b/>
          <w:sz w:val="24"/>
          <w:szCs w:val="24"/>
        </w:rPr>
        <w:t>__</w:t>
      </w:r>
      <w:r w:rsidRPr="00D33E76">
        <w:rPr>
          <w:rFonts w:ascii="Times New Roman" w:eastAsia="Times New Roman" w:hAnsi="Times New Roman"/>
          <w:sz w:val="24"/>
          <w:szCs w:val="24"/>
        </w:rPr>
        <w:t>_____________________________________________________________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ИНН _____________________________________________</w:t>
      </w:r>
      <w:r w:rsidR="00701376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Место нахождения__________________________________</w:t>
      </w:r>
      <w:r w:rsidR="00701376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Тел. _____________________</w:t>
      </w:r>
    </w:p>
    <w:p w:rsidR="008174A1" w:rsidRPr="00D33E76" w:rsidRDefault="008174A1" w:rsidP="008174A1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Электронная почта: ________________________________</w:t>
      </w:r>
      <w:r w:rsidR="00701376">
        <w:rPr>
          <w:rFonts w:ascii="Times New Roman" w:eastAsia="Times New Roman" w:hAnsi="Times New Roman"/>
          <w:sz w:val="24"/>
          <w:szCs w:val="24"/>
        </w:rPr>
        <w:t>_______________________________</w:t>
      </w:r>
      <w:r w:rsidRPr="00D33E76">
        <w:rPr>
          <w:rFonts w:ascii="Times New Roman" w:eastAsia="Times New Roman" w:hAnsi="Times New Roman"/>
          <w:sz w:val="24"/>
          <w:szCs w:val="24"/>
        </w:rPr>
        <w:t>.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b/>
          <w:sz w:val="24"/>
          <w:szCs w:val="24"/>
        </w:rPr>
        <w:t xml:space="preserve">ПОКУПАТЕЛЬ: </w:t>
      </w:r>
      <w:hyperlink w:anchor="P263" w:history="1">
        <w:r w:rsidRPr="00D33E76">
          <w:t>&lt;6&gt;</w:t>
        </w:r>
      </w:hyperlink>
      <w:r w:rsidRPr="00D33E76">
        <w:t xml:space="preserve"> </w:t>
      </w:r>
      <w:r w:rsidRPr="00D33E76">
        <w:rPr>
          <w:rFonts w:ascii="Times New Roman" w:hAnsi="Times New Roman"/>
          <w:sz w:val="24"/>
          <w:szCs w:val="24"/>
        </w:rPr>
        <w:t>ФИО___</w:t>
      </w:r>
      <w:r w:rsidRPr="00D33E76">
        <w:rPr>
          <w:rFonts w:ascii="Times New Roman" w:eastAsia="Times New Roman" w:hAnsi="Times New Roman"/>
          <w:sz w:val="24"/>
          <w:szCs w:val="24"/>
        </w:rPr>
        <w:t>________________________________________________________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ИНН ___________________________________________________________________</w:t>
      </w:r>
      <w:r w:rsidR="00701376">
        <w:rPr>
          <w:rFonts w:ascii="Times New Roman" w:eastAsia="Times New Roman" w:hAnsi="Times New Roman"/>
          <w:sz w:val="24"/>
          <w:szCs w:val="24"/>
        </w:rPr>
        <w:t>_________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СНИЛС___________________________________________</w:t>
      </w:r>
      <w:r w:rsidR="00701376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Адрес: ____________________________________________</w:t>
      </w:r>
      <w:r w:rsidR="00701376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Тел. _____________________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Паспорт серия _____ № ________ выдан ________ г. кем___</w:t>
      </w:r>
      <w:r w:rsidR="00701376">
        <w:rPr>
          <w:rFonts w:ascii="Times New Roman" w:eastAsia="Times New Roman" w:hAnsi="Times New Roman"/>
          <w:sz w:val="24"/>
          <w:szCs w:val="24"/>
        </w:rPr>
        <w:t>_____________________________</w:t>
      </w:r>
      <w:r w:rsidRPr="00D33E7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174A1" w:rsidRPr="00D33E76" w:rsidRDefault="008174A1" w:rsidP="008174A1">
      <w:pPr>
        <w:pStyle w:val="ConsPlusNormal"/>
        <w:spacing w:line="280" w:lineRule="exact"/>
        <w:ind w:firstLine="0"/>
        <w:rPr>
          <w:rFonts w:ascii="Times New Roman" w:hAnsi="Times New Roman"/>
          <w:sz w:val="24"/>
          <w:szCs w:val="24"/>
        </w:rPr>
      </w:pPr>
      <w:r w:rsidRPr="00D33E76">
        <w:rPr>
          <w:rFonts w:ascii="Times New Roman" w:hAnsi="Times New Roman"/>
          <w:sz w:val="24"/>
          <w:szCs w:val="24"/>
        </w:rPr>
        <w:t>Электронная почта: ________________________________</w:t>
      </w:r>
      <w:r w:rsidR="00701376">
        <w:rPr>
          <w:rFonts w:ascii="Times New Roman" w:hAnsi="Times New Roman"/>
          <w:sz w:val="24"/>
          <w:szCs w:val="24"/>
        </w:rPr>
        <w:t>_______________________________</w:t>
      </w:r>
      <w:r w:rsidRPr="00D33E76">
        <w:rPr>
          <w:rFonts w:ascii="Times New Roman" w:hAnsi="Times New Roman"/>
          <w:sz w:val="24"/>
          <w:szCs w:val="24"/>
        </w:rPr>
        <w:t>.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174A1" w:rsidRPr="00D33E76" w:rsidTr="000B3C37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174A1" w:rsidRPr="00D33E76" w:rsidRDefault="008174A1" w:rsidP="008174A1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174A1" w:rsidRPr="00D33E76" w:rsidRDefault="008174A1" w:rsidP="008174A1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174A1" w:rsidRPr="00D33E76" w:rsidRDefault="008174A1" w:rsidP="008174A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174A1" w:rsidRPr="00D33E76" w:rsidRDefault="008174A1" w:rsidP="008174A1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174A1" w:rsidRPr="00D33E76" w:rsidRDefault="008174A1" w:rsidP="008174A1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174A1" w:rsidRPr="00D33E76" w:rsidRDefault="008174A1" w:rsidP="008174A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64"/>
      <w:bookmarkEnd w:id="3"/>
      <w:r w:rsidRPr="00D33E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65"/>
      <w:bookmarkEnd w:id="4"/>
      <w:r w:rsidRPr="00D33E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D33E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33E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66"/>
      <w:bookmarkEnd w:id="5"/>
      <w:r w:rsidRPr="00D33E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D33E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D33E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«Об объектах культурного наследия (памятниках истории и культуры) народов Российской Федерации».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67"/>
      <w:bookmarkEnd w:id="6"/>
      <w:r w:rsidRPr="00D33E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D33E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D33E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«Об объектах культурного наследия (памятниках истории и культуры) народов Российской Федерации».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68"/>
      <w:bookmarkEnd w:id="7"/>
      <w:r w:rsidRPr="00D33E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69"/>
      <w:bookmarkEnd w:id="8"/>
      <w:r w:rsidRPr="00D33E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086AE0" w:rsidRPr="00B223F0" w:rsidRDefault="00086AE0" w:rsidP="008174A1">
      <w:pPr>
        <w:spacing w:after="0" w:line="280" w:lineRule="exact"/>
      </w:pPr>
    </w:p>
    <w:p w:rsidR="00086AE0" w:rsidRPr="007F05CE" w:rsidRDefault="00086AE0" w:rsidP="008174A1">
      <w:pPr>
        <w:spacing w:after="0" w:line="280" w:lineRule="exact"/>
        <w:jc w:val="both"/>
      </w:pPr>
    </w:p>
    <w:p w:rsidR="00086AE0" w:rsidRPr="0020616A" w:rsidRDefault="00086AE0" w:rsidP="008174A1">
      <w:pPr>
        <w:tabs>
          <w:tab w:val="left" w:pos="4111"/>
        </w:tabs>
        <w:spacing w:after="0" w:line="280" w:lineRule="exact"/>
        <w:jc w:val="center"/>
        <w:rPr>
          <w:sz w:val="24"/>
          <w:szCs w:val="24"/>
        </w:rPr>
      </w:pPr>
    </w:p>
    <w:p w:rsidR="005330AF" w:rsidRDefault="005330AF" w:rsidP="008174A1">
      <w:pPr>
        <w:spacing w:after="0" w:line="280" w:lineRule="exact"/>
      </w:pPr>
    </w:p>
    <w:sectPr w:rsidR="005330AF" w:rsidSect="00086AE0">
      <w:footerReference w:type="even" r:id="rId14"/>
      <w:footerReference w:type="default" r:id="rId15"/>
      <w:pgSz w:w="11906" w:h="16838"/>
      <w:pgMar w:top="284" w:right="851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EC" w:rsidRDefault="000A53EC" w:rsidP="00E04787">
      <w:pPr>
        <w:spacing w:after="0" w:line="240" w:lineRule="auto"/>
      </w:pPr>
      <w:r>
        <w:separator/>
      </w:r>
    </w:p>
  </w:endnote>
  <w:endnote w:type="continuationSeparator" w:id="0">
    <w:p w:rsidR="000A53EC" w:rsidRDefault="000A53EC" w:rsidP="00E0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39" w:rsidRDefault="0085417B" w:rsidP="00345D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30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339" w:rsidRDefault="000A53EC" w:rsidP="00D0258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39" w:rsidRDefault="000A53EC" w:rsidP="00D025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EC" w:rsidRDefault="000A53EC" w:rsidP="00E04787">
      <w:pPr>
        <w:spacing w:after="0" w:line="240" w:lineRule="auto"/>
      </w:pPr>
      <w:r>
        <w:separator/>
      </w:r>
    </w:p>
  </w:footnote>
  <w:footnote w:type="continuationSeparator" w:id="0">
    <w:p w:rsidR="000A53EC" w:rsidRDefault="000A53EC" w:rsidP="00E04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E0"/>
    <w:rsid w:val="00086AE0"/>
    <w:rsid w:val="000A53EC"/>
    <w:rsid w:val="005330AF"/>
    <w:rsid w:val="00625713"/>
    <w:rsid w:val="00701376"/>
    <w:rsid w:val="007A7AAC"/>
    <w:rsid w:val="008174A1"/>
    <w:rsid w:val="0085417B"/>
    <w:rsid w:val="00AF5E8C"/>
    <w:rsid w:val="00E0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3D41-06D9-4D9C-A653-31E3C064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6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86AE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86AE0"/>
  </w:style>
  <w:style w:type="paragraph" w:customStyle="1" w:styleId="ConsPlusNormal">
    <w:name w:val="ConsPlusNormal"/>
    <w:link w:val="ConsPlusNormal0"/>
    <w:rsid w:val="00086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86AE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86A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4952C93972CC19B475F1B091AFC1815099F428B139518ABEC3533C61414CBA1E4F522D9D448BB01287DC35B697D57268449DE5C14DO9G" TargetMode="External"/><Relationship Id="rId13" Type="http://schemas.openxmlformats.org/officeDocument/2006/relationships/hyperlink" Target="consultantplus://offline/ref=704952C93972CC19B475F1B091AFC1815099F428B139518ABEC3533C61414CBA1E4F522C90478BB01287DC35B697D57268449DE5C14DO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4952C93972CC19B475F1B091AFC1815099F428B139518ABEC3533C61414CBA1E4F522D9D448BB01287DC35B697D57268449DE5C14DO9G" TargetMode="External"/><Relationship Id="rId12" Type="http://schemas.openxmlformats.org/officeDocument/2006/relationships/hyperlink" Target="consultantplus://offline/ref=704952C93972CC19B475F1B091AFC1815099F428B139518ABEC3533C61414CBA1E4F522D9D448BB01287DC35B697D57268449DE5C14DO9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4952C93972CC19B475F1B091AFC1815099F428B139518ABEC3533C61414CBA1E4F52299C428BB01287DC35B697D57268449DE5C14DO9G" TargetMode="External"/><Relationship Id="rId11" Type="http://schemas.openxmlformats.org/officeDocument/2006/relationships/hyperlink" Target="consultantplus://offline/ref=704952C93972CC19B475F1B091AFC1815099F428B139518ABEC3533C61414CBA1E4F522C90478BB01287DC35B697D57268449DE5C14DO9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04952C93972CC19B475F1B091AFC1815099F428B139518ABEC3533C61414CBA1E4F522D9D448BB01287DC35B697D57268449DE5C14DO9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4952C93972CC19B475F1B091AFC1815099F428B139518ABEC3533C61414CBA1E4F522C90478BB01287DC35B697D57268449DE5C14DO9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Yuriy</cp:lastModifiedBy>
  <cp:revision>2</cp:revision>
  <dcterms:created xsi:type="dcterms:W3CDTF">2023-03-01T13:46:00Z</dcterms:created>
  <dcterms:modified xsi:type="dcterms:W3CDTF">2023-03-01T13:46:00Z</dcterms:modified>
</cp:coreProperties>
</file>