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3B" w:rsidRDefault="00A34B3B" w:rsidP="00A34B3B">
      <w:pPr>
        <w:shd w:val="clear" w:color="auto" w:fill="FFFFFF"/>
        <w:tabs>
          <w:tab w:val="left" w:pos="0"/>
        </w:tabs>
        <w:ind w:left="24"/>
        <w:jc w:val="both"/>
        <w:rPr>
          <w:sz w:val="26"/>
          <w:szCs w:val="26"/>
        </w:rPr>
      </w:pPr>
    </w:p>
    <w:p w:rsidR="00A34B3B" w:rsidRDefault="00A34B3B" w:rsidP="00A34B3B">
      <w:pPr>
        <w:shd w:val="clear" w:color="auto" w:fill="FFFFFF"/>
        <w:tabs>
          <w:tab w:val="left" w:pos="0"/>
        </w:tabs>
        <w:ind w:left="24"/>
        <w:jc w:val="both"/>
        <w:rPr>
          <w:sz w:val="26"/>
          <w:szCs w:val="26"/>
        </w:rPr>
      </w:pPr>
    </w:p>
    <w:p w:rsidR="00A34B3B" w:rsidRDefault="00A34B3B" w:rsidP="00A34B3B">
      <w:pPr>
        <w:widowControl w:val="0"/>
        <w:autoSpaceDE w:val="0"/>
        <w:autoSpaceDN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34B3B" w:rsidRDefault="00A34B3B" w:rsidP="00A34B3B">
      <w:pPr>
        <w:widowControl w:val="0"/>
        <w:autoSpaceDE w:val="0"/>
        <w:autoSpaceDN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расходования</w:t>
      </w:r>
    </w:p>
    <w:p w:rsidR="00A34B3B" w:rsidRDefault="00A34B3B" w:rsidP="00A34B3B">
      <w:pPr>
        <w:widowControl w:val="0"/>
        <w:autoSpaceDE w:val="0"/>
        <w:autoSpaceDN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A34B3B" w:rsidRDefault="00A34B3B" w:rsidP="00A34B3B">
      <w:pPr>
        <w:widowControl w:val="0"/>
        <w:autoSpaceDE w:val="0"/>
        <w:autoSpaceDN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субсидии на разработку ПСД </w:t>
      </w:r>
      <w:proofErr w:type="gramStart"/>
      <w:r>
        <w:rPr>
          <w:sz w:val="28"/>
          <w:szCs w:val="28"/>
        </w:rPr>
        <w:t>капитального</w:t>
      </w:r>
      <w:proofErr w:type="gramEnd"/>
    </w:p>
    <w:p w:rsidR="00A34B3B" w:rsidRDefault="00A34B3B" w:rsidP="00A34B3B">
      <w:pPr>
        <w:widowControl w:val="0"/>
        <w:autoSpaceDE w:val="0"/>
        <w:autoSpaceDN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ремонта фасадов и (или) крыш многоквартирных домов</w:t>
      </w:r>
    </w:p>
    <w:p w:rsidR="00A34B3B" w:rsidRDefault="00A34B3B" w:rsidP="00A34B3B">
      <w:pPr>
        <w:widowControl w:val="0"/>
        <w:autoSpaceDE w:val="0"/>
        <w:autoSpaceDN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B3B" w:rsidRDefault="00A34B3B" w:rsidP="00A34B3B">
      <w:pPr>
        <w:shd w:val="clear" w:color="auto" w:fill="FFFFFF"/>
        <w:spacing w:line="315" w:lineRule="atLeast"/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34B3B" w:rsidRDefault="00A34B3B" w:rsidP="00A34B3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en-US"/>
        </w:rPr>
      </w:pPr>
    </w:p>
    <w:p w:rsidR="00A34B3B" w:rsidRDefault="00A34B3B" w:rsidP="00A34B3B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Критерии отбора получателя субсидии для получения субсидии</w:t>
      </w:r>
      <w:r>
        <w:rPr>
          <w:rFonts w:eastAsia="Calibri"/>
          <w:sz w:val="28"/>
          <w:szCs w:val="28"/>
          <w:lang w:eastAsia="en-US"/>
        </w:rPr>
        <w:t>, разработку ПСД капитального ремонта фасадов и (или) крыш многоквартирных домов</w:t>
      </w:r>
    </w:p>
    <w:p w:rsidR="00A34B3B" w:rsidRDefault="00A34B3B" w:rsidP="00A34B3B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A34B3B" w:rsidRDefault="00A34B3B" w:rsidP="00A34B3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en-US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695"/>
        <w:gridCol w:w="2314"/>
      </w:tblGrid>
      <w:tr w:rsidR="00A34B3B" w:rsidTr="00A34B3B">
        <w:trPr>
          <w:trHeight w:val="15"/>
        </w:trPr>
        <w:tc>
          <w:tcPr>
            <w:tcW w:w="676" w:type="dxa"/>
            <w:hideMark/>
          </w:tcPr>
          <w:p w:rsidR="00A34B3B" w:rsidRDefault="00A34B3B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hideMark/>
          </w:tcPr>
          <w:p w:rsidR="00A34B3B" w:rsidRDefault="00A34B3B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hideMark/>
          </w:tcPr>
          <w:p w:rsidR="00A34B3B" w:rsidRDefault="00A34B3B">
            <w:pPr>
              <w:rPr>
                <w:sz w:val="20"/>
                <w:szCs w:val="20"/>
              </w:rPr>
            </w:pPr>
          </w:p>
        </w:tc>
      </w:tr>
      <w:tr w:rsidR="00A34B3B" w:rsidTr="00A34B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(в баллах)</w:t>
            </w:r>
          </w:p>
        </w:tc>
      </w:tr>
      <w:tr w:rsidR="00A34B3B" w:rsidTr="00A34B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34B3B" w:rsidTr="00A34B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Многоквартирный дом включен в краевую программу капитального ремонта многоквартирных домов по заявленным видам капитального ремонта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rPr>
                <w:sz w:val="20"/>
                <w:szCs w:val="20"/>
              </w:rPr>
            </w:pPr>
          </w:p>
        </w:tc>
      </w:tr>
      <w:tr w:rsidR="00A34B3B" w:rsidTr="00A34B3B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включен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A34B3B" w:rsidTr="00A34B3B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включен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34B3B" w:rsidTr="00A34B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многоквартирном доме проводился капитальный ремонт по заявленным видам капитального ремонта  в период 2014- 2019 годы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rPr>
                <w:sz w:val="20"/>
                <w:szCs w:val="20"/>
              </w:rPr>
            </w:pPr>
          </w:p>
        </w:tc>
      </w:tr>
      <w:tr w:rsidR="00A34B3B" w:rsidTr="00A34B3B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проводился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A34B3B" w:rsidTr="00A34B3B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проводился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34B3B" w:rsidTr="00A34B3B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B3B" w:rsidRDefault="00A34B3B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A34B3B" w:rsidTr="00A34B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протокола общего собрания собственников помещений в многоквартирном доме с положительным решением собственников о ремонте фасада и (или) крыш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rPr>
                <w:sz w:val="20"/>
                <w:szCs w:val="20"/>
              </w:rPr>
            </w:pPr>
          </w:p>
        </w:tc>
      </w:tr>
      <w:tr w:rsidR="00A34B3B" w:rsidTr="00A34B3B"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A34B3B" w:rsidTr="00A34B3B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3B" w:rsidRDefault="00A34B3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57476" w:rsidRDefault="00157476">
      <w:bookmarkStart w:id="0" w:name="_GoBack"/>
      <w:bookmarkEnd w:id="0"/>
    </w:p>
    <w:sectPr w:rsidR="0015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0"/>
    <w:rsid w:val="00157476"/>
    <w:rsid w:val="00A34B3B"/>
    <w:rsid w:val="00F5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307Cab</dc:creator>
  <cp:keywords/>
  <dc:description/>
  <cp:lastModifiedBy>307Cab</cp:lastModifiedBy>
  <cp:revision>2</cp:revision>
  <dcterms:created xsi:type="dcterms:W3CDTF">2020-05-15T08:48:00Z</dcterms:created>
  <dcterms:modified xsi:type="dcterms:W3CDTF">2020-05-15T08:48:00Z</dcterms:modified>
</cp:coreProperties>
</file>