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94" w:rsidRPr="00B10BCF" w:rsidRDefault="00473794" w:rsidP="0047379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473794" w:rsidRDefault="00473794" w:rsidP="0047379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к аукционной документации</w:t>
      </w:r>
    </w:p>
    <w:p w:rsidR="00473794" w:rsidRDefault="00473794" w:rsidP="0047379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3794" w:rsidRPr="00B10BCF" w:rsidRDefault="00473794" w:rsidP="00473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BCF">
        <w:rPr>
          <w:rFonts w:ascii="Times New Roman" w:hAnsi="Times New Roman"/>
          <w:b/>
          <w:sz w:val="24"/>
          <w:szCs w:val="24"/>
        </w:rPr>
        <w:t>Расчет</w:t>
      </w:r>
    </w:p>
    <w:p w:rsidR="00473794" w:rsidRPr="00B10BCF" w:rsidRDefault="00473794" w:rsidP="00473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BCF">
        <w:rPr>
          <w:rFonts w:ascii="Times New Roman" w:hAnsi="Times New Roman"/>
          <w:b/>
          <w:sz w:val="24"/>
          <w:szCs w:val="24"/>
        </w:rPr>
        <w:t>размера оплаты по договору на размещение нестационарного торгового объекта</w:t>
      </w:r>
      <w:r>
        <w:rPr>
          <w:rFonts w:ascii="Times New Roman" w:hAnsi="Times New Roman"/>
          <w:b/>
          <w:sz w:val="24"/>
          <w:szCs w:val="24"/>
        </w:rPr>
        <w:t xml:space="preserve"> (начальной цены лота аукциона)</w:t>
      </w:r>
    </w:p>
    <w:p w:rsidR="00473794" w:rsidRPr="00B10BCF" w:rsidRDefault="00473794" w:rsidP="004737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Плата за заключение договора на размещение нестационарного торгового объекта (в рублях за один месяц) определяется по следующей формуле: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794" w:rsidRPr="00B10BCF" w:rsidRDefault="00473794" w:rsidP="004737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BCF">
        <w:rPr>
          <w:rFonts w:ascii="Times New Roman" w:hAnsi="Times New Roman"/>
          <w:b/>
          <w:sz w:val="24"/>
          <w:szCs w:val="24"/>
        </w:rPr>
        <w:t xml:space="preserve">ПНЗД= </w:t>
      </w:r>
      <w:proofErr w:type="spellStart"/>
      <w:r w:rsidRPr="00B10BCF">
        <w:rPr>
          <w:rFonts w:ascii="Times New Roman" w:hAnsi="Times New Roman"/>
          <w:b/>
          <w:sz w:val="24"/>
          <w:szCs w:val="24"/>
        </w:rPr>
        <w:t>уКС</w:t>
      </w:r>
      <w:proofErr w:type="spellEnd"/>
      <w:r w:rsidRPr="00B10BCF">
        <w:rPr>
          <w:rFonts w:ascii="Times New Roman" w:hAnsi="Times New Roman"/>
          <w:b/>
          <w:sz w:val="24"/>
          <w:szCs w:val="24"/>
        </w:rPr>
        <w:t xml:space="preserve"> x S x Y / 12, где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b/>
          <w:sz w:val="24"/>
          <w:szCs w:val="24"/>
        </w:rPr>
        <w:t>ПНЗД</w:t>
      </w:r>
      <w:r w:rsidRPr="00B10BCF">
        <w:rPr>
          <w:rFonts w:ascii="Times New Roman" w:hAnsi="Times New Roman"/>
          <w:sz w:val="24"/>
          <w:szCs w:val="24"/>
        </w:rPr>
        <w:t xml:space="preserve"> – плата на заключение договора;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BCF">
        <w:rPr>
          <w:rFonts w:ascii="Times New Roman" w:hAnsi="Times New Roman"/>
          <w:b/>
          <w:sz w:val="24"/>
          <w:szCs w:val="24"/>
        </w:rPr>
        <w:t>уКС</w:t>
      </w:r>
      <w:proofErr w:type="spellEnd"/>
      <w:r w:rsidRPr="00B10BCF">
        <w:rPr>
          <w:rFonts w:ascii="Times New Roman" w:hAnsi="Times New Roman"/>
          <w:sz w:val="24"/>
          <w:szCs w:val="24"/>
        </w:rPr>
        <w:t xml:space="preserve"> - удельный показатель кадастровой стоимости земель, определяемый в соответствии с приложением 74 постановления Правительства Пермского края от 21.11.2013 года №1610-п;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b/>
          <w:sz w:val="24"/>
          <w:szCs w:val="24"/>
        </w:rPr>
        <w:t>S</w:t>
      </w:r>
      <w:r w:rsidRPr="00B10BCF">
        <w:rPr>
          <w:rFonts w:ascii="Times New Roman" w:hAnsi="Times New Roman"/>
          <w:sz w:val="24"/>
          <w:szCs w:val="24"/>
        </w:rPr>
        <w:t xml:space="preserve"> - площадь нестационарного торгового объекта.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b/>
          <w:sz w:val="24"/>
          <w:szCs w:val="24"/>
        </w:rPr>
        <w:t>Y</w:t>
      </w:r>
      <w:r w:rsidRPr="00B10BCF">
        <w:rPr>
          <w:rFonts w:ascii="Times New Roman" w:hAnsi="Times New Roman"/>
          <w:sz w:val="24"/>
          <w:szCs w:val="24"/>
        </w:rPr>
        <w:t xml:space="preserve"> – базовая ставка, определяемая в соответствии с площадью нестационарного торгового объекта: 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 xml:space="preserve">при площади нестационарного торгового объекта от 1 до 20 </w:t>
      </w:r>
      <w:proofErr w:type="spellStart"/>
      <w:r w:rsidRPr="00B10BCF">
        <w:rPr>
          <w:rFonts w:ascii="Times New Roman" w:hAnsi="Times New Roman"/>
          <w:sz w:val="24"/>
          <w:szCs w:val="24"/>
        </w:rPr>
        <w:t>кв.м</w:t>
      </w:r>
      <w:proofErr w:type="spellEnd"/>
      <w:r w:rsidRPr="00B10BCF">
        <w:rPr>
          <w:rFonts w:ascii="Times New Roman" w:hAnsi="Times New Roman"/>
          <w:sz w:val="24"/>
          <w:szCs w:val="24"/>
        </w:rPr>
        <w:t>. (включительно) – 16%;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 xml:space="preserve">при площади нестационарного торгового объекта от 21 до 50 </w:t>
      </w:r>
      <w:proofErr w:type="spellStart"/>
      <w:r w:rsidRPr="00B10BCF">
        <w:rPr>
          <w:rFonts w:ascii="Times New Roman" w:hAnsi="Times New Roman"/>
          <w:sz w:val="24"/>
          <w:szCs w:val="24"/>
        </w:rPr>
        <w:t>кв.м</w:t>
      </w:r>
      <w:proofErr w:type="spellEnd"/>
      <w:r w:rsidRPr="00B10BCF">
        <w:rPr>
          <w:rFonts w:ascii="Times New Roman" w:hAnsi="Times New Roman"/>
          <w:sz w:val="24"/>
          <w:szCs w:val="24"/>
        </w:rPr>
        <w:t>. (включительно) – 14%;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 xml:space="preserve">при площади нестационарного торгового объекта от 51 до 100 </w:t>
      </w:r>
      <w:proofErr w:type="spellStart"/>
      <w:r w:rsidRPr="00B10BCF">
        <w:rPr>
          <w:rFonts w:ascii="Times New Roman" w:hAnsi="Times New Roman"/>
          <w:sz w:val="24"/>
          <w:szCs w:val="24"/>
        </w:rPr>
        <w:t>кв.м</w:t>
      </w:r>
      <w:proofErr w:type="spellEnd"/>
      <w:r w:rsidRPr="00B10BCF">
        <w:rPr>
          <w:rFonts w:ascii="Times New Roman" w:hAnsi="Times New Roman"/>
          <w:sz w:val="24"/>
          <w:szCs w:val="24"/>
        </w:rPr>
        <w:t>. (включительно) – 12%;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 xml:space="preserve">при площади нестационарного торгового объекта от 101 до 150 </w:t>
      </w:r>
      <w:proofErr w:type="spellStart"/>
      <w:r w:rsidRPr="00B10BCF">
        <w:rPr>
          <w:rFonts w:ascii="Times New Roman" w:hAnsi="Times New Roman"/>
          <w:sz w:val="24"/>
          <w:szCs w:val="24"/>
        </w:rPr>
        <w:t>кв.м</w:t>
      </w:r>
      <w:proofErr w:type="spellEnd"/>
      <w:r w:rsidRPr="00B10BCF">
        <w:rPr>
          <w:rFonts w:ascii="Times New Roman" w:hAnsi="Times New Roman"/>
          <w:sz w:val="24"/>
          <w:szCs w:val="24"/>
        </w:rPr>
        <w:t>. (включительно) – 10%;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 xml:space="preserve">при площади нестационарного торгового объекта от 151 до 200 </w:t>
      </w:r>
      <w:proofErr w:type="spellStart"/>
      <w:r w:rsidRPr="00B10BCF">
        <w:rPr>
          <w:rFonts w:ascii="Times New Roman" w:hAnsi="Times New Roman"/>
          <w:sz w:val="24"/>
          <w:szCs w:val="24"/>
        </w:rPr>
        <w:t>кв.м</w:t>
      </w:r>
      <w:proofErr w:type="spellEnd"/>
      <w:r w:rsidRPr="00B10BCF">
        <w:rPr>
          <w:rFonts w:ascii="Times New Roman" w:hAnsi="Times New Roman"/>
          <w:sz w:val="24"/>
          <w:szCs w:val="24"/>
        </w:rPr>
        <w:t>. (включительно) – 8%.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BCF">
        <w:rPr>
          <w:rFonts w:ascii="Times New Roman" w:hAnsi="Times New Roman"/>
          <w:b/>
          <w:sz w:val="24"/>
          <w:szCs w:val="24"/>
        </w:rPr>
        <w:t>Лот № 1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Вид НТО: Павильон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Учетный номер НТО: К.119</w:t>
      </w:r>
      <w:r w:rsidRPr="00B10BCF">
        <w:rPr>
          <w:rFonts w:ascii="Times New Roman" w:hAnsi="Times New Roman"/>
          <w:sz w:val="24"/>
          <w:szCs w:val="24"/>
        </w:rPr>
        <w:tab/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Местоположение НТО: Деревня Заречная, ул. Автомобильная, рядом с домом 3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Размер площади места размещения НТО, кв. м.:70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Специализация НТО: Хлеб, хлебобулочные и кондитерские изделия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Срок размещения НТО, месяцев: 60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794" w:rsidRPr="00B10BCF" w:rsidRDefault="00473794" w:rsidP="004737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ПНЗД=388,76х70х12%/12=272,13 (плата в месяц)</w:t>
      </w:r>
    </w:p>
    <w:p w:rsidR="00473794" w:rsidRPr="00B10BCF" w:rsidRDefault="00473794" w:rsidP="004737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272,13х12=3 265,58 (плата в год)</w:t>
      </w:r>
    </w:p>
    <w:p w:rsidR="00473794" w:rsidRPr="00B10BCF" w:rsidRDefault="00473794" w:rsidP="004737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272,13х60=16 327,80 (плата за 60 месяцев)</w:t>
      </w: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794" w:rsidRPr="00B10BCF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CF">
        <w:rPr>
          <w:rFonts w:ascii="Times New Roman" w:hAnsi="Times New Roman"/>
          <w:sz w:val="24"/>
          <w:szCs w:val="24"/>
        </w:rPr>
        <w:t>Величина повышения начальной цены аукциона - «шаг аукциона» (5% от начальной цены аукциона)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BCF">
        <w:rPr>
          <w:rFonts w:ascii="Times New Roman" w:hAnsi="Times New Roman"/>
          <w:sz w:val="24"/>
          <w:szCs w:val="24"/>
        </w:rPr>
        <w:t>2266,89х5%=163,28</w:t>
      </w:r>
    </w:p>
    <w:p w:rsidR="00473794" w:rsidRPr="00FE51BB" w:rsidRDefault="00473794" w:rsidP="0047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836" w:rsidRDefault="00964836">
      <w:bookmarkStart w:id="0" w:name="_GoBack"/>
      <w:bookmarkEnd w:id="0"/>
    </w:p>
    <w:sectPr w:rsidR="00964836" w:rsidSect="00307A94">
      <w:pgSz w:w="11906" w:h="16838"/>
      <w:pgMar w:top="1134" w:right="567" w:bottom="1134" w:left="1418" w:header="227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94"/>
    <w:rsid w:val="00473794"/>
    <w:rsid w:val="009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56ABC-5F9B-4CC4-8AF8-81E1A9D7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7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2020-11-02T04:17:00Z</dcterms:created>
  <dcterms:modified xsi:type="dcterms:W3CDTF">2020-11-02T04:17:00Z</dcterms:modified>
</cp:coreProperties>
</file>