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7B" w:rsidRPr="00466C09" w:rsidRDefault="00177A7B" w:rsidP="00A67DAB">
      <w:pPr>
        <w:pStyle w:val="1"/>
        <w:spacing w:before="0" w:line="450" w:lineRule="atLeast"/>
        <w:jc w:val="center"/>
        <w:textAlignment w:val="baseline"/>
        <w:rPr>
          <w:rFonts w:ascii="Times New Roman" w:hAnsi="Times New Roman" w:cs="Times New Roman"/>
          <w:bCs w:val="0"/>
          <w:color w:val="010101"/>
          <w:szCs w:val="24"/>
        </w:rPr>
      </w:pPr>
      <w:bookmarkStart w:id="0" w:name="_GoBack"/>
      <w:r w:rsidRPr="00466C09">
        <w:rPr>
          <w:rFonts w:ascii="Times New Roman" w:hAnsi="Times New Roman" w:cs="Times New Roman"/>
          <w:bCs w:val="0"/>
          <w:color w:val="010101"/>
          <w:szCs w:val="24"/>
        </w:rPr>
        <w:t>Террористические и экстремистские организации и материалы</w:t>
      </w:r>
    </w:p>
    <w:p w:rsidR="00177A7B" w:rsidRPr="00466C09" w:rsidRDefault="00177A7B" w:rsidP="00A67DAB">
      <w:pPr>
        <w:pStyle w:val="3"/>
        <w:spacing w:before="0" w:beforeAutospacing="0" w:after="300" w:afterAutospacing="0"/>
        <w:jc w:val="center"/>
        <w:textAlignment w:val="baseline"/>
        <w:rPr>
          <w:bCs w:val="0"/>
          <w:color w:val="000000"/>
          <w:sz w:val="28"/>
          <w:szCs w:val="24"/>
        </w:rPr>
      </w:pPr>
      <w:r w:rsidRPr="00466C09">
        <w:rPr>
          <w:bCs w:val="0"/>
          <w:color w:val="000000"/>
          <w:sz w:val="28"/>
          <w:szCs w:val="24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</w:p>
    <w:bookmarkEnd w:id="0"/>
    <w:p w:rsidR="00177A7B" w:rsidRPr="00466C09" w:rsidRDefault="00177A7B" w:rsidP="00A67DAB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</w:p>
    <w:tbl>
      <w:tblPr>
        <w:tblW w:w="10360" w:type="dxa"/>
        <w:tblCellSpacing w:w="15" w:type="dxa"/>
        <w:tblInd w:w="-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957"/>
        <w:gridCol w:w="4758"/>
      </w:tblGrid>
      <w:tr w:rsidR="00466C09" w:rsidRPr="00466C09" w:rsidTr="00C70150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27" w:type="dxa"/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Суд, вынесший решение, дата и номер судебного решения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«Высший военный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Маджлисуль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Шура Объединенных сил моджахедов Кавказа»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466C09">
              <w:rPr>
                <w:color w:val="000000"/>
              </w:rPr>
              <w:t>Верховный Суд Российской Федерации от 14.02.2003 ГКПИ 03 116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«Конгресс народов Ичкерии и Дагестана»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09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«База» («Аль-Каида»)</w:t>
            </w:r>
          </w:p>
        </w:tc>
        <w:tc>
          <w:tcPr>
            <w:tcW w:w="0" w:type="auto"/>
            <w:vMerge/>
            <w:shd w:val="clear" w:color="auto" w:fill="F0F0F0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Асбат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аль-Ансар»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«Священная война» («</w:t>
            </w:r>
            <w:proofErr w:type="gram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Аль-Джихад</w:t>
            </w:r>
            <w:proofErr w:type="gram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 или «Египетский исламский джихад»)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09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«Исламская группа» («Аль-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Гамаа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аль-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Исламия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vMerge/>
            <w:shd w:val="clear" w:color="auto" w:fill="F0F0F0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«Братья-мусульмане» («Аль-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Ихван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аль-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Муслимун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«Партия исламского освобождения» («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Хизб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ут-Тахрир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аль-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Ислами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09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Лашкар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-И-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Тайба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shd w:val="clear" w:color="auto" w:fill="F0F0F0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«Исламская группа» («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Джамаат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-и-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Ислами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«Движение Талибан»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09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0" w:type="auto"/>
            <w:vMerge/>
            <w:shd w:val="clear" w:color="auto" w:fill="F0F0F0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«Общество социальных реформ» («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Джамият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аль-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Ислах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аль-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Иджтимаи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«Общество возрождения исламского наследия» («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Джамият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Ихья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ат-Тураз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аль-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Ислами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09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«Дом двух святых» («Аль-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Харамейн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vMerge/>
            <w:shd w:val="clear" w:color="auto" w:fill="F0F0F0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Джунд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аш-Шам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 (Войско Великой Сирии)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Верховный Суд Российской Федерации от 02.06.2006 ГКПИ06-531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«Исламский джихад –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Джамаат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моджахедов»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«Аль-Каида в странах исламского Магриба»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Верховный Суд Российской Федерации от 13.11.2008 ГКПИ08-1956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Имарат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Кавказ» («Кавказский Эмират»)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Верховный Суд Российской Федерации от 08.02.2010 ГКПИ09-1715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суд от 28.06.2013 3-67/2013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«Террористическое сообщество - структурное подразделение организации "Правый сектор" на территории Республики Крым»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суд от 17.12.2014, вступило в силу 30.12.2014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«Исламское государство» (другие названия:</w:t>
            </w:r>
            <w:proofErr w:type="gram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Шама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Верховный Суд Российской Федерации от 29.12.2014 № АКПИ 14-1424С, вступило в силу 13.02.2015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Джебхат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ан-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Нусра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(Фронт победы</w:t>
            </w:r>
            <w:proofErr w:type="gram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другие названия: 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Джабха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аль-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Нусра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Ахль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аш-Шам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 (Фронт поддержки Великой Сирии)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 городской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18.02.2015, № 3-15/2015, вступило в силу 12.08.2015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Аджр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от Аллаха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Субхану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proofErr w:type="gram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Тагьаля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SHAM» (Благословение от Аллаха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милоственного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и милосердного СИРИЯ)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Московский окружной военный Суд Российской Федерации, от 28.12.2015 № 2-69/2015, вступило в силу 05.04.2016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религиозное объединение «АУМ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Синрике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AumShinrikyo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, AUM,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Aleph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  <w:r w:rsidRPr="00466C09">
              <w:rPr>
                <w:rFonts w:ascii="Times New Roman" w:hAnsi="Times New Roman" w:cs="Times New Roman"/>
                <w:sz w:val="24"/>
                <w:szCs w:val="24"/>
              </w:rPr>
              <w:br/>
              <w:t>от 20.09.2016 № АКПИ 16-915С,</w:t>
            </w:r>
            <w:r w:rsidRPr="00466C09">
              <w:rPr>
                <w:rFonts w:ascii="Times New Roman" w:hAnsi="Times New Roman" w:cs="Times New Roman"/>
                <w:sz w:val="24"/>
                <w:szCs w:val="24"/>
              </w:rPr>
              <w:br/>
              <w:t>вступило в силу 25.10.2016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Муджахеды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джамаата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Ат-Тавхида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Валь-Джихад</w:t>
            </w:r>
            <w:proofErr w:type="gram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суд, от 28.04.2017 № 3а-453/17, вступило в силу 02.06.2017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Джамаат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Приволжский окружной военный суд, от 23.03.2017 № 1-2/2017,вступил в силу 31.08.2017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Рохнамо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суи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давлати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исломи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 («Путеводитель в исламское государство»)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Московский окружной военный суд, от 22.02.2018 № 2-1/2018, вступил в силу 24.07.2018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«Террористическое сообщество «Сеть»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Московский окружной военный суд, от 17.01.2019 № 2-132/2018, вступил в силу 14.03.2019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Катиба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Таухид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валь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-Джихад»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Московский окружной военный суд, от 05.06.2019 № 2-63/2019, вступил в силу 05.07.2019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Хайят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Тахрир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аш-Шам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 («Организация освобождения Леванта», 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Хайят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Тахрир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аш-Шам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Хейят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Тахрир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аш-Шам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6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Хейят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Тахрир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Аш-Шам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Хайят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Тахри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аш-Шам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Тахрир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аш-Шам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Верховный Суд Российской Федерации, от 04.06.2020 № АКПИ20-275С, вступило в силу 20.07.2020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Ахлю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Сунна Валь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Джамаа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gram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джамаат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Дальневосточный окружной военный суд от 30.09.2019 г. № 1-21/2019, вступил в силу 05.07.2020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«National Socialism/White Power» («NS/WP, NS/WP Crew, Sparrows Crew/White Power,  </w:t>
            </w: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 w:rsidRPr="00466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социализм</w:t>
            </w:r>
            <w:r w:rsidRPr="00466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Белаясила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  <w:r w:rsidRPr="00466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Верховный суд Российской Федерации от 21.05.2021 № АКПИ21-343С, вступил в силу 25.06.2021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2-й Западный окружной военный суд от 18.06.2020 № 2-7/2020, вступил в силу 07.06.2021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Религиозная группа “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Джамаат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“Красный пахарь”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г. Самары от 16.07.2021 № 2а-1667/2021, вступило в силу 31.08.2021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Международное молодежное движение "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Колумбайн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" (другое используемое наименование "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Скулшутинг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Верховный Суд Российской Федерации, от 02.02.2022 № АКПИ21-1059С, вступило в силу 11.03.2022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proofErr w:type="spellStart"/>
            <w:r w:rsidRPr="00466C09">
              <w:rPr>
                <w:color w:val="000000"/>
              </w:rPr>
              <w:t>Хатлонский</w:t>
            </w:r>
            <w:proofErr w:type="spellEnd"/>
            <w:r w:rsidRPr="00466C09">
              <w:rPr>
                <w:color w:val="000000"/>
              </w:rPr>
              <w:t xml:space="preserve"> </w:t>
            </w:r>
            <w:proofErr w:type="spellStart"/>
            <w:r w:rsidRPr="00466C09">
              <w:rPr>
                <w:color w:val="000000"/>
              </w:rPr>
              <w:t>джамаат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2-й Западный окружной военный суд от 03.11.2021 № 2-165/2021,</w:t>
            </w:r>
            <w:r w:rsidRPr="00466C09">
              <w:rPr>
                <w:rFonts w:ascii="Times New Roman" w:hAnsi="Times New Roman" w:cs="Times New Roman"/>
                <w:sz w:val="24"/>
                <w:szCs w:val="24"/>
              </w:rPr>
              <w:br/>
              <w:t>вступило в силу 24.01.2022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466C09">
              <w:rPr>
                <w:color w:val="000000"/>
              </w:rPr>
              <w:t xml:space="preserve">Мусульманская религиозная группа п. </w:t>
            </w:r>
            <w:proofErr w:type="spellStart"/>
            <w:r w:rsidRPr="00466C09">
              <w:rPr>
                <w:color w:val="000000"/>
              </w:rPr>
              <w:t>Кушкуль</w:t>
            </w:r>
            <w:proofErr w:type="spellEnd"/>
            <w:r w:rsidRPr="00466C09">
              <w:rPr>
                <w:color w:val="000000"/>
              </w:rPr>
              <w:t xml:space="preserve"> г. Оренбург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Оренбургский областной суд от 04.03.2022 № 3а-206/2022 (3а-2113/2021), вступило в силу 22.04.2022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«Крымско-татарский добровольческий батальон имени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Номана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Челеджихана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Верховный Суд Российской Федерации, от 01.06.2022 № АКПИ 22-303С, вступило в силу 05.07.2022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Украинское военизированное </w:t>
            </w:r>
            <w:r w:rsidRPr="0046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националистическое объединение «Азов» (другие используемые наименования: батальон «Азов», полк «Азов»)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Верховный Суд Российской Федерации, </w:t>
            </w:r>
            <w:r w:rsidRPr="0046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02.08.2022 № АКПИ22-411С, вступило в силу 10.09.2022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Партия исламского возрождения Таджикистана (Республика Таджикистан)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Верховный Суд Российской Федерации, от 14.09.2022 № АКПИ22-680С, вступило в силу 18.10.2022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Межрегиональное леворадикальное анархистское движение «Народная самооборона»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Челябинский областной суд, от 12.09.2022 № 3а-237/2022, вступило в силу 18.10.2022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Террористическое сообщество «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Дуббайский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джамаат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2-й Западный окружной военный суд, от 12.07.2022 № 2-121/2022, вступил в силу 26.09.2022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Террористическое сообщество – «московская ячейка» МТО «ИГ»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2-й Западный окружной военный суд, от 17.05.2022 № 2-41/2022, вступил в силу 21.12.2022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Боевое крыло группы (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вирда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) последователей (мюидов,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мурдов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) религиозного течения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Батал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Белхороева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Батал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-Хаджи,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баталхаджинцев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белхороевцев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тариката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шейха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овлия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устаза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Батал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Белхороева</w:t>
            </w:r>
            <w:proofErr w:type="spell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Южный окружной военный суд, от 28.11.2022 № 1-215/2022, вступил в силу 16.12.2022</w:t>
            </w:r>
          </w:p>
        </w:tc>
      </w:tr>
      <w:tr w:rsidR="00177A7B" w:rsidRPr="00466C09" w:rsidTr="00C7015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27" w:type="dxa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Международное движение «Маньяки Культ Убийц» (другие используемые наименования «Маньяки Культ Убийств», «Молодёжь</w:t>
            </w:r>
            <w:proofErr w:type="gramStart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оторая Улыбается», М.К.У.)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177A7B" w:rsidRPr="00466C09" w:rsidRDefault="00177A7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09">
              <w:rPr>
                <w:rFonts w:ascii="Times New Roman" w:hAnsi="Times New Roman" w:cs="Times New Roman"/>
                <w:sz w:val="24"/>
                <w:szCs w:val="24"/>
              </w:rPr>
              <w:t>Верховный Суд Российской Федерации, от 16.01.2023 № АКПИ22-1227С,  вступило в силу 21.02.2023</w:t>
            </w:r>
          </w:p>
        </w:tc>
      </w:tr>
    </w:tbl>
    <w:p w:rsidR="00D25980" w:rsidRPr="00466C09" w:rsidRDefault="00D25980" w:rsidP="00A67DAB">
      <w:pPr>
        <w:rPr>
          <w:rFonts w:ascii="Times New Roman" w:hAnsi="Times New Roman" w:cs="Times New Roman"/>
          <w:sz w:val="24"/>
          <w:szCs w:val="24"/>
        </w:rPr>
      </w:pPr>
    </w:p>
    <w:sectPr w:rsidR="00D25980" w:rsidRPr="0046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75"/>
    <w:rsid w:val="000F7275"/>
    <w:rsid w:val="00177A7B"/>
    <w:rsid w:val="00466C09"/>
    <w:rsid w:val="009D3497"/>
    <w:rsid w:val="00A67DAB"/>
    <w:rsid w:val="00C70150"/>
    <w:rsid w:val="00D2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3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D34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7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7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3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D34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7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7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023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6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7</cp:revision>
  <dcterms:created xsi:type="dcterms:W3CDTF">2021-07-09T05:27:00Z</dcterms:created>
  <dcterms:modified xsi:type="dcterms:W3CDTF">2023-06-13T08:38:00Z</dcterms:modified>
</cp:coreProperties>
</file>